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DE" w:rsidRDefault="008771DE" w:rsidP="008771DE">
      <w:pPr>
        <w:jc w:val="center"/>
        <w:rPr>
          <w:rFonts w:ascii="Times New Roman" w:hAnsi="Times New Roman" w:cs="Times New Roman"/>
          <w:b/>
          <w:sz w:val="32"/>
        </w:rPr>
      </w:pPr>
      <w:r w:rsidRPr="008771DE">
        <w:rPr>
          <w:rFonts w:ascii="Times New Roman" w:hAnsi="Times New Roman" w:cs="Times New Roman"/>
          <w:b/>
          <w:sz w:val="32"/>
        </w:rPr>
        <w:t xml:space="preserve">Консультация для педагогов: </w:t>
      </w:r>
    </w:p>
    <w:p w:rsidR="008771DE" w:rsidRPr="008771DE" w:rsidRDefault="008771DE" w:rsidP="008771DE">
      <w:pPr>
        <w:jc w:val="center"/>
        <w:rPr>
          <w:rFonts w:ascii="Times New Roman" w:hAnsi="Times New Roman" w:cs="Times New Roman"/>
          <w:b/>
          <w:sz w:val="32"/>
        </w:rPr>
      </w:pPr>
      <w:r w:rsidRPr="008771DE">
        <w:rPr>
          <w:rFonts w:ascii="Times New Roman" w:hAnsi="Times New Roman" w:cs="Times New Roman"/>
          <w:b/>
          <w:sz w:val="32"/>
        </w:rPr>
        <w:t>"Построение развивающей среды в ДОУ"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Взрослый в общении с детьми придерживается положения: «Не рядом, не над, а вместе!»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Его цель – содействовать становлению ребёнка как личности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Это предполагает решение следующих задач: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Обеспечить чувство психологической защищённости – доверие ребёнка к миру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Радости существования (психологическое здоровье)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Формирование начал личности (базис личностной культуры)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proofErr w:type="gramStart"/>
      <w:r w:rsidRPr="008771DE">
        <w:rPr>
          <w:rFonts w:ascii="Times New Roman" w:hAnsi="Times New Roman" w:cs="Times New Roman"/>
          <w:sz w:val="28"/>
        </w:rPr>
        <w:t>Развитие индивидуальности ребёнка – не «</w:t>
      </w:r>
      <w:proofErr w:type="spellStart"/>
      <w:r w:rsidRPr="008771DE">
        <w:rPr>
          <w:rFonts w:ascii="Times New Roman" w:hAnsi="Times New Roman" w:cs="Times New Roman"/>
          <w:sz w:val="28"/>
        </w:rPr>
        <w:t>запрограммированность</w:t>
      </w:r>
      <w:proofErr w:type="spellEnd"/>
      <w:r w:rsidRPr="008771DE">
        <w:rPr>
          <w:rFonts w:ascii="Times New Roman" w:hAnsi="Times New Roman" w:cs="Times New Roman"/>
          <w:sz w:val="28"/>
        </w:rPr>
        <w:t>», а содействие развитию личности)</w:t>
      </w:r>
      <w:proofErr w:type="gramEnd"/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Знания, умения, навыки рассматриваются не как цель, как средство полноценного развития личности.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lastRenderedPageBreak/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Эти положения личностно-ориентированной модели обнаруживают себя в следующих принципах построения развивающей среды в дошкольных учреждениях: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принцип дистанции, позиции при взаимодействии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принцип активности, самостоятельности, творчества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принцип стабильности, динамичности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принцип комплексирования и гибкого зонирования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 xml:space="preserve">принцип </w:t>
      </w:r>
      <w:proofErr w:type="spellStart"/>
      <w:r w:rsidRPr="008771DE">
        <w:rPr>
          <w:rFonts w:ascii="Times New Roman" w:hAnsi="Times New Roman" w:cs="Times New Roman"/>
          <w:sz w:val="28"/>
        </w:rPr>
        <w:t>эмоциогенности</w:t>
      </w:r>
      <w:proofErr w:type="spellEnd"/>
      <w:r w:rsidRPr="008771DE">
        <w:rPr>
          <w:rFonts w:ascii="Times New Roman" w:hAnsi="Times New Roman" w:cs="Times New Roman"/>
          <w:sz w:val="28"/>
        </w:rPr>
        <w:t xml:space="preserve"> среды, индивидуальной комфортности и эмоционального благополучия каждого ребёнка и взрослого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принцип сочетания привычных и неординарных элементов в эстетической организации среды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принцип открытости – закрытости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принцип учёта половых и возрастных различий детей.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Рассмотрим каждый из этих принципов подробнее.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Принцип дистанции, позиции при взаимодействии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Первоочередным условием личностно-ориентированной модели является установление контакта.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proofErr w:type="gramStart"/>
      <w:r w:rsidRPr="008771DE">
        <w:rPr>
          <w:rFonts w:ascii="Times New Roman" w:hAnsi="Times New Roman" w:cs="Times New Roman"/>
          <w:sz w:val="28"/>
        </w:rPr>
        <w:t xml:space="preserve">Часто этому препятствуют принципиально разные позиции, которые занимают воспитатель и ребёнок: воспитатель находится в позиции «сверху» даже физически, </w:t>
      </w:r>
      <w:r w:rsidRPr="008771DE">
        <w:rPr>
          <w:rFonts w:ascii="Times New Roman" w:hAnsi="Times New Roman" w:cs="Times New Roman"/>
          <w:sz w:val="28"/>
        </w:rPr>
        <w:lastRenderedPageBreak/>
        <w:t>а ребёнок – «снизу», т. е. взрослый «диктует» свою волю, управляет, командует ребёнком.</w:t>
      </w:r>
      <w:proofErr w:type="gramEnd"/>
      <w:r w:rsidRPr="008771DE">
        <w:rPr>
          <w:rFonts w:ascii="Times New Roman" w:hAnsi="Times New Roman" w:cs="Times New Roman"/>
          <w:sz w:val="28"/>
        </w:rPr>
        <w:t xml:space="preserve"> При этом контакт между ними вряд ли возможен.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В то же время задушевное общение ребёнка и взрослого, доверительные беседы ведутся на основе пространственного принципа «глаза в глаза». Здесь важно иметь разновысокую мебель, ставить её в виде подпоры, чтобы видеть глаза ребёнка.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Кроме того, важно установить верную психологическую дистанцию и с каждым ребёнком, и с группой в целом. Но при этом важно помнить, что одни дети лучше чувствуют себя на более близкой, «короткой» дистанции, другие на более «длиной». Причём, это зависит ещё и от разных причин.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В связи с этим планировка помещений должна быть такова, чтобы каждый мог найти место, удобное для занятий и комфортное для его эмоционального состояния.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активности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Ребёнок и взрослый в детском саду должны стать творцами своего предметного окружения.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</w:t>
      </w:r>
      <w:r>
        <w:rPr>
          <w:rFonts w:ascii="Times New Roman" w:hAnsi="Times New Roman" w:cs="Times New Roman"/>
          <w:sz w:val="28"/>
        </w:rPr>
        <w:t>олевых качеств, эмоций, чувств.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Пример: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На стенах развешаны рамки на доступной для детей высоте, в которые легко вставляются различные репродукции или рисунки: и тогда ребёнок может менять оформление стен в зависимости от построения или новых эстетических вкусов.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Одна из стен – «стена творчества» - предоставлена в полное распоряжение детей. Они могут писать и рисовать на ней мелом, красками, углём, создавая как индивидуальные, так и коллективные картины.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Другие стенки могут быть использованы для размещения на них крупномасштабных пособий, ориентированных на познавательное и эмоциональное развитие.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lastRenderedPageBreak/>
        <w:t>В качестве звукового дизайна желательны, например, записи шелеста листвы, плеска воды, шума моря, пения птиц и т. д.</w:t>
      </w:r>
      <w:proofErr w:type="gramStart"/>
      <w:r w:rsidRPr="008771D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771DE">
        <w:rPr>
          <w:rFonts w:ascii="Times New Roman" w:hAnsi="Times New Roman" w:cs="Times New Roman"/>
          <w:sz w:val="28"/>
        </w:rPr>
        <w:t xml:space="preserve"> всего, что может выполнять функцию психотерапии, успокоить детей (например, перед сном). Этот дизайн можно использовать как активный фон в играх или как доп</w:t>
      </w:r>
      <w:r>
        <w:rPr>
          <w:rFonts w:ascii="Times New Roman" w:hAnsi="Times New Roman" w:cs="Times New Roman"/>
          <w:sz w:val="28"/>
        </w:rPr>
        <w:t>олнение.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Принцип стабильности динамичности развивающей среды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В проекте пространственной развивающей среды должна быть заложена возможность её изменения. В интерьере должны выделяться определённые многофункциональные легко трансформируемые элементы при сохранени</w:t>
      </w:r>
      <w:r>
        <w:rPr>
          <w:rFonts w:ascii="Times New Roman" w:hAnsi="Times New Roman" w:cs="Times New Roman"/>
          <w:sz w:val="28"/>
        </w:rPr>
        <w:t>и общей, смысловой целостности.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 xml:space="preserve">Возможности трансформации пространства, в том числе выполняемой детьми (что особенно важно), может быть </w:t>
      </w:r>
      <w:proofErr w:type="gramStart"/>
      <w:r w:rsidRPr="008771DE">
        <w:rPr>
          <w:rFonts w:ascii="Times New Roman" w:hAnsi="Times New Roman" w:cs="Times New Roman"/>
          <w:sz w:val="28"/>
        </w:rPr>
        <w:t>реализована</w:t>
      </w:r>
      <w:proofErr w:type="gramEnd"/>
      <w:r w:rsidRPr="008771DE">
        <w:rPr>
          <w:rFonts w:ascii="Times New Roman" w:hAnsi="Times New Roman" w:cs="Times New Roman"/>
          <w:sz w:val="28"/>
        </w:rPr>
        <w:t xml:space="preserve"> с помощью применения раздвижных и раскручивающихся рулонных перегородок, разворачивающихся поролоновых матов и т. п.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Принцип комплексирования и гибкого зонировани</w:t>
      </w:r>
      <w:r>
        <w:rPr>
          <w:rFonts w:ascii="Times New Roman" w:hAnsi="Times New Roman" w:cs="Times New Roman"/>
          <w:sz w:val="28"/>
        </w:rPr>
        <w:t>я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Вплотную примыкает к предыдущему «принципу стабильности – динамичности».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Жизненное пространство в детском саду должно быть таким, чтобы оно давало возможность построения непересекающихся сфер активности. Это 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</w:t>
      </w:r>
      <w:r>
        <w:rPr>
          <w:rFonts w:ascii="Times New Roman" w:hAnsi="Times New Roman" w:cs="Times New Roman"/>
          <w:sz w:val="28"/>
        </w:rPr>
        <w:t>ием иллюстраций, играми и т. д.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Здесь мы сталкиваемся с очевидным противоречием, с одной стороны – необходимость пространства для проявления активности детей, а с другой – ограниченность помещений детского сада. Преодолению этого противоречия и служит принцип комплексирования и гибкого зонирования.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Трансформация помещений может быть обеспечена раздвижными лёгкими перегородками. Определённые возможности в этом плане представляют шкафные перегородки, когда с помощью перестановки мебели можно изменить площадь, пропорции и планировку помещений, рас</w:t>
      </w:r>
      <w:r>
        <w:rPr>
          <w:rFonts w:ascii="Times New Roman" w:hAnsi="Times New Roman" w:cs="Times New Roman"/>
          <w:sz w:val="28"/>
        </w:rPr>
        <w:t>положение проёмов, перегородок.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 xml:space="preserve">Принцип </w:t>
      </w:r>
      <w:proofErr w:type="spellStart"/>
      <w:r w:rsidRPr="008771DE">
        <w:rPr>
          <w:rFonts w:ascii="Times New Roman" w:hAnsi="Times New Roman" w:cs="Times New Roman"/>
          <w:sz w:val="28"/>
        </w:rPr>
        <w:t>эмоциогенности</w:t>
      </w:r>
      <w:proofErr w:type="spellEnd"/>
      <w:r w:rsidRPr="008771DE">
        <w:rPr>
          <w:rFonts w:ascii="Times New Roman" w:hAnsi="Times New Roman" w:cs="Times New Roman"/>
          <w:sz w:val="28"/>
        </w:rPr>
        <w:t xml:space="preserve"> среды, индивидуальной комфортности и эмоционального благополучия каждого ребёнка и взрослого.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Среда должна быть организована так, чтобы она побуждала детей взаимодействовать с её различными элементами, повышая тем самым функциональную активность ребёнка. Окружение должно давать детям разнообразные и меняющиеся впечатления.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lastRenderedPageBreak/>
        <w:t>Для развития познавательной активности детей важно, чтобы их окружение содержало стимулы,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«языками» (движений, музыки, графики, крас</w:t>
      </w:r>
      <w:r>
        <w:rPr>
          <w:rFonts w:ascii="Times New Roman" w:hAnsi="Times New Roman" w:cs="Times New Roman"/>
          <w:sz w:val="28"/>
        </w:rPr>
        <w:t>ок, поэзии, символов и т. д.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Принцип сочетания привычки и неординарных элементов в эстетической организации среды.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Постижение детьми категории эстетического начинается с познания своеобразного языка искусства. Поэтому важно различать в интерьере детского сада не громоздкие классические произведения живописи, а простые, но талантливые этюды, абстрактные или полу абстрактные скульптуры, дающие ребёнку представление об основах графического языка и о различных культурах – восточ</w:t>
      </w:r>
      <w:r>
        <w:rPr>
          <w:rFonts w:ascii="Times New Roman" w:hAnsi="Times New Roman" w:cs="Times New Roman"/>
          <w:sz w:val="28"/>
        </w:rPr>
        <w:t>ной, европейской, американской.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Целесообразно в разных стилях представить детям одно и то же содержание сказки, эпизодов из жизни детей, взрослых: реалистическом, абстрактном, комическом и т. д. Тогда дети смогут осваивать начала специфики жанров.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Произведения искусства могут быть помещены как в группах, так и оформлены в виде выставок в д</w:t>
      </w:r>
      <w:r>
        <w:rPr>
          <w:rFonts w:ascii="Times New Roman" w:hAnsi="Times New Roman" w:cs="Times New Roman"/>
          <w:sz w:val="28"/>
        </w:rPr>
        <w:t>ругих помещениях детского сада.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Принцип открытости – закрытости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 xml:space="preserve">Может быть </w:t>
      </w:r>
      <w:proofErr w:type="gramStart"/>
      <w:r w:rsidRPr="008771DE">
        <w:rPr>
          <w:rFonts w:ascii="Times New Roman" w:hAnsi="Times New Roman" w:cs="Times New Roman"/>
          <w:sz w:val="28"/>
        </w:rPr>
        <w:t>представлен</w:t>
      </w:r>
      <w:proofErr w:type="gramEnd"/>
      <w:r w:rsidRPr="008771DE">
        <w:rPr>
          <w:rFonts w:ascii="Times New Roman" w:hAnsi="Times New Roman" w:cs="Times New Roman"/>
          <w:sz w:val="28"/>
        </w:rPr>
        <w:t xml:space="preserve"> в нескольких аспектах.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Это открытость природе. Создание комнат природы из зелёных зон в группах.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Это открытость культуре в её прогрессивных проявлениях. Элементы культуры должны носить не оформленный характер, а органически входить в</w:t>
      </w:r>
      <w:r>
        <w:rPr>
          <w:rFonts w:ascii="Times New Roman" w:hAnsi="Times New Roman" w:cs="Times New Roman"/>
          <w:sz w:val="28"/>
        </w:rPr>
        <w:t xml:space="preserve"> дизайн интерьера.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С одной стороны открытость системы даёт возможность проникновению «лучших» образцов общечеловеческой культуры – образцов искусства и предметов декоративно-прикладного творчества. А с другой стороны, организация среды дошкольного учреждения основывается и на специфических региональных особенностях культуры, декоративно-прикладных промыслах с фольклорными элементами исторически связанных с данным районом. Всё это будет способствовать формированию представлений о «маленькой родине» и чувства любви к ней.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Это открытость обществу. Особым правом участия в жизни дошкольного учреждении пользуются родители.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lastRenderedPageBreak/>
        <w:t xml:space="preserve">Это открытость своего «Я» собственного мира. Здесь использование различных зеркал, даже кривых, которые помогают ребёнку сформировать образ своего «Я». В помещении </w:t>
      </w:r>
      <w:proofErr w:type="gramStart"/>
      <w:r w:rsidRPr="008771DE">
        <w:rPr>
          <w:rFonts w:ascii="Times New Roman" w:hAnsi="Times New Roman" w:cs="Times New Roman"/>
          <w:sz w:val="28"/>
        </w:rPr>
        <w:t>детского</w:t>
      </w:r>
      <w:proofErr w:type="gramEnd"/>
      <w:r w:rsidRPr="008771DE">
        <w:rPr>
          <w:rFonts w:ascii="Times New Roman" w:hAnsi="Times New Roman" w:cs="Times New Roman"/>
          <w:sz w:val="28"/>
        </w:rPr>
        <w:t xml:space="preserve"> сад развешиваются самые разные фотопортреты детей и взрослых в различных сочетаниях, отражающих возрастную динамику. Альбомы и папки с фотографиями должны хранить</w:t>
      </w:r>
      <w:r>
        <w:rPr>
          <w:rFonts w:ascii="Times New Roman" w:hAnsi="Times New Roman" w:cs="Times New Roman"/>
          <w:sz w:val="28"/>
        </w:rPr>
        <w:t>ся в доступном для детей месте.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Принцип учёта половых и возрастных различий детей.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proofErr w:type="gramStart"/>
      <w:r w:rsidRPr="008771DE">
        <w:rPr>
          <w:rFonts w:ascii="Times New Roman" w:hAnsi="Times New Roman" w:cs="Times New Roman"/>
          <w:sz w:val="28"/>
        </w:rPr>
        <w:t xml:space="preserve">Построение среды с учётом половых различий предполагает представление возможностей, как мальчикам, так и девочкам проявлять свои склонность в соответствии с принятыми в обществе </w:t>
      </w:r>
      <w:r>
        <w:rPr>
          <w:rFonts w:ascii="Times New Roman" w:hAnsi="Times New Roman" w:cs="Times New Roman"/>
          <w:sz w:val="28"/>
        </w:rPr>
        <w:t>мужественности и женственности.</w:t>
      </w:r>
      <w:proofErr w:type="gramEnd"/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Развивающие пособия для девочек по своей форме должны быть привлекательны дли них по содержани</w:t>
      </w:r>
      <w:proofErr w:type="gramStart"/>
      <w:r w:rsidRPr="008771DE">
        <w:rPr>
          <w:rFonts w:ascii="Times New Roman" w:hAnsi="Times New Roman" w:cs="Times New Roman"/>
          <w:sz w:val="28"/>
        </w:rPr>
        <w:t>ю(</w:t>
      </w:r>
      <w:proofErr w:type="gramEnd"/>
      <w:r w:rsidRPr="008771DE">
        <w:rPr>
          <w:rFonts w:ascii="Times New Roman" w:hAnsi="Times New Roman" w:cs="Times New Roman"/>
          <w:sz w:val="28"/>
        </w:rPr>
        <w:t>головоломки, конструкторы, мозаики, движущиеся игрушки и т. п. ) Они должны быть равноценны пособиям для мальчиков. Аналогичные требования и к построению развивающей среды для мальчиков.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 xml:space="preserve">Все эти принципы учитываются при построении развивающей среды с </w:t>
      </w:r>
      <w:r>
        <w:rPr>
          <w:rFonts w:ascii="Times New Roman" w:hAnsi="Times New Roman" w:cs="Times New Roman"/>
          <w:sz w:val="28"/>
        </w:rPr>
        <w:t>учётом возрастных особенностей.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Варианты построения развивающей среды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Зонирование пространства осуществляется мобильными средствами – расстановкой мебели и оборудования.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использование помещений спальни и раздевалки.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Один из основных факторов, определяющих возможность реализации принципа активности – создание игровой среды, обеспечивающей</w:t>
      </w:r>
      <w:r>
        <w:rPr>
          <w:rFonts w:ascii="Times New Roman" w:hAnsi="Times New Roman" w:cs="Times New Roman"/>
          <w:sz w:val="28"/>
        </w:rPr>
        <w:t xml:space="preserve"> ребёнку возможность двигаться.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Игра как процесс, развивающий творческие способности ребёнка начинается с моделирования ситуации по выбранному «сценарию». Собственно творчество ребёнка начинается с момента наделения определёнными качествами (нужными по сценарию) предметов, до этого этими качествами не обладающих. В этом цель и ценность игровой деятельности, развивающей фантазию и творческие способности. Поэтому представляется ошибочным применение в образовании групп определённых заранее смоделированных конкретных ситуаций для сюжетно-ролевых игр детей (фрагментов «парикмахерская, магазин, дом»). Вместе с тем, наличие в составе оборудования групповой ячейки определённого набора функционально-игровых предметов может частично реализовать потребность творческого моделирования ребёнком среды.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lastRenderedPageBreak/>
        <w:t>Динамичность реализуется с помощью раздвижных перегородок, ширм. Элемент стабильности – «домашняя зона» с мягкой мебелью, журнальным столиком и т. д.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 xml:space="preserve">Принцип </w:t>
      </w:r>
      <w:proofErr w:type="spellStart"/>
      <w:r w:rsidRPr="008771DE">
        <w:rPr>
          <w:rFonts w:ascii="Times New Roman" w:hAnsi="Times New Roman" w:cs="Times New Roman"/>
          <w:sz w:val="28"/>
        </w:rPr>
        <w:t>эмоциогенности</w:t>
      </w:r>
      <w:proofErr w:type="spellEnd"/>
      <w:r w:rsidRPr="008771DE">
        <w:rPr>
          <w:rFonts w:ascii="Times New Roman" w:hAnsi="Times New Roman" w:cs="Times New Roman"/>
          <w:sz w:val="28"/>
        </w:rPr>
        <w:t xml:space="preserve"> среды реализуется созданием в группе определённых «семейных традиций»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Достраивание определённых деталей интерьера детьми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Включение в интерьер крупных игрушек-символов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Места, где размещаются репродукции картин, фотографии детей, их родителей, братьев, сестёр.</w:t>
      </w:r>
    </w:p>
    <w:p w:rsidR="008771DE" w:rsidRPr="008771DE" w:rsidRDefault="008771DE" w:rsidP="008771DE">
      <w:pPr>
        <w:rPr>
          <w:rFonts w:ascii="Times New Roman" w:hAnsi="Times New Roman" w:cs="Times New Roman"/>
          <w:sz w:val="28"/>
        </w:rPr>
      </w:pPr>
      <w:r w:rsidRPr="008771DE">
        <w:rPr>
          <w:rFonts w:ascii="Times New Roman" w:hAnsi="Times New Roman" w:cs="Times New Roman"/>
          <w:sz w:val="28"/>
        </w:rPr>
        <w:t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</w:t>
      </w:r>
    </w:p>
    <w:p w:rsidR="008771DE" w:rsidRDefault="008771DE" w:rsidP="008771DE"/>
    <w:p w:rsidR="008771DE" w:rsidRDefault="008771DE" w:rsidP="008771DE">
      <w:r>
        <w:t xml:space="preserve"> </w:t>
      </w:r>
    </w:p>
    <w:p w:rsidR="008771DE" w:rsidRDefault="008771DE" w:rsidP="008771DE"/>
    <w:p w:rsidR="002B66C7" w:rsidRDefault="002B66C7"/>
    <w:sectPr w:rsidR="002B66C7" w:rsidSect="008771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771DE"/>
    <w:rsid w:val="002B66C7"/>
    <w:rsid w:val="0087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1705</Words>
  <Characters>9720</Characters>
  <Application>Microsoft Office Word</Application>
  <DocSecurity>0</DocSecurity>
  <Lines>81</Lines>
  <Paragraphs>22</Paragraphs>
  <ScaleCrop>false</ScaleCrop>
  <Company>EndOrganisation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2014-12-24T17:37:00Z</dcterms:created>
  <dcterms:modified xsi:type="dcterms:W3CDTF">2014-12-24T17:39:00Z</dcterms:modified>
</cp:coreProperties>
</file>