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36" w:rsidRPr="00FA7A02" w:rsidRDefault="00E06B36" w:rsidP="00E06B36">
      <w:pPr>
        <w:ind w:left="-567" w:firstLine="283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-1218514</wp:posOffset>
            </wp:positionH>
            <wp:positionV relativeFrom="paragraph">
              <wp:posOffset>-438513</wp:posOffset>
            </wp:positionV>
            <wp:extent cx="11910423" cy="8033657"/>
            <wp:effectExtent l="19050" t="0" r="0" b="0"/>
            <wp:wrapNone/>
            <wp:docPr id="3" name="Рисунок 16" descr="D:\ЗАКАЗНЫЕ\Лоскутова Надя\фоны\110899_1280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D:\ЗАКАЗНЫЕ\Лоскутова Надя\фоны\110899_1280_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423" cy="80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 xml:space="preserve">Модифицированное пособие </w:t>
      </w:r>
      <w:r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«</w:t>
      </w: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Живые звуки» предназначено для работы с детьми старшего дошкольного возраста и направлено на профилактику дисграфий и дислексий. В основе работы по данному пособию лежит формирование навыков звукового и слогового анализа и синтеза.</w:t>
      </w:r>
    </w:p>
    <w:p w:rsidR="00E06B36" w:rsidRPr="005B4AFD" w:rsidRDefault="00E06B36" w:rsidP="00E06B36">
      <w:pPr>
        <w:ind w:left="-567" w:firstLine="283"/>
        <w:jc w:val="both"/>
        <w:rPr>
          <w:rFonts w:ascii="Times New Roman" w:hAnsi="Times New Roman" w:cs="Times New Roman"/>
          <w:b/>
          <w:i/>
          <w:shadow/>
          <w:noProof/>
          <w:color w:val="660033"/>
          <w:sz w:val="36"/>
          <w:szCs w:val="36"/>
          <w:lang w:eastAsia="ru-RU"/>
        </w:rPr>
      </w:pPr>
      <w:r w:rsidRPr="005B4AFD">
        <w:rPr>
          <w:rFonts w:ascii="Times New Roman" w:hAnsi="Times New Roman" w:cs="Times New Roman"/>
          <w:b/>
          <w:i/>
          <w:shadow/>
          <w:noProof/>
          <w:color w:val="660033"/>
          <w:sz w:val="36"/>
          <w:szCs w:val="36"/>
          <w:lang w:eastAsia="ru-RU"/>
        </w:rPr>
        <w:t>Пособие «Живые звуки» даёт возможность:</w:t>
      </w:r>
    </w:p>
    <w:p w:rsidR="00E06B36" w:rsidRPr="00FA7A02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познакомить детей с гласными звуками, или закрепить знание гласных звуков;</w:t>
      </w:r>
    </w:p>
    <w:p w:rsidR="00E06B36" w:rsidRPr="00FA7A02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формировать понятие «гласный звук»;</w:t>
      </w:r>
    </w:p>
    <w:p w:rsidR="00E06B36" w:rsidRPr="00FA7A02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развивать зрительное и слуховое внимание;</w:t>
      </w:r>
    </w:p>
    <w:p w:rsidR="00E06B36" w:rsidRPr="00FA7A02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развивать и корригировать фонематический слух;</w:t>
      </w:r>
    </w:p>
    <w:p w:rsidR="00E06B36" w:rsidRPr="00FA7A02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познакомить детей с гласными буквами, или закрепить зрительные образы гласных букв;</w:t>
      </w:r>
    </w:p>
    <w:p w:rsidR="00E06B36" w:rsidRPr="00FA7A02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проводить работу по формированию и дифференциации понятий «звук – буква»;</w:t>
      </w:r>
    </w:p>
    <w:p w:rsidR="00E06B36" w:rsidRDefault="00E06B36" w:rsidP="00E06B36">
      <w:pPr>
        <w:pStyle w:val="a3"/>
        <w:numPr>
          <w:ilvl w:val="0"/>
          <w:numId w:val="1"/>
        </w:numPr>
        <w:spacing w:before="240"/>
        <w:ind w:hanging="436"/>
        <w:jc w:val="both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формировать понятие «согласный звук»;</w:t>
      </w:r>
    </w:p>
    <w:p w:rsidR="00E06B36" w:rsidRPr="00FA7A02" w:rsidRDefault="00E06B36" w:rsidP="00E06B36">
      <w:pPr>
        <w:pStyle w:val="a3"/>
        <w:numPr>
          <w:ilvl w:val="0"/>
          <w:numId w:val="3"/>
        </w:numPr>
        <w:spacing w:before="240"/>
        <w:ind w:left="426" w:hanging="426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познакомить дошкольников с йотированными гласными буквами;</w:t>
      </w:r>
    </w:p>
    <w:p w:rsidR="00E06B36" w:rsidRPr="006C7FB1" w:rsidRDefault="00E06B36" w:rsidP="00E06B36">
      <w:pPr>
        <w:pStyle w:val="a3"/>
        <w:numPr>
          <w:ilvl w:val="0"/>
          <w:numId w:val="2"/>
        </w:numPr>
        <w:spacing w:before="240"/>
        <w:ind w:left="426" w:hanging="426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 w:rsidRPr="00FA7A02"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  <w:t>развивать общие речевые навыки детей.</w:t>
      </w:r>
      <w:r w:rsidRPr="008C23EE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t xml:space="preserve"> </w:t>
      </w:r>
      <w:r w:rsidRPr="00E06B36">
        <w:rPr>
          <w:b/>
          <w:noProof/>
          <w:lang w:eastAsia="ru-RU"/>
        </w:rPr>
        <w:drawing>
          <wp:inline distT="0" distB="0" distL="0" distR="0">
            <wp:extent cx="848543" cy="889032"/>
            <wp:effectExtent l="95250" t="38100" r="84907" b="44418"/>
            <wp:docPr id="4" name="Рисунок 1" descr="D:\КОРАЛ\разное к презентации\пуговицы\c1eb3de0f7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:\КОРАЛ\разное к презентации\пуговицы\c1eb3de0f7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090186">
                      <a:off x="0" y="0"/>
                      <a:ext cx="847909" cy="888368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06B36" w:rsidRPr="00FA7A02" w:rsidRDefault="00E06B36" w:rsidP="00E06B36">
      <w:pPr>
        <w:pStyle w:val="a3"/>
        <w:spacing w:before="240"/>
        <w:ind w:left="426"/>
        <w:rPr>
          <w:rFonts w:ascii="Times New Roman" w:hAnsi="Times New Roman" w:cs="Times New Roman"/>
          <w:i/>
          <w:shadow/>
          <w:noProof/>
          <w:color w:val="660033"/>
          <w:sz w:val="32"/>
          <w:szCs w:val="32"/>
          <w:lang w:eastAsia="ru-RU"/>
        </w:rPr>
      </w:pPr>
      <w:r>
        <w:rPr>
          <w:b/>
          <w:noProof/>
          <w:lang w:eastAsia="ru-RU"/>
        </w:rPr>
        <w:lastRenderedPageBreak/>
        <w:t xml:space="preserve">                                      </w:t>
      </w:r>
      <w:r w:rsidRPr="00E06B36">
        <w:rPr>
          <w:b/>
          <w:noProof/>
          <w:lang w:eastAsia="ru-RU"/>
        </w:rPr>
        <w:drawing>
          <wp:inline distT="0" distB="0" distL="0" distR="0">
            <wp:extent cx="4401185" cy="1984937"/>
            <wp:effectExtent l="38100" t="0" r="18415" b="586813"/>
            <wp:docPr id="2" name="Рисунок 13" descr="IMGA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049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9849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2522E" w:rsidRDefault="00A2522E"/>
    <w:sectPr w:rsidR="00A2522E" w:rsidSect="00E06B36"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F6F9E"/>
    <w:multiLevelType w:val="hybridMultilevel"/>
    <w:tmpl w:val="F304AA06"/>
    <w:lvl w:ilvl="0" w:tplc="4B50CA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66600A"/>
    <w:multiLevelType w:val="hybridMultilevel"/>
    <w:tmpl w:val="E39C9B88"/>
    <w:lvl w:ilvl="0" w:tplc="EFD2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hadow/>
        <w:color w:val="6600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11D15"/>
    <w:multiLevelType w:val="hybridMultilevel"/>
    <w:tmpl w:val="D59A17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B36"/>
    <w:rsid w:val="00A2522E"/>
    <w:rsid w:val="00E0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WolfishLair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Loner</dc:creator>
  <cp:keywords/>
  <dc:description/>
  <cp:lastModifiedBy>Надежда Loner</cp:lastModifiedBy>
  <cp:revision>2</cp:revision>
  <dcterms:created xsi:type="dcterms:W3CDTF">2012-02-04T08:54:00Z</dcterms:created>
  <dcterms:modified xsi:type="dcterms:W3CDTF">2012-02-04T08:57:00Z</dcterms:modified>
</cp:coreProperties>
</file>