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ind w:left="835"/>
        <w:jc w:val="both"/>
        <w:rPr>
          <w:rFonts w:ascii="Century Gothic" w:hAnsi="Century Gothic"/>
        </w:rPr>
      </w:pPr>
    </w:p>
    <w:p w:rsidR="003F4171" w:rsidRPr="00F7223C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  <w:r w:rsidRPr="0024762C">
        <w:rPr>
          <w:rFonts w:ascii="Century Gothic" w:hAnsi="Century Gothic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75pt;height:75.75pt" fillcolor="#099" strokecolor="#036" strokeweight="1pt">
            <v:shadow on="t" color="#b2b2b2" opacity="52429f"/>
            <v:textpath style="font-family:&quot;Century Gothic&quot;;font-weight:bold;v-text-kern:t" trim="t" fitpath="t" string="ТРУДОВОЕ &#10;ВОСПИТАНИЕ"/>
          </v:shape>
        </w:pict>
      </w:r>
    </w:p>
    <w:p w:rsidR="003F4171" w:rsidRDefault="003F4171" w:rsidP="003F4171">
      <w:pPr>
        <w:shd w:val="clear" w:color="auto" w:fill="FFFFFF"/>
        <w:jc w:val="both"/>
        <w:rPr>
          <w:rFonts w:ascii="Century Gothic" w:hAnsi="Century Gothic"/>
          <w:b/>
          <w:bCs/>
        </w:rPr>
      </w:pPr>
    </w:p>
    <w:p w:rsidR="003F4171" w:rsidRPr="003B7EDA" w:rsidRDefault="003F4171" w:rsidP="003F4171">
      <w:pPr>
        <w:shd w:val="clear" w:color="auto" w:fill="FFFFFF"/>
        <w:jc w:val="both"/>
        <w:rPr>
          <w:rFonts w:ascii="Century Gothic" w:hAnsi="Century Gothic"/>
          <w:u w:val="single"/>
        </w:rPr>
      </w:pPr>
      <w:r w:rsidRPr="003B7EDA">
        <w:rPr>
          <w:rFonts w:ascii="Century Gothic" w:hAnsi="Century Gothic"/>
          <w:b/>
          <w:bCs/>
          <w:u w:val="single"/>
        </w:rPr>
        <w:t>К</w:t>
      </w:r>
      <w:r w:rsidRPr="003B7EDA">
        <w:rPr>
          <w:rFonts w:ascii="Century Gothic" w:hAnsi="Century Gothic" w:cs="Arial"/>
          <w:b/>
          <w:bCs/>
          <w:u w:val="single"/>
        </w:rPr>
        <w:t xml:space="preserve"> </w:t>
      </w:r>
      <w:r w:rsidRPr="003B7EDA">
        <w:rPr>
          <w:rFonts w:ascii="Century Gothic" w:hAnsi="Century Gothic"/>
          <w:b/>
          <w:bCs/>
          <w:u w:val="single"/>
        </w:rPr>
        <w:t>концу</w:t>
      </w:r>
      <w:r w:rsidRPr="003B7EDA">
        <w:rPr>
          <w:rFonts w:ascii="Century Gothic" w:hAnsi="Century Gothic" w:cs="Arial"/>
          <w:b/>
          <w:bCs/>
          <w:u w:val="single"/>
        </w:rPr>
        <w:t xml:space="preserve"> </w:t>
      </w:r>
      <w:r w:rsidRPr="003B7EDA">
        <w:rPr>
          <w:rFonts w:ascii="Century Gothic" w:hAnsi="Century Gothic"/>
          <w:b/>
          <w:bCs/>
          <w:u w:val="single"/>
        </w:rPr>
        <w:t>года</w:t>
      </w:r>
      <w:r w:rsidRPr="003B7EDA">
        <w:rPr>
          <w:rFonts w:ascii="Century Gothic" w:hAnsi="Century Gothic" w:cs="Arial"/>
          <w:b/>
          <w:bCs/>
          <w:u w:val="single"/>
        </w:rPr>
        <w:t xml:space="preserve"> </w:t>
      </w:r>
      <w:r w:rsidRPr="003B7EDA">
        <w:rPr>
          <w:rFonts w:ascii="Century Gothic" w:hAnsi="Century Gothic"/>
          <w:b/>
          <w:bCs/>
          <w:u w:val="single"/>
        </w:rPr>
        <w:t>дети</w:t>
      </w:r>
      <w:r w:rsidRPr="003B7EDA">
        <w:rPr>
          <w:rFonts w:ascii="Century Gothic" w:hAnsi="Century Gothic" w:cs="Arial"/>
          <w:b/>
          <w:bCs/>
          <w:u w:val="single"/>
        </w:rPr>
        <w:t xml:space="preserve"> </w:t>
      </w:r>
      <w:r w:rsidRPr="003B7EDA">
        <w:rPr>
          <w:rFonts w:ascii="Century Gothic" w:hAnsi="Century Gothic"/>
          <w:b/>
          <w:bCs/>
          <w:u w:val="single"/>
        </w:rPr>
        <w:t>могут</w:t>
      </w:r>
      <w:r>
        <w:rPr>
          <w:rFonts w:ascii="Century Gothic" w:hAnsi="Century Gothic"/>
          <w:b/>
          <w:bCs/>
          <w:u w:val="single"/>
        </w:rPr>
        <w:t>:</w:t>
      </w:r>
    </w:p>
    <w:p w:rsidR="003F4171" w:rsidRDefault="003F4171" w:rsidP="003F4171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ind w:right="150"/>
        <w:jc w:val="both"/>
        <w:rPr>
          <w:rFonts w:ascii="Century Gothic" w:hAnsi="Century Gothic"/>
        </w:rPr>
      </w:pPr>
    </w:p>
    <w:p w:rsidR="003F4171" w:rsidRPr="0024762C" w:rsidRDefault="003F4171" w:rsidP="003F4171">
      <w:pPr>
        <w:widowControl w:val="0"/>
        <w:numPr>
          <w:ilvl w:val="0"/>
          <w:numId w:val="1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ind w:right="150"/>
        <w:jc w:val="both"/>
        <w:rPr>
          <w:rFonts w:ascii="Century Gothic" w:hAnsi="Century Gothic"/>
          <w:b/>
        </w:rPr>
      </w:pPr>
      <w:r w:rsidRPr="0024762C">
        <w:rPr>
          <w:rFonts w:ascii="Century Gothic" w:hAnsi="Century Gothic"/>
          <w:b/>
        </w:rPr>
        <w:t>Одеваться и раздеваться, следить за порядком в своей одежде, в случае необходимости приводить ее в порядок.</w:t>
      </w:r>
    </w:p>
    <w:p w:rsidR="003F4171" w:rsidRPr="0024762C" w:rsidRDefault="003F4171" w:rsidP="003F4171">
      <w:pPr>
        <w:widowControl w:val="0"/>
        <w:numPr>
          <w:ilvl w:val="0"/>
          <w:numId w:val="2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ind w:right="72"/>
        <w:jc w:val="both"/>
        <w:rPr>
          <w:rFonts w:ascii="Century Gothic" w:hAnsi="Century Gothic"/>
          <w:b/>
        </w:rPr>
      </w:pPr>
      <w:r w:rsidRPr="0024762C">
        <w:rPr>
          <w:rFonts w:ascii="Century Gothic" w:hAnsi="Century Gothic"/>
          <w:b/>
        </w:rPr>
        <w:t>Организовывать свое рабочее место и приводить его в порядок по окон</w:t>
      </w:r>
      <w:r w:rsidRPr="0024762C">
        <w:rPr>
          <w:rFonts w:ascii="Century Gothic" w:hAnsi="Century Gothic"/>
          <w:b/>
        </w:rPr>
        <w:softHyphen/>
        <w:t>чании занятий.</w:t>
      </w:r>
    </w:p>
    <w:p w:rsidR="003F4171" w:rsidRPr="0024762C" w:rsidRDefault="003F4171" w:rsidP="003F4171">
      <w:pPr>
        <w:widowControl w:val="0"/>
        <w:numPr>
          <w:ilvl w:val="0"/>
          <w:numId w:val="3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24762C">
        <w:rPr>
          <w:rFonts w:ascii="Century Gothic" w:hAnsi="Century Gothic"/>
          <w:b/>
        </w:rPr>
        <w:t>Осуществлять простые виды трудовой деятельности в природе, по ухо</w:t>
      </w:r>
      <w:r w:rsidRPr="0024762C">
        <w:rPr>
          <w:rFonts w:ascii="Century Gothic" w:hAnsi="Century Gothic"/>
          <w:b/>
        </w:rPr>
        <w:softHyphen/>
        <w:t>ду за животными, растениями, на участке в соответствии с сезоном и по</w:t>
      </w:r>
      <w:r w:rsidRPr="0024762C">
        <w:rPr>
          <w:rFonts w:ascii="Century Gothic" w:hAnsi="Century Gothic"/>
          <w:b/>
        </w:rPr>
        <w:softHyphen/>
        <w:t>годными условиями.</w:t>
      </w:r>
    </w:p>
    <w:p w:rsidR="003F4171" w:rsidRPr="0024762C" w:rsidRDefault="003F4171" w:rsidP="003F4171">
      <w:pPr>
        <w:widowControl w:val="0"/>
        <w:numPr>
          <w:ilvl w:val="0"/>
          <w:numId w:val="3"/>
        </w:numPr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24762C">
        <w:rPr>
          <w:rFonts w:ascii="Century Gothic" w:hAnsi="Century Gothic"/>
          <w:b/>
        </w:rPr>
        <w:t>Изготовлять игрушки, пособия для игр и занятий из разных материалов.</w:t>
      </w: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Pr="0024762C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305425" cy="4457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  <w:r w:rsidRPr="004C2548">
        <w:rPr>
          <w:rFonts w:ascii="Century Gothic" w:hAnsi="Century Gothic"/>
        </w:rPr>
        <w:pict>
          <v:shape id="_x0000_i1026" type="#_x0000_t136" style="width:397.5pt;height:63.75pt" fillcolor="#099" strokecolor="#036" strokeweight="1pt">
            <v:shadow on="t" color="#b2b2b2" opacity="52429f"/>
            <v:textpath style="font-family:&quot;Century Gothic&quot;;font-weight:bold;v-text-kern:t" trim="t" fitpath="t" string="ХУДОЖЕСТВЕННАЯ&#10;ЛИТЕРАТУРА"/>
          </v:shape>
        </w:pict>
      </w:r>
    </w:p>
    <w:p w:rsidR="003F4171" w:rsidRPr="00F7223C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:rsidR="003F4171" w:rsidRPr="003B7EDA" w:rsidRDefault="003F4171" w:rsidP="003F4171">
      <w:pPr>
        <w:shd w:val="clear" w:color="auto" w:fill="FFFFFF"/>
        <w:jc w:val="both"/>
        <w:rPr>
          <w:rFonts w:ascii="Century Gothic" w:hAnsi="Century Gothic"/>
          <w:u w:val="single"/>
        </w:rPr>
      </w:pPr>
      <w:r w:rsidRPr="003B7EDA">
        <w:rPr>
          <w:rFonts w:ascii="Century Gothic" w:hAnsi="Century Gothic"/>
          <w:b/>
          <w:bCs/>
          <w:spacing w:val="-10"/>
          <w:u w:val="single"/>
        </w:rPr>
        <w:t>К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концу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года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дети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могут</w:t>
      </w:r>
      <w:r>
        <w:rPr>
          <w:rFonts w:ascii="Century Gothic" w:hAnsi="Century Gothic"/>
          <w:b/>
          <w:bCs/>
          <w:spacing w:val="-10"/>
          <w:u w:val="single"/>
        </w:rPr>
        <w:t>:</w:t>
      </w:r>
    </w:p>
    <w:p w:rsidR="003F4171" w:rsidRPr="003B7EDA" w:rsidRDefault="003F4171" w:rsidP="003F4171">
      <w:pPr>
        <w:widowControl w:val="0"/>
        <w:shd w:val="clear" w:color="auto" w:fill="FFFFFF"/>
        <w:tabs>
          <w:tab w:val="left" w:pos="1078"/>
        </w:tabs>
        <w:autoSpaceDE w:val="0"/>
        <w:autoSpaceDN w:val="0"/>
        <w:adjustRightInd w:val="0"/>
        <w:ind w:left="838"/>
        <w:jc w:val="both"/>
        <w:rPr>
          <w:rFonts w:ascii="Century Gothic" w:hAnsi="Century Gothic"/>
          <w:u w:val="single"/>
        </w:rPr>
      </w:pPr>
    </w:p>
    <w:p w:rsidR="003F4171" w:rsidRPr="004C2548" w:rsidRDefault="003F4171" w:rsidP="003F4171">
      <w:pPr>
        <w:widowControl w:val="0"/>
        <w:numPr>
          <w:ilvl w:val="0"/>
          <w:numId w:val="4"/>
        </w:numPr>
        <w:shd w:val="clear" w:color="auto" w:fill="FFFFFF"/>
        <w:tabs>
          <w:tab w:val="left" w:pos="1078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Различать жанры литературных произведений; аргументировать свой ответ, объясняя, что прослушали сказку (рассказ, стихотворение).</w:t>
      </w:r>
    </w:p>
    <w:p w:rsidR="003F4171" w:rsidRPr="004C2548" w:rsidRDefault="003F4171" w:rsidP="003F4171">
      <w:pPr>
        <w:widowControl w:val="0"/>
        <w:numPr>
          <w:ilvl w:val="0"/>
          <w:numId w:val="5"/>
        </w:numPr>
        <w:shd w:val="clear" w:color="auto" w:fill="FFFFFF"/>
        <w:tabs>
          <w:tab w:val="left" w:pos="1078"/>
        </w:tabs>
        <w:autoSpaceDE w:val="0"/>
        <w:autoSpaceDN w:val="0"/>
        <w:adjustRightInd w:val="0"/>
        <w:ind w:right="774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Называть любимые сказки и рассказы; прочесть 1—2 любимых стихотворения, 2—3 считалки; вспомнить 2—3 загадки.</w:t>
      </w:r>
    </w:p>
    <w:p w:rsidR="003F4171" w:rsidRPr="004C2548" w:rsidRDefault="003F4171" w:rsidP="003F4171">
      <w:pPr>
        <w:widowControl w:val="0"/>
        <w:numPr>
          <w:ilvl w:val="0"/>
          <w:numId w:val="6"/>
        </w:numPr>
        <w:shd w:val="clear" w:color="auto" w:fill="FFFFFF"/>
        <w:tabs>
          <w:tab w:val="left" w:pos="1078"/>
        </w:tabs>
        <w:autoSpaceDE w:val="0"/>
        <w:autoSpaceDN w:val="0"/>
        <w:adjustRightInd w:val="0"/>
        <w:ind w:right="774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Называть двух—трех авторов и двух—трех иллюстраторов детских книг.</w:t>
      </w:r>
    </w:p>
    <w:p w:rsidR="003F4171" w:rsidRPr="004C2548" w:rsidRDefault="003F4171" w:rsidP="003F4171">
      <w:pPr>
        <w:widowControl w:val="0"/>
        <w:numPr>
          <w:ilvl w:val="0"/>
          <w:numId w:val="7"/>
        </w:numPr>
        <w:shd w:val="clear" w:color="auto" w:fill="FFFFFF"/>
        <w:tabs>
          <w:tab w:val="left" w:pos="1078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Выразительно, в собственной манере прочесть стихотворение, переска</w:t>
      </w:r>
      <w:r w:rsidRPr="004C2548">
        <w:rPr>
          <w:rFonts w:ascii="Century Gothic" w:hAnsi="Century Gothic"/>
          <w:b/>
        </w:rPr>
        <w:softHyphen/>
        <w:t>зать отрывок из сказки, пьесы.</w:t>
      </w: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3F4171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3F4171" w:rsidRPr="00F7223C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4686300" cy="4876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71" w:rsidRPr="00F7223C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center"/>
        <w:rPr>
          <w:rFonts w:ascii="Century Gothic" w:hAnsi="Century Gothic"/>
        </w:rPr>
      </w:pPr>
      <w:r w:rsidRPr="004C2548">
        <w:rPr>
          <w:rFonts w:ascii="Century Gothic" w:hAnsi="Century Gothic"/>
        </w:rPr>
        <w:lastRenderedPageBreak/>
        <w:pict>
          <v:shape id="_x0000_i1027" type="#_x0000_t136" style="width:331.5pt;height:84pt" fillcolor="#099" strokecolor="#036" strokeweight="1pt">
            <v:shadow on="t" color="#b2b2b2" opacity="52429f"/>
            <v:textpath style="font-family:&quot;Century Gothic&quot;;font-weight:bold;v-text-kern:t" trim="t" fitpath="t" string="ХУДОЖЕСТВЕНН0 -&#10;ЭСТЕТИЧЕСКОЕ&#10;ВОСПИТАНИЕ&#10;"/>
          </v:shape>
        </w:pict>
      </w:r>
    </w:p>
    <w:p w:rsidR="003F4171" w:rsidRDefault="003F4171" w:rsidP="003F4171">
      <w:pPr>
        <w:shd w:val="clear" w:color="auto" w:fill="FFFFFF"/>
        <w:jc w:val="both"/>
        <w:rPr>
          <w:rFonts w:ascii="Century Gothic" w:hAnsi="Century Gothic"/>
          <w:b/>
          <w:bCs/>
          <w:spacing w:val="-10"/>
        </w:rPr>
      </w:pPr>
    </w:p>
    <w:p w:rsidR="003F4171" w:rsidRPr="003B7EDA" w:rsidRDefault="003F4171" w:rsidP="003F4171">
      <w:pPr>
        <w:shd w:val="clear" w:color="auto" w:fill="FFFFFF"/>
        <w:jc w:val="both"/>
        <w:rPr>
          <w:rFonts w:ascii="Century Gothic" w:hAnsi="Century Gothic"/>
          <w:u w:val="single"/>
        </w:rPr>
      </w:pPr>
      <w:r w:rsidRPr="003B7EDA">
        <w:rPr>
          <w:rFonts w:ascii="Century Gothic" w:hAnsi="Century Gothic"/>
          <w:b/>
          <w:bCs/>
          <w:spacing w:val="-10"/>
          <w:u w:val="single"/>
        </w:rPr>
        <w:t>К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концу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года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дети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могут</w:t>
      </w:r>
      <w:r>
        <w:rPr>
          <w:rFonts w:ascii="Century Gothic" w:hAnsi="Century Gothic"/>
          <w:b/>
          <w:bCs/>
          <w:spacing w:val="-10"/>
          <w:u w:val="single"/>
        </w:rPr>
        <w:t>:</w:t>
      </w:r>
    </w:p>
    <w:p w:rsidR="003F4171" w:rsidRDefault="003F4171" w:rsidP="003F4171">
      <w:pPr>
        <w:widowControl w:val="0"/>
        <w:shd w:val="clear" w:color="auto" w:fill="FFFFFF"/>
        <w:tabs>
          <w:tab w:val="left" w:pos="1064"/>
        </w:tabs>
        <w:autoSpaceDE w:val="0"/>
        <w:autoSpaceDN w:val="0"/>
        <w:adjustRightInd w:val="0"/>
        <w:ind w:left="835" w:right="774"/>
        <w:jc w:val="both"/>
        <w:rPr>
          <w:rFonts w:ascii="Century Gothic" w:hAnsi="Century Gothic"/>
          <w:b/>
          <w:sz w:val="20"/>
          <w:szCs w:val="20"/>
        </w:rPr>
      </w:pPr>
    </w:p>
    <w:p w:rsidR="003F4171" w:rsidRPr="004C2548" w:rsidRDefault="003F4171" w:rsidP="003F4171">
      <w:pPr>
        <w:widowControl w:val="0"/>
        <w:numPr>
          <w:ilvl w:val="0"/>
          <w:numId w:val="8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ind w:right="774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Знать разные виды изобразительного искусства: живопись, графика, скульптура, декоративно-прикладное и народное искусство.</w:t>
      </w:r>
    </w:p>
    <w:p w:rsidR="003F4171" w:rsidRPr="004C2548" w:rsidRDefault="003F4171" w:rsidP="003F4171">
      <w:pPr>
        <w:widowControl w:val="0"/>
        <w:numPr>
          <w:ilvl w:val="0"/>
          <w:numId w:val="9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Называть основные выразительные средства.</w:t>
      </w:r>
    </w:p>
    <w:p w:rsidR="003F4171" w:rsidRPr="004C2548" w:rsidRDefault="003F4171" w:rsidP="003F4171">
      <w:pPr>
        <w:widowControl w:val="0"/>
        <w:numPr>
          <w:ilvl w:val="0"/>
          <w:numId w:val="10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ind w:right="1161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Высказывать эстетические суждения о произведениях искусства.</w:t>
      </w:r>
    </w:p>
    <w:p w:rsidR="003F4171" w:rsidRPr="004C2548" w:rsidRDefault="003F4171" w:rsidP="003F4171">
      <w:pPr>
        <w:shd w:val="clear" w:color="auto" w:fill="FFFFFF"/>
        <w:tabs>
          <w:tab w:val="left" w:pos="1064"/>
        </w:tabs>
        <w:ind w:left="835" w:right="1161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  <w:bCs/>
        </w:rPr>
        <w:t>В рисовании</w:t>
      </w:r>
      <w:r>
        <w:rPr>
          <w:rFonts w:ascii="Century Gothic" w:hAnsi="Century Gothic"/>
          <w:b/>
          <w:bCs/>
        </w:rPr>
        <w:t>:</w:t>
      </w:r>
    </w:p>
    <w:p w:rsidR="003F4171" w:rsidRPr="004C2548" w:rsidRDefault="003F4171" w:rsidP="003F4171">
      <w:pPr>
        <w:widowControl w:val="0"/>
        <w:numPr>
          <w:ilvl w:val="0"/>
          <w:numId w:val="11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ind w:right="387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Создавать индивидуальные и коллективные рисунки, декоративные, предметные и сюжетные композиции на темы окружающей жизни, лите</w:t>
      </w:r>
      <w:r w:rsidRPr="004C2548">
        <w:rPr>
          <w:rFonts w:ascii="Century Gothic" w:hAnsi="Century Gothic"/>
          <w:b/>
          <w:sz w:val="20"/>
          <w:szCs w:val="20"/>
        </w:rPr>
        <w:softHyphen/>
        <w:t>ратурных произведений.</w:t>
      </w:r>
    </w:p>
    <w:p w:rsidR="003F4171" w:rsidRPr="004C2548" w:rsidRDefault="003F4171" w:rsidP="003F4171">
      <w:pPr>
        <w:widowControl w:val="0"/>
        <w:numPr>
          <w:ilvl w:val="0"/>
          <w:numId w:val="12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ind w:right="537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Использовать в рисовании разные материалы и способы создания изоб</w:t>
      </w:r>
      <w:r w:rsidRPr="004C2548">
        <w:rPr>
          <w:rFonts w:ascii="Century Gothic" w:hAnsi="Century Gothic"/>
          <w:b/>
          <w:sz w:val="20"/>
          <w:szCs w:val="20"/>
        </w:rPr>
        <w:softHyphen/>
        <w:t>ражения.</w:t>
      </w:r>
    </w:p>
    <w:p w:rsidR="003F4171" w:rsidRPr="004C2548" w:rsidRDefault="003F4171" w:rsidP="003F4171">
      <w:pPr>
        <w:shd w:val="clear" w:color="auto" w:fill="FFFFFF"/>
        <w:ind w:left="842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  <w:bCs/>
        </w:rPr>
        <w:t>В лепке</w:t>
      </w:r>
      <w:r>
        <w:rPr>
          <w:rFonts w:ascii="Century Gothic" w:hAnsi="Century Gothic"/>
          <w:b/>
          <w:bCs/>
        </w:rPr>
        <w:t>:</w:t>
      </w:r>
    </w:p>
    <w:p w:rsidR="003F4171" w:rsidRPr="004C2548" w:rsidRDefault="003F4171" w:rsidP="003F4171">
      <w:pPr>
        <w:widowControl w:val="0"/>
        <w:numPr>
          <w:ilvl w:val="0"/>
          <w:numId w:val="13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ind w:right="605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Лепить различные предметы, передавая их форму, пропорции, позы и движения фигур; создавать сюжетные композиции из 2—3 и более изоб</w:t>
      </w:r>
      <w:r w:rsidRPr="004C2548">
        <w:rPr>
          <w:rFonts w:ascii="Century Gothic" w:hAnsi="Century Gothic"/>
          <w:b/>
          <w:sz w:val="20"/>
          <w:szCs w:val="20"/>
        </w:rPr>
        <w:softHyphen/>
        <w:t>ражений.</w:t>
      </w:r>
    </w:p>
    <w:p w:rsidR="003F4171" w:rsidRPr="004C2548" w:rsidRDefault="003F4171" w:rsidP="003F4171">
      <w:pPr>
        <w:widowControl w:val="0"/>
        <w:numPr>
          <w:ilvl w:val="0"/>
          <w:numId w:val="14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 xml:space="preserve">Выполнять декоративные композиции способами </w:t>
      </w:r>
      <w:proofErr w:type="spellStart"/>
      <w:r w:rsidRPr="004C2548">
        <w:rPr>
          <w:rFonts w:ascii="Century Gothic" w:hAnsi="Century Gothic"/>
          <w:b/>
          <w:sz w:val="20"/>
          <w:szCs w:val="20"/>
        </w:rPr>
        <w:t>налепа</w:t>
      </w:r>
      <w:proofErr w:type="spellEnd"/>
      <w:r w:rsidRPr="004C2548">
        <w:rPr>
          <w:rFonts w:ascii="Century Gothic" w:hAnsi="Century Gothic"/>
          <w:b/>
          <w:sz w:val="20"/>
          <w:szCs w:val="20"/>
        </w:rPr>
        <w:t xml:space="preserve"> и рельефа.</w:t>
      </w:r>
    </w:p>
    <w:p w:rsidR="003F4171" w:rsidRPr="004C2548" w:rsidRDefault="003F4171" w:rsidP="003F4171">
      <w:pPr>
        <w:widowControl w:val="0"/>
        <w:shd w:val="clear" w:color="auto" w:fill="FFFFFF"/>
        <w:tabs>
          <w:tab w:val="left" w:pos="1060"/>
        </w:tabs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>Расписывать вылепленные изделия по мотивам народного искусства.</w:t>
      </w:r>
    </w:p>
    <w:p w:rsidR="003F4171" w:rsidRPr="004C2548" w:rsidRDefault="003F4171" w:rsidP="003F4171">
      <w:pPr>
        <w:shd w:val="clear" w:color="auto" w:fill="FFFFFF"/>
        <w:ind w:left="708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  <w:bCs/>
          <w:spacing w:val="-1"/>
        </w:rPr>
        <w:t>В аппликации</w:t>
      </w:r>
      <w:r>
        <w:rPr>
          <w:rFonts w:ascii="Century Gothic" w:hAnsi="Century Gothic"/>
          <w:b/>
          <w:bCs/>
          <w:spacing w:val="-1"/>
        </w:rPr>
        <w:t>:</w:t>
      </w:r>
    </w:p>
    <w:p w:rsidR="003F4171" w:rsidRPr="004C2548" w:rsidRDefault="003F4171" w:rsidP="003F4171">
      <w:pPr>
        <w:numPr>
          <w:ilvl w:val="0"/>
          <w:numId w:val="14"/>
        </w:numPr>
        <w:shd w:val="clear" w:color="auto" w:fill="FFFFFF"/>
        <w:jc w:val="both"/>
        <w:rPr>
          <w:rFonts w:ascii="Century Gothic" w:hAnsi="Century Gothic"/>
          <w:b/>
          <w:sz w:val="20"/>
          <w:szCs w:val="20"/>
        </w:rPr>
      </w:pPr>
      <w:r w:rsidRPr="004C2548">
        <w:rPr>
          <w:rFonts w:ascii="Century Gothic" w:hAnsi="Century Gothic"/>
          <w:b/>
          <w:sz w:val="20"/>
          <w:szCs w:val="20"/>
        </w:rPr>
        <w:t xml:space="preserve"> Создавать изображения различных предметов, используя бумагу разной фактуры и усвоенные способы вырезания и обрывания; создавать сюжет</w:t>
      </w:r>
      <w:r w:rsidRPr="004C2548">
        <w:rPr>
          <w:rFonts w:ascii="Century Gothic" w:hAnsi="Century Gothic"/>
          <w:b/>
          <w:sz w:val="20"/>
          <w:szCs w:val="20"/>
        </w:rPr>
        <w:softHyphen/>
        <w:t>ные и декоративные композиции.</w:t>
      </w:r>
    </w:p>
    <w:p w:rsidR="003F4171" w:rsidRDefault="003F4171" w:rsidP="003F4171">
      <w:pPr>
        <w:shd w:val="clear" w:color="auto" w:fill="FFFFFF"/>
        <w:ind w:left="874" w:right="5029"/>
        <w:jc w:val="both"/>
        <w:rPr>
          <w:rFonts w:ascii="Century Gothic" w:hAnsi="Century Gothic"/>
          <w:b/>
          <w:bCs/>
          <w:spacing w:val="-12"/>
        </w:rPr>
      </w:pPr>
    </w:p>
    <w:p w:rsidR="003F4171" w:rsidRDefault="003F4171" w:rsidP="003F4171">
      <w:pPr>
        <w:shd w:val="clear" w:color="auto" w:fill="FFFFFF"/>
        <w:ind w:left="874" w:right="5029"/>
        <w:jc w:val="center"/>
        <w:rPr>
          <w:rFonts w:ascii="Century Gothic" w:hAnsi="Century Gothic"/>
          <w:b/>
          <w:bCs/>
          <w:spacing w:val="-12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305425" cy="4467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71" w:rsidRDefault="003F4171" w:rsidP="003F4171">
      <w:pPr>
        <w:shd w:val="clear" w:color="auto" w:fill="FFFFFF"/>
        <w:ind w:left="874" w:right="5029"/>
        <w:jc w:val="center"/>
        <w:rPr>
          <w:rFonts w:ascii="Century Gothic" w:hAnsi="Century Gothic"/>
          <w:b/>
          <w:bCs/>
          <w:spacing w:val="-12"/>
        </w:rPr>
      </w:pPr>
    </w:p>
    <w:p w:rsidR="003F4171" w:rsidRDefault="003F4171" w:rsidP="003F4171">
      <w:pPr>
        <w:shd w:val="clear" w:color="auto" w:fill="FFFFFF"/>
        <w:ind w:left="874" w:right="5029"/>
        <w:jc w:val="center"/>
        <w:rPr>
          <w:rFonts w:ascii="Century Gothic" w:hAnsi="Century Gothic"/>
          <w:b/>
          <w:bCs/>
          <w:spacing w:val="-12"/>
        </w:rPr>
      </w:pPr>
      <w:r w:rsidRPr="004C2548">
        <w:rPr>
          <w:rFonts w:ascii="Century Gothic" w:hAnsi="Century Gothic"/>
        </w:rPr>
        <w:lastRenderedPageBreak/>
        <w:pict>
          <v:shape id="_x0000_i1028" type="#_x0000_t136" style="width:405.75pt;height:84pt" fillcolor="#099" strokecolor="#036" strokeweight="1pt">
            <v:shadow on="t" color="#b2b2b2" opacity="52429f"/>
            <v:textpath style="font-family:&quot;Century Gothic&quot;;font-weight:bold;v-text-kern:t" trim="t" fitpath="t" string="КОНСТРУИРОВАНИЕ*&#10;РУЧНОЙ ТРУД&#10;"/>
          </v:shape>
        </w:pict>
      </w:r>
    </w:p>
    <w:p w:rsidR="003F4171" w:rsidRDefault="003F4171" w:rsidP="003F4171">
      <w:pPr>
        <w:shd w:val="clear" w:color="auto" w:fill="FFFFFF"/>
        <w:ind w:left="874" w:right="5029"/>
        <w:jc w:val="both"/>
        <w:rPr>
          <w:rFonts w:ascii="Century Gothic" w:hAnsi="Century Gothic"/>
          <w:b/>
          <w:bCs/>
          <w:spacing w:val="-12"/>
        </w:rPr>
      </w:pPr>
    </w:p>
    <w:p w:rsidR="003F4171" w:rsidRDefault="003F4171" w:rsidP="003F4171">
      <w:pPr>
        <w:shd w:val="clear" w:color="auto" w:fill="FFFFFF"/>
        <w:ind w:left="874" w:right="5029"/>
        <w:jc w:val="both"/>
        <w:rPr>
          <w:rFonts w:ascii="Century Gothic" w:hAnsi="Century Gothic"/>
          <w:b/>
          <w:bCs/>
          <w:spacing w:val="-12"/>
        </w:rPr>
      </w:pPr>
    </w:p>
    <w:p w:rsidR="003F4171" w:rsidRPr="003B7EDA" w:rsidRDefault="003F4171" w:rsidP="003F4171">
      <w:pPr>
        <w:shd w:val="clear" w:color="auto" w:fill="FFFFFF"/>
        <w:jc w:val="both"/>
        <w:rPr>
          <w:rFonts w:ascii="Century Gothic" w:hAnsi="Century Gothic"/>
          <w:u w:val="single"/>
        </w:rPr>
      </w:pPr>
      <w:r w:rsidRPr="003B7EDA">
        <w:rPr>
          <w:rFonts w:ascii="Century Gothic" w:hAnsi="Century Gothic"/>
          <w:b/>
          <w:bCs/>
          <w:spacing w:val="-10"/>
          <w:u w:val="single"/>
        </w:rPr>
        <w:t>К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концу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года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дети</w:t>
      </w:r>
      <w:r w:rsidRPr="003B7EDA">
        <w:rPr>
          <w:rFonts w:ascii="Century Gothic" w:hAnsi="Century Gothic" w:cs="Arial"/>
          <w:b/>
          <w:bCs/>
          <w:spacing w:val="-10"/>
          <w:u w:val="single"/>
        </w:rPr>
        <w:t xml:space="preserve"> </w:t>
      </w:r>
      <w:r w:rsidRPr="003B7EDA">
        <w:rPr>
          <w:rFonts w:ascii="Century Gothic" w:hAnsi="Century Gothic"/>
          <w:b/>
          <w:bCs/>
          <w:spacing w:val="-10"/>
          <w:u w:val="single"/>
        </w:rPr>
        <w:t>могут:</w:t>
      </w:r>
    </w:p>
    <w:p w:rsidR="003F4171" w:rsidRPr="00F7223C" w:rsidRDefault="003F4171" w:rsidP="003F4171">
      <w:pPr>
        <w:shd w:val="clear" w:color="auto" w:fill="FFFFFF"/>
        <w:ind w:left="838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в</w:t>
      </w:r>
      <w:r w:rsidRPr="00F7223C">
        <w:rPr>
          <w:rFonts w:ascii="Century Gothic" w:hAnsi="Century Gothic"/>
          <w:b/>
          <w:bCs/>
        </w:rPr>
        <w:t xml:space="preserve"> конструировании</w:t>
      </w:r>
      <w:r>
        <w:rPr>
          <w:rFonts w:ascii="Century Gothic" w:hAnsi="Century Gothic"/>
          <w:b/>
          <w:bCs/>
        </w:rPr>
        <w:t>:</w:t>
      </w:r>
    </w:p>
    <w:p w:rsidR="003F4171" w:rsidRPr="004C2548" w:rsidRDefault="003F4171" w:rsidP="003F4171">
      <w:pPr>
        <w:widowControl w:val="0"/>
        <w:numPr>
          <w:ilvl w:val="0"/>
          <w:numId w:val="15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Видеть конструкцию предмета и анализировать ее с учетом практичес</w:t>
      </w:r>
      <w:r w:rsidRPr="004C2548">
        <w:rPr>
          <w:rFonts w:ascii="Century Gothic" w:hAnsi="Century Gothic"/>
          <w:b/>
        </w:rPr>
        <w:softHyphen/>
        <w:t>кого назначения.</w:t>
      </w:r>
    </w:p>
    <w:p w:rsidR="003F4171" w:rsidRPr="004C2548" w:rsidRDefault="003F4171" w:rsidP="003F4171">
      <w:pPr>
        <w:widowControl w:val="0"/>
        <w:numPr>
          <w:ilvl w:val="0"/>
          <w:numId w:val="16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Создавать различные конструкции предмета в соответствии с его назна</w:t>
      </w:r>
      <w:r w:rsidRPr="004C2548">
        <w:rPr>
          <w:rFonts w:ascii="Century Gothic" w:hAnsi="Century Gothic"/>
          <w:b/>
        </w:rPr>
        <w:softHyphen/>
        <w:t>чением.</w:t>
      </w:r>
    </w:p>
    <w:p w:rsidR="003F4171" w:rsidRPr="004C2548" w:rsidRDefault="003F4171" w:rsidP="003F4171">
      <w:pPr>
        <w:widowControl w:val="0"/>
        <w:numPr>
          <w:ilvl w:val="0"/>
          <w:numId w:val="17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Создавать модели из пластмассового и деревянного конструкторов по рисунку и словесной инструкции.</w:t>
      </w:r>
    </w:p>
    <w:p w:rsidR="003F4171" w:rsidRPr="004C2548" w:rsidRDefault="003F4171" w:rsidP="003F4171">
      <w:pPr>
        <w:shd w:val="clear" w:color="auto" w:fill="FFFFFF"/>
        <w:ind w:left="842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  <w:bCs/>
        </w:rPr>
        <w:t>В ручном труде</w:t>
      </w:r>
      <w:r>
        <w:rPr>
          <w:rFonts w:ascii="Century Gothic" w:hAnsi="Century Gothic"/>
          <w:b/>
          <w:bCs/>
        </w:rPr>
        <w:t>:</w:t>
      </w:r>
    </w:p>
    <w:p w:rsidR="003F4171" w:rsidRPr="004C2548" w:rsidRDefault="003F4171" w:rsidP="003F4171">
      <w:pPr>
        <w:widowControl w:val="0"/>
        <w:numPr>
          <w:ilvl w:val="0"/>
          <w:numId w:val="18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Переплетать бумажную основу полосками цветной бумаги.</w:t>
      </w:r>
    </w:p>
    <w:p w:rsidR="003F4171" w:rsidRPr="004C2548" w:rsidRDefault="003F4171" w:rsidP="003F4171">
      <w:pPr>
        <w:widowControl w:val="0"/>
        <w:numPr>
          <w:ilvl w:val="0"/>
          <w:numId w:val="19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Делать разметку по шаблону на бумаге при изготовлении игрушек.</w:t>
      </w:r>
    </w:p>
    <w:p w:rsidR="003F4171" w:rsidRPr="004C2548" w:rsidRDefault="003F4171" w:rsidP="003F4171">
      <w:pPr>
        <w:widowControl w:val="0"/>
        <w:numPr>
          <w:ilvl w:val="0"/>
          <w:numId w:val="20"/>
        </w:numPr>
        <w:shd w:val="clear" w:color="auto" w:fill="FFFFFF"/>
        <w:tabs>
          <w:tab w:val="left" w:pos="1064"/>
        </w:tabs>
        <w:autoSpaceDE w:val="0"/>
        <w:autoSpaceDN w:val="0"/>
        <w:adjustRightInd w:val="0"/>
        <w:jc w:val="both"/>
        <w:rPr>
          <w:rFonts w:ascii="Century Gothic" w:hAnsi="Century Gothic"/>
          <w:b/>
        </w:rPr>
      </w:pPr>
      <w:r w:rsidRPr="004C2548">
        <w:rPr>
          <w:rFonts w:ascii="Century Gothic" w:hAnsi="Century Gothic"/>
          <w:b/>
        </w:rPr>
        <w:t>Изготовлять объемные игрушки.</w:t>
      </w:r>
    </w:p>
    <w:p w:rsidR="003F4171" w:rsidRPr="00F7223C" w:rsidRDefault="003F4171" w:rsidP="003F4171">
      <w:pPr>
        <w:shd w:val="clear" w:color="auto" w:fill="FFFFFF"/>
        <w:ind w:left="874" w:right="5029"/>
        <w:jc w:val="both"/>
        <w:rPr>
          <w:rFonts w:ascii="Century Gothic" w:hAnsi="Century Gothic"/>
          <w:lang w:val="en-US"/>
        </w:rPr>
      </w:pPr>
    </w:p>
    <w:p w:rsidR="00E97118" w:rsidRDefault="003F4171" w:rsidP="003F4171">
      <w:r>
        <w:rPr>
          <w:rFonts w:ascii="Century Gothic" w:hAnsi="Century Gothic"/>
          <w:noProof/>
        </w:rPr>
        <w:drawing>
          <wp:inline distT="0" distB="0" distL="0" distR="0">
            <wp:extent cx="5648325" cy="49149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118" w:rsidSect="00E97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8E3"/>
    <w:multiLevelType w:val="hybridMultilevel"/>
    <w:tmpl w:val="58262B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A83E09"/>
    <w:multiLevelType w:val="hybridMultilevel"/>
    <w:tmpl w:val="54F475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A95910"/>
    <w:multiLevelType w:val="hybridMultilevel"/>
    <w:tmpl w:val="1F1CD8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6173287"/>
    <w:multiLevelType w:val="hybridMultilevel"/>
    <w:tmpl w:val="207691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27A3DBD"/>
    <w:multiLevelType w:val="hybridMultilevel"/>
    <w:tmpl w:val="7736D9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8D752A9"/>
    <w:multiLevelType w:val="hybridMultilevel"/>
    <w:tmpl w:val="D60E87A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9B80669"/>
    <w:multiLevelType w:val="hybridMultilevel"/>
    <w:tmpl w:val="3EA6DA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C776442"/>
    <w:multiLevelType w:val="hybridMultilevel"/>
    <w:tmpl w:val="FB882E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321114D"/>
    <w:multiLevelType w:val="hybridMultilevel"/>
    <w:tmpl w:val="EDF0C8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65A2193"/>
    <w:multiLevelType w:val="hybridMultilevel"/>
    <w:tmpl w:val="65583E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4440B65"/>
    <w:multiLevelType w:val="hybridMultilevel"/>
    <w:tmpl w:val="C0BED9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DEA18DE"/>
    <w:multiLevelType w:val="hybridMultilevel"/>
    <w:tmpl w:val="59DEF2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9AB0FE2"/>
    <w:multiLevelType w:val="hybridMultilevel"/>
    <w:tmpl w:val="F25076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B770FFC"/>
    <w:multiLevelType w:val="hybridMultilevel"/>
    <w:tmpl w:val="AF5872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E4A52B0"/>
    <w:multiLevelType w:val="hybridMultilevel"/>
    <w:tmpl w:val="C7ACCA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4577C85"/>
    <w:multiLevelType w:val="hybridMultilevel"/>
    <w:tmpl w:val="9B36E3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5D136E7"/>
    <w:multiLevelType w:val="hybridMultilevel"/>
    <w:tmpl w:val="F0360E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5DE1F20"/>
    <w:multiLevelType w:val="hybridMultilevel"/>
    <w:tmpl w:val="8F1CCF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8772E9C"/>
    <w:multiLevelType w:val="hybridMultilevel"/>
    <w:tmpl w:val="82DC93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F0C4EFE"/>
    <w:multiLevelType w:val="hybridMultilevel"/>
    <w:tmpl w:val="38E2A2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8"/>
  </w:num>
  <w:num w:numId="5">
    <w:abstractNumId w:val="17"/>
  </w:num>
  <w:num w:numId="6">
    <w:abstractNumId w:val="15"/>
  </w:num>
  <w:num w:numId="7">
    <w:abstractNumId w:val="11"/>
  </w:num>
  <w:num w:numId="8">
    <w:abstractNumId w:val="7"/>
  </w:num>
  <w:num w:numId="9">
    <w:abstractNumId w:val="4"/>
  </w:num>
  <w:num w:numId="10">
    <w:abstractNumId w:val="0"/>
  </w:num>
  <w:num w:numId="11">
    <w:abstractNumId w:val="12"/>
  </w:num>
  <w:num w:numId="12">
    <w:abstractNumId w:val="3"/>
  </w:num>
  <w:num w:numId="13">
    <w:abstractNumId w:val="1"/>
  </w:num>
  <w:num w:numId="14">
    <w:abstractNumId w:val="19"/>
  </w:num>
  <w:num w:numId="15">
    <w:abstractNumId w:val="6"/>
  </w:num>
  <w:num w:numId="16">
    <w:abstractNumId w:val="14"/>
  </w:num>
  <w:num w:numId="17">
    <w:abstractNumId w:val="16"/>
  </w:num>
  <w:num w:numId="18">
    <w:abstractNumId w:val="13"/>
  </w:num>
  <w:num w:numId="19">
    <w:abstractNumId w:val="10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4171"/>
    <w:rsid w:val="003F4171"/>
    <w:rsid w:val="00E9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124</dc:creator>
  <cp:lastModifiedBy>124</cp:lastModifiedBy>
  <cp:revision>1</cp:revision>
  <dcterms:created xsi:type="dcterms:W3CDTF">2014-02-10T14:52:00Z</dcterms:created>
  <dcterms:modified xsi:type="dcterms:W3CDTF">2014-02-10T14:52:00Z</dcterms:modified>
</cp:coreProperties>
</file>