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61" w:type="pct"/>
        <w:tblCellSpacing w:w="0" w:type="dxa"/>
        <w:tblLayout w:type="fixed"/>
        <w:tblCellMar>
          <w:top w:w="75" w:type="dxa"/>
          <w:left w:w="75" w:type="dxa"/>
          <w:bottom w:w="75" w:type="dxa"/>
          <w:right w:w="75" w:type="dxa"/>
        </w:tblCellMar>
        <w:tblLook w:val="04A0"/>
      </w:tblPr>
      <w:tblGrid>
        <w:gridCol w:w="1421"/>
        <w:gridCol w:w="8010"/>
      </w:tblGrid>
      <w:tr w:rsidR="00674961" w:rsidRPr="007A3F1C" w:rsidTr="00F51CD8">
        <w:trPr>
          <w:tblCellSpacing w:w="0" w:type="dxa"/>
        </w:trPr>
        <w:tc>
          <w:tcPr>
            <w:tcW w:w="1421" w:type="dxa"/>
            <w:shd w:val="clear" w:color="auto" w:fill="FFFFFF" w:themeFill="background1"/>
            <w:vAlign w:val="center"/>
            <w:hideMark/>
          </w:tcPr>
          <w:tbl>
            <w:tblPr>
              <w:tblW w:w="0" w:type="auto"/>
              <w:tblCellSpacing w:w="0" w:type="dxa"/>
              <w:tblLayout w:type="fixed"/>
              <w:tblCellMar>
                <w:top w:w="60" w:type="dxa"/>
                <w:left w:w="60" w:type="dxa"/>
                <w:bottom w:w="60" w:type="dxa"/>
                <w:right w:w="60" w:type="dxa"/>
              </w:tblCellMar>
              <w:tblLook w:val="04A0"/>
            </w:tblPr>
            <w:tblGrid>
              <w:gridCol w:w="140"/>
            </w:tblGrid>
            <w:tr w:rsidR="00674961" w:rsidRPr="007A3F1C" w:rsidTr="00F51CD8">
              <w:trPr>
                <w:tblCellSpacing w:w="0" w:type="dxa"/>
              </w:trPr>
              <w:tc>
                <w:tcPr>
                  <w:tcW w:w="126" w:type="dxa"/>
                  <w:vAlign w:val="center"/>
                  <w:hideMark/>
                </w:tcPr>
                <w:p w:rsidR="00674961" w:rsidRPr="007A3F1C" w:rsidRDefault="00674961" w:rsidP="00F51CD8">
                  <w:pPr>
                    <w:spacing w:after="0" w:line="240" w:lineRule="auto"/>
                    <w:rPr>
                      <w:rFonts w:ascii="Times New Roman" w:eastAsia="Times New Roman" w:hAnsi="Times New Roman" w:cs="Times New Roman"/>
                      <w:sz w:val="24"/>
                      <w:szCs w:val="24"/>
                      <w:lang w:eastAsia="ru-RU"/>
                    </w:rPr>
                  </w:pPr>
                </w:p>
              </w:tc>
            </w:tr>
          </w:tbl>
          <w:p w:rsidR="00674961" w:rsidRPr="007A3F1C" w:rsidRDefault="00674961" w:rsidP="00F51CD8">
            <w:pPr>
              <w:spacing w:after="0" w:line="240" w:lineRule="auto"/>
              <w:rPr>
                <w:rFonts w:ascii="Times New Roman" w:eastAsia="Times New Roman" w:hAnsi="Times New Roman" w:cs="Times New Roman"/>
                <w:sz w:val="24"/>
                <w:szCs w:val="24"/>
                <w:lang w:eastAsia="ru-RU"/>
              </w:rPr>
            </w:pPr>
          </w:p>
        </w:tc>
        <w:tc>
          <w:tcPr>
            <w:tcW w:w="8009" w:type="dxa"/>
            <w:shd w:val="clear" w:color="auto" w:fill="FFFFFF" w:themeFill="background1"/>
            <w:hideMark/>
          </w:tcPr>
          <w:p w:rsidR="00674961" w:rsidRPr="007A3F1C" w:rsidRDefault="00674961" w:rsidP="00F51CD8">
            <w:pPr>
              <w:widowControl w:val="0"/>
              <w:autoSpaceDE w:val="0"/>
              <w:autoSpaceDN w:val="0"/>
              <w:adjustRightInd w:val="0"/>
              <w:ind w:right="-425"/>
              <w:jc w:val="both"/>
              <w:rPr>
                <w:rFonts w:ascii="Times New Roman" w:hAnsi="Times New Roman" w:cs="Times New Roman"/>
                <w:i/>
                <w:sz w:val="24"/>
                <w:szCs w:val="24"/>
              </w:rPr>
            </w:pPr>
            <w:r w:rsidRPr="007A3F1C">
              <w:rPr>
                <w:rFonts w:ascii="Times New Roman" w:hAnsi="Times New Roman" w:cs="Times New Roman"/>
                <w:i/>
                <w:sz w:val="24"/>
                <w:szCs w:val="24"/>
              </w:rPr>
              <w:t xml:space="preserve">                      </w:t>
            </w:r>
          </w:p>
          <w:p w:rsidR="00674961" w:rsidRPr="007A3F1C" w:rsidRDefault="00674961" w:rsidP="00F51CD8">
            <w:pPr>
              <w:widowControl w:val="0"/>
              <w:autoSpaceDE w:val="0"/>
              <w:autoSpaceDN w:val="0"/>
              <w:adjustRightInd w:val="0"/>
              <w:ind w:right="-425"/>
              <w:jc w:val="center"/>
              <w:rPr>
                <w:rFonts w:ascii="Times New Roman" w:hAnsi="Times New Roman" w:cs="Times New Roman"/>
                <w:i/>
                <w:sz w:val="24"/>
                <w:szCs w:val="24"/>
              </w:rPr>
            </w:pPr>
            <w:r w:rsidRPr="007A3F1C">
              <w:rPr>
                <w:rFonts w:ascii="Times New Roman" w:hAnsi="Times New Roman" w:cs="Times New Roman"/>
                <w:i/>
                <w:sz w:val="24"/>
                <w:szCs w:val="24"/>
              </w:rPr>
              <w:t>Муниципальное общеобразовательное учреждение</w:t>
            </w:r>
          </w:p>
          <w:p w:rsidR="00674961" w:rsidRPr="007A3F1C" w:rsidRDefault="00674961" w:rsidP="00F51CD8">
            <w:pPr>
              <w:widowControl w:val="0"/>
              <w:autoSpaceDE w:val="0"/>
              <w:autoSpaceDN w:val="0"/>
              <w:adjustRightInd w:val="0"/>
              <w:ind w:right="-425"/>
              <w:jc w:val="center"/>
              <w:rPr>
                <w:rFonts w:ascii="Times New Roman" w:hAnsi="Times New Roman" w:cs="Times New Roman"/>
                <w:i/>
                <w:sz w:val="24"/>
                <w:szCs w:val="24"/>
              </w:rPr>
            </w:pPr>
            <w:proofErr w:type="spellStart"/>
            <w:r w:rsidRPr="007A3F1C">
              <w:rPr>
                <w:rFonts w:ascii="Times New Roman" w:hAnsi="Times New Roman" w:cs="Times New Roman"/>
                <w:i/>
                <w:sz w:val="24"/>
                <w:szCs w:val="24"/>
              </w:rPr>
              <w:t>Стемасская</w:t>
            </w:r>
            <w:proofErr w:type="spellEnd"/>
            <w:r w:rsidRPr="007A3F1C">
              <w:rPr>
                <w:rFonts w:ascii="Times New Roman" w:hAnsi="Times New Roman" w:cs="Times New Roman"/>
                <w:i/>
                <w:sz w:val="24"/>
                <w:szCs w:val="24"/>
              </w:rPr>
              <w:t xml:space="preserve"> средняя общеобразовательная школа</w:t>
            </w:r>
          </w:p>
          <w:p w:rsidR="00674961" w:rsidRPr="007A3F1C" w:rsidRDefault="00674961" w:rsidP="00F51CD8">
            <w:pPr>
              <w:widowControl w:val="0"/>
              <w:autoSpaceDE w:val="0"/>
              <w:autoSpaceDN w:val="0"/>
              <w:adjustRightInd w:val="0"/>
              <w:ind w:right="-425"/>
              <w:jc w:val="center"/>
              <w:rPr>
                <w:rFonts w:ascii="Times New Roman" w:hAnsi="Times New Roman" w:cs="Times New Roman"/>
                <w:i/>
                <w:sz w:val="24"/>
                <w:szCs w:val="24"/>
              </w:rPr>
            </w:pPr>
            <w:proofErr w:type="spellStart"/>
            <w:r w:rsidRPr="007A3F1C">
              <w:rPr>
                <w:rFonts w:ascii="Times New Roman" w:hAnsi="Times New Roman" w:cs="Times New Roman"/>
                <w:i/>
                <w:sz w:val="24"/>
                <w:szCs w:val="24"/>
              </w:rPr>
              <w:t>Вешкаймского</w:t>
            </w:r>
            <w:proofErr w:type="spellEnd"/>
            <w:r w:rsidRPr="007A3F1C">
              <w:rPr>
                <w:rFonts w:ascii="Times New Roman" w:hAnsi="Times New Roman" w:cs="Times New Roman"/>
                <w:i/>
                <w:sz w:val="24"/>
                <w:szCs w:val="24"/>
              </w:rPr>
              <w:t xml:space="preserve"> района Ульяновской области</w:t>
            </w:r>
          </w:p>
          <w:p w:rsidR="00674961" w:rsidRPr="007A3F1C" w:rsidRDefault="00674961" w:rsidP="00F51CD8">
            <w:pPr>
              <w:widowControl w:val="0"/>
              <w:autoSpaceDE w:val="0"/>
              <w:autoSpaceDN w:val="0"/>
              <w:adjustRightInd w:val="0"/>
              <w:ind w:right="-425"/>
              <w:jc w:val="both"/>
              <w:rPr>
                <w:rFonts w:ascii="Times New Roman" w:hAnsi="Times New Roman" w:cs="Times New Roman"/>
                <w:b/>
                <w:bCs/>
                <w:i/>
                <w:sz w:val="24"/>
                <w:szCs w:val="24"/>
              </w:rPr>
            </w:pPr>
          </w:p>
          <w:p w:rsidR="00674961" w:rsidRPr="007A3F1C" w:rsidRDefault="00674961" w:rsidP="00F51CD8">
            <w:pPr>
              <w:pStyle w:val="a3"/>
              <w:jc w:val="center"/>
              <w:rPr>
                <w:b/>
                <w:i/>
              </w:rPr>
            </w:pPr>
            <w:r w:rsidRPr="007A3F1C">
              <w:rPr>
                <w:b/>
                <w:i/>
              </w:rPr>
              <w:t xml:space="preserve">Областной  конкурс </w:t>
            </w:r>
          </w:p>
          <w:p w:rsidR="00674961" w:rsidRPr="007A3F1C" w:rsidRDefault="00674961" w:rsidP="00F51CD8">
            <w:pPr>
              <w:pStyle w:val="a3"/>
              <w:jc w:val="center"/>
              <w:rPr>
                <w:b/>
                <w:i/>
              </w:rPr>
            </w:pPr>
            <w:r w:rsidRPr="007A3F1C">
              <w:rPr>
                <w:b/>
                <w:i/>
              </w:rPr>
              <w:t>«Школьный двор – моя страна»</w:t>
            </w:r>
          </w:p>
          <w:p w:rsidR="00674961" w:rsidRPr="007A3F1C" w:rsidRDefault="00674961" w:rsidP="00F51CD8">
            <w:pPr>
              <w:widowControl w:val="0"/>
              <w:autoSpaceDE w:val="0"/>
              <w:autoSpaceDN w:val="0"/>
              <w:adjustRightInd w:val="0"/>
              <w:ind w:right="-425"/>
              <w:jc w:val="center"/>
              <w:rPr>
                <w:rFonts w:ascii="Times New Roman" w:hAnsi="Times New Roman" w:cs="Times New Roman"/>
                <w:b/>
                <w:bCs/>
                <w:i/>
                <w:sz w:val="24"/>
                <w:szCs w:val="24"/>
                <w:u w:val="single"/>
              </w:rPr>
            </w:pPr>
            <w:r w:rsidRPr="007A3F1C">
              <w:rPr>
                <w:rFonts w:ascii="Times New Roman" w:hAnsi="Times New Roman" w:cs="Times New Roman"/>
                <w:b/>
                <w:bCs/>
                <w:i/>
                <w:sz w:val="24"/>
                <w:szCs w:val="24"/>
                <w:u w:val="single"/>
              </w:rPr>
              <w:t>Тема «Лучший школьный двор»</w:t>
            </w:r>
          </w:p>
          <w:p w:rsidR="00674961" w:rsidRDefault="00674961" w:rsidP="00F51CD8">
            <w:pPr>
              <w:widowControl w:val="0"/>
              <w:autoSpaceDE w:val="0"/>
              <w:autoSpaceDN w:val="0"/>
              <w:adjustRightInd w:val="0"/>
              <w:ind w:right="-425"/>
              <w:jc w:val="center"/>
              <w:rPr>
                <w:rFonts w:ascii="Times New Roman" w:hAnsi="Times New Roman" w:cs="Times New Roman"/>
                <w:b/>
                <w:bCs/>
                <w:i/>
                <w:sz w:val="24"/>
                <w:szCs w:val="24"/>
              </w:rPr>
            </w:pPr>
            <w:r w:rsidRPr="007A3F1C">
              <w:rPr>
                <w:rFonts w:ascii="Times New Roman" w:hAnsi="Times New Roman" w:cs="Times New Roman"/>
                <w:b/>
                <w:bCs/>
                <w:i/>
                <w:noProof/>
                <w:sz w:val="24"/>
                <w:szCs w:val="24"/>
                <w:lang w:eastAsia="ru-RU"/>
              </w:rPr>
              <w:drawing>
                <wp:inline distT="0" distB="0" distL="0" distR="0">
                  <wp:extent cx="4032250" cy="2514600"/>
                  <wp:effectExtent l="19050" t="0" r="6350" b="0"/>
                  <wp:docPr id="15" name="Рисунок 1" descr="Изображение 012"/>
                  <wp:cNvGraphicFramePr/>
                  <a:graphic xmlns:a="http://schemas.openxmlformats.org/drawingml/2006/main">
                    <a:graphicData uri="http://schemas.openxmlformats.org/drawingml/2006/picture">
                      <pic:pic xmlns:pic="http://schemas.openxmlformats.org/drawingml/2006/picture">
                        <pic:nvPicPr>
                          <pic:cNvPr id="10243" name="Picture 17" descr="Изображение 012"/>
                          <pic:cNvPicPr>
                            <a:picLocks noChangeAspect="1" noChangeArrowheads="1"/>
                          </pic:cNvPicPr>
                        </pic:nvPicPr>
                        <pic:blipFill>
                          <a:blip r:embed="rId5" cstate="screen">
                            <a:lum contrast="18000"/>
                          </a:blip>
                          <a:srcRect/>
                          <a:stretch>
                            <a:fillRect/>
                          </a:stretch>
                        </pic:blipFill>
                        <pic:spPr bwMode="auto">
                          <a:xfrm>
                            <a:off x="0" y="0"/>
                            <a:ext cx="4032250" cy="2514600"/>
                          </a:xfrm>
                          <a:prstGeom prst="rect">
                            <a:avLst/>
                          </a:prstGeom>
                          <a:noFill/>
                          <a:ln w="9525">
                            <a:noFill/>
                            <a:miter lim="800000"/>
                            <a:headEnd/>
                            <a:tailEnd/>
                          </a:ln>
                        </pic:spPr>
                      </pic:pic>
                    </a:graphicData>
                  </a:graphic>
                </wp:inline>
              </w:drawing>
            </w:r>
          </w:p>
          <w:p w:rsidR="007A3F1C" w:rsidRDefault="007A3F1C" w:rsidP="00F51CD8">
            <w:pPr>
              <w:widowControl w:val="0"/>
              <w:autoSpaceDE w:val="0"/>
              <w:autoSpaceDN w:val="0"/>
              <w:adjustRightInd w:val="0"/>
              <w:ind w:right="-425"/>
              <w:jc w:val="center"/>
              <w:rPr>
                <w:rFonts w:ascii="Times New Roman" w:hAnsi="Times New Roman" w:cs="Times New Roman"/>
                <w:b/>
                <w:bCs/>
                <w:i/>
                <w:sz w:val="24"/>
                <w:szCs w:val="24"/>
              </w:rPr>
            </w:pPr>
          </w:p>
          <w:p w:rsidR="007A3F1C" w:rsidRPr="007A3F1C" w:rsidRDefault="007A3F1C" w:rsidP="00F51CD8">
            <w:pPr>
              <w:widowControl w:val="0"/>
              <w:autoSpaceDE w:val="0"/>
              <w:autoSpaceDN w:val="0"/>
              <w:adjustRightInd w:val="0"/>
              <w:ind w:right="-425"/>
              <w:jc w:val="center"/>
              <w:rPr>
                <w:rFonts w:ascii="Times New Roman" w:hAnsi="Times New Roman" w:cs="Times New Roman"/>
                <w:b/>
                <w:bCs/>
                <w:i/>
                <w:sz w:val="24"/>
                <w:szCs w:val="24"/>
              </w:rPr>
            </w:pPr>
          </w:p>
          <w:p w:rsidR="00674961" w:rsidRPr="007A3F1C" w:rsidRDefault="00674961" w:rsidP="00F51CD8">
            <w:pPr>
              <w:widowControl w:val="0"/>
              <w:autoSpaceDE w:val="0"/>
              <w:autoSpaceDN w:val="0"/>
              <w:adjustRightInd w:val="0"/>
              <w:ind w:right="-425"/>
              <w:jc w:val="both"/>
              <w:rPr>
                <w:rFonts w:ascii="Times New Roman" w:hAnsi="Times New Roman" w:cs="Times New Roman"/>
                <w:i/>
                <w:sz w:val="24"/>
                <w:szCs w:val="24"/>
              </w:rPr>
            </w:pPr>
            <w:r w:rsidRPr="007A3F1C">
              <w:rPr>
                <w:rFonts w:ascii="Times New Roman" w:hAnsi="Times New Roman" w:cs="Times New Roman"/>
                <w:i/>
                <w:sz w:val="24"/>
                <w:szCs w:val="24"/>
              </w:rPr>
              <w:t>Адрес</w:t>
            </w:r>
            <w:proofErr w:type="gramStart"/>
            <w:r w:rsidRPr="007A3F1C">
              <w:rPr>
                <w:rFonts w:ascii="Times New Roman" w:hAnsi="Times New Roman" w:cs="Times New Roman"/>
                <w:i/>
                <w:sz w:val="24"/>
                <w:szCs w:val="24"/>
              </w:rPr>
              <w:t xml:space="preserve"> :</w:t>
            </w:r>
            <w:proofErr w:type="gramEnd"/>
            <w:r w:rsidRPr="007A3F1C">
              <w:rPr>
                <w:rFonts w:ascii="Times New Roman" w:hAnsi="Times New Roman" w:cs="Times New Roman"/>
                <w:i/>
                <w:sz w:val="24"/>
                <w:szCs w:val="24"/>
              </w:rPr>
              <w:t xml:space="preserve"> 433 122 Ульяновская область</w:t>
            </w:r>
          </w:p>
          <w:p w:rsidR="00674961" w:rsidRPr="007A3F1C" w:rsidRDefault="00674961" w:rsidP="00F51CD8">
            <w:pPr>
              <w:widowControl w:val="0"/>
              <w:autoSpaceDE w:val="0"/>
              <w:autoSpaceDN w:val="0"/>
              <w:adjustRightInd w:val="0"/>
              <w:ind w:right="-425"/>
              <w:jc w:val="both"/>
              <w:rPr>
                <w:rFonts w:ascii="Times New Roman" w:hAnsi="Times New Roman" w:cs="Times New Roman"/>
                <w:i/>
                <w:sz w:val="24"/>
                <w:szCs w:val="24"/>
              </w:rPr>
            </w:pPr>
            <w:proofErr w:type="spellStart"/>
            <w:r w:rsidRPr="007A3F1C">
              <w:rPr>
                <w:rFonts w:ascii="Times New Roman" w:hAnsi="Times New Roman" w:cs="Times New Roman"/>
                <w:i/>
                <w:sz w:val="24"/>
                <w:szCs w:val="24"/>
              </w:rPr>
              <w:t>Вешкаймский</w:t>
            </w:r>
            <w:proofErr w:type="spellEnd"/>
            <w:r w:rsidRPr="007A3F1C">
              <w:rPr>
                <w:rFonts w:ascii="Times New Roman" w:hAnsi="Times New Roman" w:cs="Times New Roman"/>
                <w:i/>
                <w:sz w:val="24"/>
                <w:szCs w:val="24"/>
              </w:rPr>
              <w:t xml:space="preserve"> район </w:t>
            </w:r>
          </w:p>
          <w:p w:rsidR="00674961" w:rsidRPr="007A3F1C" w:rsidRDefault="00674961" w:rsidP="00F51CD8">
            <w:pPr>
              <w:widowControl w:val="0"/>
              <w:autoSpaceDE w:val="0"/>
              <w:autoSpaceDN w:val="0"/>
              <w:adjustRightInd w:val="0"/>
              <w:ind w:right="-425"/>
              <w:jc w:val="both"/>
              <w:rPr>
                <w:rFonts w:ascii="Times New Roman" w:hAnsi="Times New Roman" w:cs="Times New Roman"/>
                <w:i/>
                <w:sz w:val="24"/>
                <w:szCs w:val="24"/>
              </w:rPr>
            </w:pPr>
            <w:r w:rsidRPr="007A3F1C">
              <w:rPr>
                <w:rFonts w:ascii="Times New Roman" w:hAnsi="Times New Roman" w:cs="Times New Roman"/>
                <w:i/>
                <w:sz w:val="24"/>
                <w:szCs w:val="24"/>
              </w:rPr>
              <w:t xml:space="preserve">село </w:t>
            </w:r>
            <w:proofErr w:type="spellStart"/>
            <w:r w:rsidRPr="007A3F1C">
              <w:rPr>
                <w:rFonts w:ascii="Times New Roman" w:hAnsi="Times New Roman" w:cs="Times New Roman"/>
                <w:i/>
                <w:sz w:val="24"/>
                <w:szCs w:val="24"/>
              </w:rPr>
              <w:t>Стемасс</w:t>
            </w:r>
            <w:proofErr w:type="spellEnd"/>
          </w:p>
          <w:p w:rsidR="00674961" w:rsidRPr="007A3F1C" w:rsidRDefault="00674961" w:rsidP="00F51CD8">
            <w:pPr>
              <w:widowControl w:val="0"/>
              <w:autoSpaceDE w:val="0"/>
              <w:autoSpaceDN w:val="0"/>
              <w:adjustRightInd w:val="0"/>
              <w:ind w:right="-425"/>
              <w:jc w:val="both"/>
              <w:rPr>
                <w:rFonts w:ascii="Times New Roman" w:hAnsi="Times New Roman" w:cs="Times New Roman"/>
                <w:i/>
                <w:sz w:val="24"/>
                <w:szCs w:val="24"/>
              </w:rPr>
            </w:pPr>
            <w:r w:rsidRPr="007A3F1C">
              <w:rPr>
                <w:rFonts w:ascii="Times New Roman" w:hAnsi="Times New Roman" w:cs="Times New Roman"/>
                <w:i/>
                <w:sz w:val="24"/>
                <w:szCs w:val="24"/>
              </w:rPr>
              <w:t>ул</w:t>
            </w:r>
            <w:proofErr w:type="gramStart"/>
            <w:r w:rsidRPr="007A3F1C">
              <w:rPr>
                <w:rFonts w:ascii="Times New Roman" w:hAnsi="Times New Roman" w:cs="Times New Roman"/>
                <w:i/>
                <w:sz w:val="24"/>
                <w:szCs w:val="24"/>
              </w:rPr>
              <w:t>.Ц</w:t>
            </w:r>
            <w:proofErr w:type="gramEnd"/>
            <w:r w:rsidRPr="007A3F1C">
              <w:rPr>
                <w:rFonts w:ascii="Times New Roman" w:hAnsi="Times New Roman" w:cs="Times New Roman"/>
                <w:i/>
                <w:sz w:val="24"/>
                <w:szCs w:val="24"/>
              </w:rPr>
              <w:t>ентральный массив д.4</w:t>
            </w:r>
          </w:p>
          <w:p w:rsidR="00674961" w:rsidRDefault="00674961" w:rsidP="00F51CD8">
            <w:pPr>
              <w:widowControl w:val="0"/>
              <w:autoSpaceDE w:val="0"/>
              <w:autoSpaceDN w:val="0"/>
              <w:adjustRightInd w:val="0"/>
              <w:ind w:right="-425"/>
              <w:jc w:val="both"/>
              <w:rPr>
                <w:rFonts w:ascii="Times New Roman" w:hAnsi="Times New Roman" w:cs="Times New Roman"/>
                <w:i/>
                <w:sz w:val="24"/>
                <w:szCs w:val="24"/>
              </w:rPr>
            </w:pPr>
            <w:r w:rsidRPr="007A3F1C">
              <w:rPr>
                <w:rFonts w:ascii="Times New Roman" w:hAnsi="Times New Roman" w:cs="Times New Roman"/>
                <w:i/>
                <w:sz w:val="24"/>
                <w:szCs w:val="24"/>
              </w:rPr>
              <w:t>телефон 8 (243) 51 1 32</w:t>
            </w:r>
          </w:p>
          <w:p w:rsidR="007A3F1C" w:rsidRPr="007A3F1C" w:rsidRDefault="007A3F1C" w:rsidP="00F51CD8">
            <w:pPr>
              <w:widowControl w:val="0"/>
              <w:autoSpaceDE w:val="0"/>
              <w:autoSpaceDN w:val="0"/>
              <w:adjustRightInd w:val="0"/>
              <w:ind w:right="-425"/>
              <w:jc w:val="both"/>
              <w:rPr>
                <w:rFonts w:ascii="Times New Roman" w:hAnsi="Times New Roman" w:cs="Times New Roman"/>
                <w:i/>
                <w:sz w:val="24"/>
                <w:szCs w:val="24"/>
              </w:rPr>
            </w:pPr>
            <w:r>
              <w:rPr>
                <w:rFonts w:ascii="Times New Roman" w:hAnsi="Times New Roman" w:cs="Times New Roman"/>
                <w:i/>
                <w:sz w:val="24"/>
                <w:szCs w:val="24"/>
              </w:rPr>
              <w:t>Руководитель проекта: Курицына Анна Ивановна</w:t>
            </w:r>
          </w:p>
          <w:p w:rsidR="00674961" w:rsidRPr="007A3F1C" w:rsidRDefault="00674961" w:rsidP="00F51CD8">
            <w:pPr>
              <w:widowControl w:val="0"/>
              <w:autoSpaceDE w:val="0"/>
              <w:autoSpaceDN w:val="0"/>
              <w:adjustRightInd w:val="0"/>
              <w:ind w:right="-425"/>
              <w:jc w:val="both"/>
              <w:rPr>
                <w:rFonts w:ascii="Times New Roman" w:hAnsi="Times New Roman" w:cs="Times New Roman"/>
                <w:b/>
                <w:bCs/>
                <w:i/>
                <w:sz w:val="24"/>
                <w:szCs w:val="24"/>
              </w:rPr>
            </w:pPr>
            <w:r w:rsidRPr="007A3F1C">
              <w:rPr>
                <w:rFonts w:ascii="Times New Roman" w:hAnsi="Times New Roman" w:cs="Times New Roman"/>
                <w:i/>
                <w:sz w:val="24"/>
                <w:szCs w:val="24"/>
              </w:rPr>
              <w:t>Директор школы: Архипова Татьяна Николаевна</w:t>
            </w:r>
          </w:p>
          <w:p w:rsidR="00674961" w:rsidRPr="007A3F1C" w:rsidRDefault="00674961" w:rsidP="00F51CD8">
            <w:pPr>
              <w:widowControl w:val="0"/>
              <w:autoSpaceDE w:val="0"/>
              <w:autoSpaceDN w:val="0"/>
              <w:adjustRightInd w:val="0"/>
              <w:ind w:right="-425"/>
              <w:jc w:val="both"/>
              <w:rPr>
                <w:rFonts w:ascii="Times New Roman" w:hAnsi="Times New Roman" w:cs="Times New Roman"/>
                <w:b/>
                <w:bCs/>
                <w:i/>
                <w:iCs/>
                <w:sz w:val="24"/>
                <w:szCs w:val="24"/>
              </w:rPr>
            </w:pPr>
          </w:p>
          <w:p w:rsidR="00674961" w:rsidRPr="007A3F1C" w:rsidRDefault="00674961" w:rsidP="00F51CD8">
            <w:pPr>
              <w:widowControl w:val="0"/>
              <w:autoSpaceDE w:val="0"/>
              <w:autoSpaceDN w:val="0"/>
              <w:adjustRightInd w:val="0"/>
              <w:ind w:right="-425"/>
              <w:rPr>
                <w:rFonts w:ascii="Times New Roman" w:hAnsi="Times New Roman" w:cs="Times New Roman"/>
                <w:b/>
                <w:bCs/>
                <w:i/>
                <w:iCs/>
                <w:sz w:val="24"/>
                <w:szCs w:val="24"/>
              </w:rPr>
            </w:pPr>
            <w:r w:rsidRPr="007A3F1C">
              <w:rPr>
                <w:rFonts w:ascii="Times New Roman" w:hAnsi="Times New Roman" w:cs="Times New Roman"/>
                <w:b/>
                <w:bCs/>
                <w:i/>
                <w:iCs/>
                <w:sz w:val="24"/>
                <w:szCs w:val="24"/>
              </w:rPr>
              <w:t xml:space="preserve">                                       2011 г</w:t>
            </w:r>
          </w:p>
          <w:p w:rsidR="00674961" w:rsidRPr="007A3F1C" w:rsidRDefault="00674961" w:rsidP="00F51CD8">
            <w:pPr>
              <w:widowControl w:val="0"/>
              <w:autoSpaceDE w:val="0"/>
              <w:autoSpaceDN w:val="0"/>
              <w:adjustRightInd w:val="0"/>
              <w:ind w:right="-425"/>
              <w:jc w:val="center"/>
              <w:rPr>
                <w:rFonts w:ascii="Times New Roman" w:hAnsi="Times New Roman" w:cs="Times New Roman"/>
                <w:b/>
                <w:bCs/>
                <w:i/>
                <w:iCs/>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Оглавление: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 Состав проектной группы.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 Актуальность и важность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 Цели и задачи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4. Содержание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 Рабочий план  реализации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 Описание мини-проектов, реализованных в 2011 году</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6.1.Мини-проект «Помни, село, земляков своих!»</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6.2.Мини-проект «Остановись и отдохни»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6.3.Мини-проект «Территория чистоты»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6.4.Мини-проект «Зеленый дом»</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6.5. Мини-проект «Живая вода»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6.6. Мини-проект "МАФ</w:t>
            </w:r>
            <w:proofErr w:type="gramStart"/>
            <w:r w:rsidRPr="007A3F1C">
              <w:rPr>
                <w:rFonts w:ascii="Times New Roman" w:hAnsi="Times New Roman" w:cs="Times New Roman"/>
                <w:i/>
                <w:sz w:val="24"/>
                <w:szCs w:val="24"/>
              </w:rPr>
              <w:t>"(</w:t>
            </w:r>
            <w:proofErr w:type="gramEnd"/>
            <w:r w:rsidRPr="007A3F1C">
              <w:rPr>
                <w:rFonts w:ascii="Times New Roman" w:hAnsi="Times New Roman" w:cs="Times New Roman"/>
                <w:i/>
                <w:sz w:val="24"/>
                <w:szCs w:val="24"/>
              </w:rPr>
              <w:t>Малые Архитектурные Формы)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 Эскизные варианты с описанием мини-проектов на 2012 год</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7.1.Мини-проект «Станция спортивная»</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7.2.Мини-проект «Островок безопасности»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7.3.Мини-проект «Лучик света»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7.4.Мини-проект «Территория чистоты»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7.5.Мини-проект «Поиграем!»</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7.6. Мини-проект «Как за каменной стеной»</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7.7. Мини-проект "</w:t>
            </w:r>
            <w:proofErr w:type="gramStart"/>
            <w:r w:rsidRPr="007A3F1C">
              <w:rPr>
                <w:rFonts w:ascii="Times New Roman" w:hAnsi="Times New Roman" w:cs="Times New Roman"/>
                <w:i/>
                <w:sz w:val="24"/>
                <w:szCs w:val="24"/>
              </w:rPr>
              <w:t>Там</w:t>
            </w:r>
            <w:proofErr w:type="gramEnd"/>
            <w:r w:rsidRPr="007A3F1C">
              <w:rPr>
                <w:rFonts w:ascii="Times New Roman" w:hAnsi="Times New Roman" w:cs="Times New Roman"/>
                <w:i/>
                <w:sz w:val="24"/>
                <w:szCs w:val="24"/>
              </w:rPr>
              <w:t xml:space="preserve"> на невиданной дорожке…"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8.  Бюджет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9. Предполагаемые результаты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10. Заключение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11.Приложение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P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r w:rsidRPr="007A3F1C">
              <w:rPr>
                <w:rFonts w:ascii="Times New Roman" w:hAnsi="Times New Roman" w:cs="Times New Roman"/>
                <w:b/>
                <w:i/>
                <w:sz w:val="24"/>
                <w:szCs w:val="24"/>
              </w:rPr>
              <w:lastRenderedPageBreak/>
              <w:t>1. Состав проектной группы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roofErr w:type="spellStart"/>
            <w:r w:rsidRPr="007A3F1C">
              <w:rPr>
                <w:rFonts w:ascii="Times New Roman" w:hAnsi="Times New Roman" w:cs="Times New Roman"/>
                <w:i/>
                <w:sz w:val="24"/>
                <w:szCs w:val="24"/>
              </w:rPr>
              <w:t>Жидяева</w:t>
            </w:r>
            <w:proofErr w:type="spellEnd"/>
            <w:r w:rsidRPr="007A3F1C">
              <w:rPr>
                <w:rFonts w:ascii="Times New Roman" w:hAnsi="Times New Roman" w:cs="Times New Roman"/>
                <w:i/>
                <w:sz w:val="24"/>
                <w:szCs w:val="24"/>
              </w:rPr>
              <w:t xml:space="preserve"> Олеся, президент ДО «</w:t>
            </w:r>
            <w:proofErr w:type="spellStart"/>
            <w:r w:rsidRPr="007A3F1C">
              <w:rPr>
                <w:rFonts w:ascii="Times New Roman" w:hAnsi="Times New Roman" w:cs="Times New Roman"/>
                <w:i/>
                <w:sz w:val="24"/>
                <w:szCs w:val="24"/>
              </w:rPr>
              <w:t>СМиД</w:t>
            </w:r>
            <w:proofErr w:type="spellEnd"/>
            <w:r w:rsidRPr="007A3F1C">
              <w:rPr>
                <w:rFonts w:ascii="Times New Roman" w:hAnsi="Times New Roman" w:cs="Times New Roman"/>
                <w:i/>
                <w:sz w:val="24"/>
                <w:szCs w:val="24"/>
              </w:rPr>
              <w:t>»</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Курицына Татьяна, министр культуры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Захарова Ирина, министр образования</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Гордеев Алексей, министр труда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Харитонова Анастасия, министр школьной информации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roofErr w:type="spellStart"/>
            <w:r w:rsidRPr="007A3F1C">
              <w:rPr>
                <w:rFonts w:ascii="Times New Roman" w:hAnsi="Times New Roman" w:cs="Times New Roman"/>
                <w:i/>
                <w:sz w:val="24"/>
                <w:szCs w:val="24"/>
              </w:rPr>
              <w:t>Качилин</w:t>
            </w:r>
            <w:proofErr w:type="spellEnd"/>
            <w:r w:rsidRPr="007A3F1C">
              <w:rPr>
                <w:rFonts w:ascii="Times New Roman" w:hAnsi="Times New Roman" w:cs="Times New Roman"/>
                <w:i/>
                <w:sz w:val="24"/>
                <w:szCs w:val="24"/>
              </w:rPr>
              <w:t xml:space="preserve"> Виталий, министр спорта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Елисеева Маша, командир отряда "Дружба"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Герасимова Татьяна, командир отряда "Орленок"</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  Архипова Т.Н.., директор школы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Гордеева Н.Ю. – заместитель директора по УВР</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bCs/>
                <w:i/>
                <w:sz w:val="24"/>
                <w:szCs w:val="24"/>
              </w:rPr>
            </w:pPr>
            <w:r w:rsidRPr="007A3F1C">
              <w:rPr>
                <w:rFonts w:ascii="Times New Roman" w:hAnsi="Times New Roman" w:cs="Times New Roman"/>
                <w:i/>
                <w:sz w:val="24"/>
                <w:szCs w:val="24"/>
              </w:rPr>
              <w:t xml:space="preserve">                    Курицына А.И. – старшая вожатая</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7A3F1C" w:rsidRPr="007A3F1C" w:rsidRDefault="007A3F1C"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lastRenderedPageBreak/>
              <w:t>2. Актуальность и важность проекта</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xml:space="preserve">      Несомненно, основная часть детства и юности каждого человека проходит в школе. Об этом времени созданы десятки песен, ведь школьные годы – начало нашей осознанной жизни. Лучшие друзья, первая любовь, радости побед и горести поражений познаются нами здесь, в стенах родной школы, на уроках и переменах, в школьном дворе.</w:t>
            </w:r>
          </w:p>
          <w:p w:rsidR="00674961" w:rsidRPr="007A3F1C" w:rsidRDefault="00674961" w:rsidP="00F51CD8">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xml:space="preserve">        Приоритетным направлением деятельности школы является экологическое воспитание школьников. По мере роста и развития школы– </w:t>
            </w:r>
            <w:proofErr w:type="gramStart"/>
            <w:r w:rsidRPr="007A3F1C">
              <w:rPr>
                <w:rFonts w:ascii="Times New Roman" w:eastAsia="Times New Roman" w:hAnsi="Times New Roman" w:cs="Times New Roman"/>
                <w:i/>
                <w:sz w:val="24"/>
                <w:szCs w:val="24"/>
                <w:lang w:eastAsia="ru-RU"/>
              </w:rPr>
              <w:t>ра</w:t>
            </w:r>
            <w:proofErr w:type="gramEnd"/>
            <w:r w:rsidRPr="007A3F1C">
              <w:rPr>
                <w:rFonts w:ascii="Times New Roman" w:eastAsia="Times New Roman" w:hAnsi="Times New Roman" w:cs="Times New Roman"/>
                <w:i/>
                <w:sz w:val="24"/>
                <w:szCs w:val="24"/>
                <w:lang w:eastAsia="ru-RU"/>
              </w:rPr>
              <w:t>стет и развивается воспитательная система школы, главной целью которой является формирование экологической культуры школьников. Приоритетность экологического образования сегодня признано всем мировым сообществом. Притворяя в жизнь девиз «Думай – глобально, действуй – локально!», мы постараемся сделать окружающую школу территорию частью нашей воспитательной системы.</w:t>
            </w:r>
          </w:p>
          <w:p w:rsidR="00674961" w:rsidRPr="007A3F1C" w:rsidRDefault="00674961" w:rsidP="00F51CD8">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b/>
                <w:bCs/>
                <w:i/>
                <w:sz w:val="24"/>
                <w:szCs w:val="24"/>
                <w:lang w:eastAsia="ru-RU"/>
              </w:rPr>
              <w:t xml:space="preserve">        </w:t>
            </w:r>
            <w:r w:rsidRPr="007A3F1C">
              <w:rPr>
                <w:rFonts w:ascii="Times New Roman" w:eastAsia="Times New Roman" w:hAnsi="Times New Roman" w:cs="Times New Roman"/>
                <w:bCs/>
                <w:i/>
                <w:sz w:val="24"/>
                <w:szCs w:val="24"/>
                <w:lang w:eastAsia="ru-RU"/>
              </w:rPr>
              <w:t>Благоустройство школьной территории и озеленение школы</w:t>
            </w:r>
            <w:r w:rsidRPr="007A3F1C">
              <w:rPr>
                <w:rFonts w:ascii="Times New Roman" w:eastAsia="Times New Roman" w:hAnsi="Times New Roman" w:cs="Times New Roman"/>
                <w:i/>
                <w:sz w:val="24"/>
                <w:szCs w:val="24"/>
                <w:lang w:eastAsia="ru-RU"/>
              </w:rPr>
              <w:t xml:space="preserve"> – это, прежде всего, благоустройство прилегающей территории – школьного двора. Наш проект «Сердцу милый уголок» - это проект по озеленению школы, созданию уютного школьного сада, оранжереи, зон отдыха, спортивной и игровой площадок.</w:t>
            </w:r>
          </w:p>
          <w:p w:rsidR="00674961" w:rsidRPr="007A3F1C" w:rsidRDefault="00674961" w:rsidP="00F51CD8">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К тому же  школьный двор - эффективное средство формирования экологической культуры учащихся, становления их нового гражданского сознания. Работу по благоустройству двора мы рассматриваем, как часть системы социального становления личности.  Создать единый комплекс, где можно было бы реализовать все свои способности, запросы, интересы, идеальную модель маленького мира цветов – таков замысел данного проекта. Двор для нас – это мир, где каждый чувствует себя комфортно, имеет широкие возможности для самореализации на пользу себе и другим, обретение опыта жизненного созидательного успеха. Целостное восприятие природы, а именно такое восприятие развивает школьная территория, открывает путь к новому мировоззрению, осознанию роли и места своего Я.</w:t>
            </w:r>
          </w:p>
          <w:p w:rsidR="00674961" w:rsidRPr="007A3F1C" w:rsidRDefault="00674961" w:rsidP="00F51CD8">
            <w:pPr>
              <w:widowControl w:val="0"/>
              <w:autoSpaceDE w:val="0"/>
              <w:autoSpaceDN w:val="0"/>
              <w:adjustRightInd w:val="0"/>
              <w:spacing w:after="0" w:line="240" w:lineRule="auto"/>
              <w:contextualSpacing/>
              <w:rPr>
                <w:rFonts w:ascii="Times New Roman" w:hAnsi="Times New Roman" w:cs="Times New Roman"/>
                <w:i/>
                <w:sz w:val="24"/>
                <w:szCs w:val="24"/>
              </w:rPr>
            </w:pPr>
            <w:r w:rsidRPr="007A3F1C">
              <w:rPr>
                <w:rFonts w:ascii="Times New Roman" w:eastAsia="Times New Roman" w:hAnsi="Times New Roman" w:cs="Times New Roman"/>
                <w:i/>
                <w:sz w:val="24"/>
                <w:szCs w:val="24"/>
                <w:lang w:eastAsia="ru-RU"/>
              </w:rPr>
              <w:t>         </w:t>
            </w:r>
            <w:r w:rsidRPr="007A3F1C">
              <w:rPr>
                <w:rFonts w:ascii="Times New Roman" w:hAnsi="Times New Roman" w:cs="Times New Roman"/>
                <w:i/>
                <w:sz w:val="24"/>
                <w:szCs w:val="24"/>
              </w:rPr>
              <w:t>Настоящий проект предусматривает преобразование школьного двора</w:t>
            </w:r>
            <w:proofErr w:type="gramStart"/>
            <w:r w:rsidRPr="007A3F1C">
              <w:rPr>
                <w:rFonts w:ascii="Times New Roman" w:hAnsi="Times New Roman" w:cs="Times New Roman"/>
                <w:i/>
                <w:sz w:val="24"/>
                <w:szCs w:val="24"/>
              </w:rPr>
              <w:t xml:space="preserve"> .</w:t>
            </w:r>
            <w:proofErr w:type="gramEnd"/>
            <w:r w:rsidRPr="007A3F1C">
              <w:rPr>
                <w:rFonts w:ascii="Times New Roman" w:hAnsi="Times New Roman" w:cs="Times New Roman"/>
                <w:i/>
                <w:sz w:val="24"/>
                <w:szCs w:val="24"/>
              </w:rPr>
              <w:t xml:space="preserve"> Это предоставляет учащимся возможность для самореализации, выполнению ими социально значимой роли, становлению гражданственности и активной жизненной позиции.</w:t>
            </w:r>
            <w:r w:rsidRPr="007A3F1C">
              <w:rPr>
                <w:rFonts w:ascii="Times New Roman" w:eastAsia="Times New Roman" w:hAnsi="Times New Roman" w:cs="Times New Roman"/>
                <w:i/>
                <w:sz w:val="24"/>
                <w:szCs w:val="24"/>
                <w:lang w:eastAsia="ru-RU"/>
              </w:rPr>
              <w:t xml:space="preserve">  </w:t>
            </w:r>
          </w:p>
          <w:p w:rsidR="00674961" w:rsidRPr="007A3F1C" w:rsidRDefault="00674961" w:rsidP="00F51CD8">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Становясь участниками проекта, школьники пробуют себя в различных социальных ролях, что содействует их успешной социализации в обществе. Проект «Сердцу милый уголок» является эффективным средством формирования активной гражданской позиции школьников и их экологической культуры.</w:t>
            </w:r>
          </w:p>
          <w:p w:rsidR="00674961" w:rsidRPr="007A3F1C" w:rsidRDefault="00674961" w:rsidP="00F51CD8">
            <w:pPr>
              <w:spacing w:before="100" w:beforeAutospacing="1" w:after="100" w:afterAutospacing="1" w:line="240" w:lineRule="auto"/>
              <w:contextualSpacing/>
              <w:rPr>
                <w:rFonts w:ascii="Times New Roman" w:eastAsia="Times New Roman" w:hAnsi="Times New Roman" w:cs="Times New Roman"/>
                <w:b/>
                <w:bCs/>
                <w:i/>
                <w:sz w:val="24"/>
                <w:szCs w:val="24"/>
                <w:lang w:eastAsia="ru-RU"/>
              </w:rPr>
            </w:pPr>
            <w:proofErr w:type="spellStart"/>
            <w:r w:rsidRPr="007A3F1C">
              <w:rPr>
                <w:rFonts w:ascii="Times New Roman" w:eastAsia="Times New Roman" w:hAnsi="Times New Roman" w:cs="Times New Roman"/>
                <w:i/>
                <w:sz w:val="24"/>
                <w:szCs w:val="24"/>
                <w:lang w:eastAsia="ru-RU"/>
              </w:rPr>
              <w:t>Воплотя</w:t>
            </w:r>
            <w:proofErr w:type="spellEnd"/>
            <w:r w:rsidRPr="007A3F1C">
              <w:rPr>
                <w:rFonts w:ascii="Times New Roman" w:eastAsia="Times New Roman" w:hAnsi="Times New Roman" w:cs="Times New Roman"/>
                <w:i/>
                <w:sz w:val="24"/>
                <w:szCs w:val="24"/>
                <w:lang w:eastAsia="ru-RU"/>
              </w:rPr>
              <w:t xml:space="preserve"> в реальность задуманный проект территория нашей школы </w:t>
            </w:r>
            <w:proofErr w:type="gramStart"/>
            <w:r w:rsidRPr="007A3F1C">
              <w:rPr>
                <w:rFonts w:ascii="Times New Roman" w:eastAsia="Times New Roman" w:hAnsi="Times New Roman" w:cs="Times New Roman"/>
                <w:i/>
                <w:sz w:val="24"/>
                <w:szCs w:val="24"/>
                <w:lang w:eastAsia="ru-RU"/>
              </w:rPr>
              <w:t>–б</w:t>
            </w:r>
            <w:proofErr w:type="gramEnd"/>
            <w:r w:rsidRPr="007A3F1C">
              <w:rPr>
                <w:rFonts w:ascii="Times New Roman" w:eastAsia="Times New Roman" w:hAnsi="Times New Roman" w:cs="Times New Roman"/>
                <w:i/>
                <w:sz w:val="24"/>
                <w:szCs w:val="24"/>
                <w:lang w:eastAsia="ru-RU"/>
              </w:rPr>
              <w:t>удет безупречной, вызовет восхищение гостей школы, а школьники и учителя будут чувствовать себя в школе комфортно и гармонично.</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noProof/>
                <w:sz w:val="24"/>
                <w:szCs w:val="24"/>
                <w:lang w:eastAsia="ru-RU"/>
              </w:rPr>
              <w:lastRenderedPageBreak/>
              <w:drawing>
                <wp:inline distT="0" distB="0" distL="0" distR="0">
                  <wp:extent cx="3743325" cy="2914650"/>
                  <wp:effectExtent l="19050" t="0" r="9525" b="0"/>
                  <wp:docPr id="26" name="Рисунок 61" descr="C:\Documents and Settings\Татьяна Николаевна\Мои документы\фото школа\SAM_0139.JPG"/>
                  <wp:cNvGraphicFramePr/>
                  <a:graphic xmlns:a="http://schemas.openxmlformats.org/drawingml/2006/main">
                    <a:graphicData uri="http://schemas.openxmlformats.org/drawingml/2006/picture">
                      <pic:pic xmlns:pic="http://schemas.openxmlformats.org/drawingml/2006/picture">
                        <pic:nvPicPr>
                          <pic:cNvPr id="7" name="Picture 7" descr="C:\Documents and Settings\Татьяна Николаевна\Мои документы\фото школа\SAM_0139.JPG"/>
                          <pic:cNvPicPr>
                            <a:picLocks noGrp="1" noChangeAspect="1" noChangeArrowheads="1"/>
                          </pic:cNvPicPr>
                        </pic:nvPicPr>
                        <pic:blipFill>
                          <a:blip r:embed="rId6" cstate="screen"/>
                          <a:srcRect/>
                          <a:stretch>
                            <a:fillRect/>
                          </a:stretch>
                        </pic:blipFill>
                        <pic:spPr bwMode="auto">
                          <a:xfrm>
                            <a:off x="0" y="0"/>
                            <a:ext cx="3743111" cy="2914483"/>
                          </a:xfrm>
                          <a:prstGeom prst="rect">
                            <a:avLst/>
                          </a:prstGeom>
                          <a:noFill/>
                          <a:ln w="9525">
                            <a:noFill/>
                            <a:miter lim="800000"/>
                            <a:headEnd/>
                            <a:tailEnd/>
                          </a:ln>
                        </pic:spPr>
                      </pic:pic>
                    </a:graphicData>
                  </a:graphic>
                </wp:inline>
              </w:drawing>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b/>
                <w:bCs/>
                <w:i/>
                <w:sz w:val="24"/>
                <w:szCs w:val="24"/>
                <w:lang w:eastAsia="ru-RU"/>
              </w:rPr>
              <w:t>3. Цели и задачи проекта</w:t>
            </w:r>
          </w:p>
          <w:p w:rsidR="00674961" w:rsidRPr="007A3F1C" w:rsidRDefault="00674961" w:rsidP="00F51CD8">
            <w:pPr>
              <w:spacing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b/>
                <w:bCs/>
                <w:i/>
                <w:sz w:val="24"/>
                <w:szCs w:val="24"/>
                <w:lang w:eastAsia="ru-RU"/>
              </w:rPr>
              <w:t xml:space="preserve">Цель проекта </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b/>
                <w:bCs/>
                <w:i/>
                <w:sz w:val="24"/>
                <w:szCs w:val="24"/>
                <w:lang w:eastAsia="ru-RU"/>
              </w:rPr>
              <w:t> -</w:t>
            </w:r>
            <w:r w:rsidRPr="007A3F1C">
              <w:rPr>
                <w:rFonts w:ascii="Times New Roman" w:eastAsia="Times New Roman" w:hAnsi="Times New Roman" w:cs="Times New Roman"/>
                <w:i/>
                <w:sz w:val="24"/>
                <w:szCs w:val="24"/>
                <w:lang w:eastAsia="ru-RU"/>
              </w:rPr>
              <w:t xml:space="preserve">создание условий для осуществления </w:t>
            </w:r>
            <w:proofErr w:type="spellStart"/>
            <w:proofErr w:type="gramStart"/>
            <w:r w:rsidRPr="007A3F1C">
              <w:rPr>
                <w:rFonts w:ascii="Times New Roman" w:eastAsia="Times New Roman" w:hAnsi="Times New Roman" w:cs="Times New Roman"/>
                <w:i/>
                <w:sz w:val="24"/>
                <w:szCs w:val="24"/>
                <w:lang w:eastAsia="ru-RU"/>
              </w:rPr>
              <w:t>гражданско</w:t>
            </w:r>
            <w:proofErr w:type="spellEnd"/>
            <w:r w:rsidRPr="007A3F1C">
              <w:rPr>
                <w:rFonts w:ascii="Times New Roman" w:eastAsia="Times New Roman" w:hAnsi="Times New Roman" w:cs="Times New Roman"/>
                <w:i/>
                <w:sz w:val="24"/>
                <w:szCs w:val="24"/>
                <w:lang w:eastAsia="ru-RU"/>
              </w:rPr>
              <w:t xml:space="preserve"> - патриотического</w:t>
            </w:r>
            <w:proofErr w:type="gramEnd"/>
            <w:r w:rsidRPr="007A3F1C">
              <w:rPr>
                <w:rFonts w:ascii="Times New Roman" w:eastAsia="Times New Roman" w:hAnsi="Times New Roman" w:cs="Times New Roman"/>
                <w:i/>
                <w:sz w:val="24"/>
                <w:szCs w:val="24"/>
                <w:lang w:eastAsia="ru-RU"/>
              </w:rPr>
              <w:t xml:space="preserve"> воспитания молодежи через организацию экологической  деятельности школьников по благоустройству и озеленению школьной территории</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b/>
                <w:bCs/>
                <w:i/>
                <w:sz w:val="24"/>
                <w:szCs w:val="24"/>
                <w:lang w:eastAsia="ru-RU"/>
              </w:rPr>
              <w:t> Задачи:</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-разработка и осуществление плана озеленения и благоустройства территории школьного двора;</w:t>
            </w:r>
            <w:proofErr w:type="gramStart"/>
            <w:r w:rsidRPr="007A3F1C">
              <w:rPr>
                <w:rFonts w:ascii="Times New Roman" w:eastAsia="Times New Roman" w:hAnsi="Times New Roman" w:cs="Times New Roman"/>
                <w:i/>
                <w:sz w:val="24"/>
                <w:szCs w:val="24"/>
                <w:lang w:eastAsia="ru-RU"/>
              </w:rPr>
              <w:br/>
              <w:t>-</w:t>
            </w:r>
            <w:proofErr w:type="gramEnd"/>
            <w:r w:rsidRPr="007A3F1C">
              <w:rPr>
                <w:rFonts w:ascii="Times New Roman" w:eastAsia="Times New Roman" w:hAnsi="Times New Roman" w:cs="Times New Roman"/>
                <w:i/>
                <w:sz w:val="24"/>
                <w:szCs w:val="24"/>
                <w:lang w:eastAsia="ru-RU"/>
              </w:rPr>
              <w:t>обеспечение взаимодействия организаций и предприятий различных форм собственности;</w:t>
            </w:r>
            <w:r w:rsidRPr="007A3F1C">
              <w:rPr>
                <w:rFonts w:ascii="Times New Roman" w:eastAsia="Times New Roman" w:hAnsi="Times New Roman" w:cs="Times New Roman"/>
                <w:i/>
                <w:sz w:val="24"/>
                <w:szCs w:val="24"/>
                <w:lang w:eastAsia="ru-RU"/>
              </w:rPr>
              <w:br/>
              <w:t>- распространение среди учащихся знаний о ландшафтном дизайне;</w:t>
            </w:r>
            <w:r w:rsidRPr="007A3F1C">
              <w:rPr>
                <w:rFonts w:ascii="Times New Roman" w:eastAsia="Times New Roman" w:hAnsi="Times New Roman" w:cs="Times New Roman"/>
                <w:i/>
                <w:sz w:val="24"/>
                <w:szCs w:val="24"/>
                <w:lang w:eastAsia="ru-RU"/>
              </w:rPr>
              <w:br/>
              <w:t>-освоение навыков коммуникативной культуры, работы в коллективе;</w:t>
            </w:r>
            <w:r w:rsidRPr="007A3F1C">
              <w:rPr>
                <w:rFonts w:ascii="Times New Roman" w:eastAsia="Times New Roman" w:hAnsi="Times New Roman" w:cs="Times New Roman"/>
                <w:i/>
                <w:sz w:val="24"/>
                <w:szCs w:val="24"/>
                <w:lang w:eastAsia="ru-RU"/>
              </w:rPr>
              <w:br/>
              <w:t>-развитие аналитических навыков и навыков критического мышления;</w:t>
            </w:r>
            <w:r w:rsidRPr="007A3F1C">
              <w:rPr>
                <w:rFonts w:ascii="Times New Roman" w:eastAsia="Times New Roman" w:hAnsi="Times New Roman" w:cs="Times New Roman"/>
                <w:i/>
                <w:sz w:val="24"/>
                <w:szCs w:val="24"/>
                <w:lang w:eastAsia="ru-RU"/>
              </w:rPr>
              <w:br/>
              <w:t>-формирование чувства гражданской ответственности в решении актуальных проблем местного сообщества.</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p>
          <w:p w:rsidR="00674961" w:rsidRPr="007A3F1C" w:rsidRDefault="00674961" w:rsidP="00F51CD8">
            <w:pPr>
              <w:spacing w:before="100" w:beforeAutospacing="1" w:after="100" w:afterAutospacing="1" w:line="240" w:lineRule="auto"/>
              <w:jc w:val="center"/>
              <w:rPr>
                <w:rFonts w:ascii="Times New Roman" w:eastAsia="Times New Roman" w:hAnsi="Times New Roman" w:cs="Times New Roman"/>
                <w:b/>
                <w:bCs/>
                <w:i/>
                <w:sz w:val="24"/>
                <w:szCs w:val="24"/>
                <w:lang w:eastAsia="ru-RU"/>
              </w:rPr>
            </w:pPr>
            <w:r w:rsidRPr="007A3F1C">
              <w:rPr>
                <w:rFonts w:ascii="Times New Roman" w:eastAsia="Times New Roman" w:hAnsi="Times New Roman" w:cs="Times New Roman"/>
                <w:b/>
                <w:bCs/>
                <w:i/>
                <w:sz w:val="24"/>
                <w:szCs w:val="24"/>
                <w:lang w:eastAsia="ru-RU"/>
              </w:rPr>
              <w:t>4. Содержание проекта</w:t>
            </w:r>
          </w:p>
          <w:p w:rsidR="00674961" w:rsidRPr="007A3F1C" w:rsidRDefault="00674961" w:rsidP="00F51CD8">
            <w:pPr>
              <w:spacing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xml:space="preserve">     Приступая к работе, мы провели анализ ситуации на данный момент с целью определения наиболее важных проблем, которые требуют оперативного решения. Для выбора наиболее актуальной проблемы советом ДО «СМИД»  была предложена такая форма работы, как экологическая конференция. </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На конференцию «Школа – наш дом, мы хозяева в нем» были приглашены глава администрации МО «</w:t>
            </w:r>
            <w:proofErr w:type="spellStart"/>
            <w:r w:rsidRPr="007A3F1C">
              <w:rPr>
                <w:rFonts w:ascii="Times New Roman" w:eastAsia="Times New Roman" w:hAnsi="Times New Roman" w:cs="Times New Roman"/>
                <w:i/>
                <w:sz w:val="24"/>
                <w:szCs w:val="24"/>
                <w:lang w:eastAsia="ru-RU"/>
              </w:rPr>
              <w:t>Стемасская</w:t>
            </w:r>
            <w:proofErr w:type="spellEnd"/>
            <w:r w:rsidRPr="007A3F1C">
              <w:rPr>
                <w:rFonts w:ascii="Times New Roman" w:eastAsia="Times New Roman" w:hAnsi="Times New Roman" w:cs="Times New Roman"/>
                <w:i/>
                <w:sz w:val="24"/>
                <w:szCs w:val="24"/>
                <w:lang w:eastAsia="ru-RU"/>
              </w:rPr>
              <w:t xml:space="preserve"> сельская </w:t>
            </w:r>
            <w:r w:rsidRPr="007A3F1C">
              <w:rPr>
                <w:rFonts w:ascii="Times New Roman" w:eastAsia="Times New Roman" w:hAnsi="Times New Roman" w:cs="Times New Roman"/>
                <w:i/>
                <w:sz w:val="24"/>
                <w:szCs w:val="24"/>
                <w:lang w:eastAsia="ru-RU"/>
              </w:rPr>
              <w:lastRenderedPageBreak/>
              <w:t xml:space="preserve">администрация» Филиппова Т.Н, частный предприниматель </w:t>
            </w:r>
            <w:proofErr w:type="spellStart"/>
            <w:r w:rsidRPr="007A3F1C">
              <w:rPr>
                <w:rFonts w:ascii="Times New Roman" w:eastAsia="Times New Roman" w:hAnsi="Times New Roman" w:cs="Times New Roman"/>
                <w:i/>
                <w:sz w:val="24"/>
                <w:szCs w:val="24"/>
                <w:lang w:eastAsia="ru-RU"/>
              </w:rPr>
              <w:t>Камаев</w:t>
            </w:r>
            <w:proofErr w:type="spellEnd"/>
            <w:r w:rsidRPr="007A3F1C">
              <w:rPr>
                <w:rFonts w:ascii="Times New Roman" w:eastAsia="Times New Roman" w:hAnsi="Times New Roman" w:cs="Times New Roman"/>
                <w:i/>
                <w:sz w:val="24"/>
                <w:szCs w:val="24"/>
                <w:lang w:eastAsia="ru-RU"/>
              </w:rPr>
              <w:t xml:space="preserve"> Р.Х. После того как были определены проблемы села, была проведена работа по  выявлению наиболее важных из них. Социологическое исследование, проведенное членами совета ДО «СМИД»  среди учащихся, педагогов, жителей села, определило наиболее важные проблемы. Мы получили следующие результаты опроса:</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52% опрошенных назвали наиболее важной проблемой села отсутствие мест отдыха;</w:t>
            </w:r>
            <w:r w:rsidRPr="007A3F1C">
              <w:rPr>
                <w:rFonts w:ascii="Times New Roman" w:eastAsia="Times New Roman" w:hAnsi="Times New Roman" w:cs="Times New Roman"/>
                <w:i/>
                <w:sz w:val="24"/>
                <w:szCs w:val="24"/>
                <w:lang w:eastAsia="ru-RU"/>
              </w:rPr>
              <w:br/>
              <w:t>38% указали на отсутствие плана благоустройства села;</w:t>
            </w:r>
            <w:r w:rsidRPr="007A3F1C">
              <w:rPr>
                <w:rFonts w:ascii="Times New Roman" w:eastAsia="Times New Roman" w:hAnsi="Times New Roman" w:cs="Times New Roman"/>
                <w:i/>
                <w:sz w:val="24"/>
                <w:szCs w:val="24"/>
                <w:lang w:eastAsia="ru-RU"/>
              </w:rPr>
              <w:br/>
              <w:t>10% высказались за отсутствие внимания администрации к школьной территории;</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Исходя из результатов социологического исследования, согласно которому проблема отсутствия мест отдыха в селе явилась наиболее значимой, мы предложили одним из мест отдыха сделать школьный двор.</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С целью решения данной проблемы по инициативе совета лидеров ДО «СМИД» было проведено экологическое обследование территории школьного двора. В ходе обследования было обращено внимание на его художественное оформление.</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 xml:space="preserve">На экологической конференции ребята выступили с предложением по дальнейшему благоустройству школьного двора. </w:t>
            </w:r>
            <w:proofErr w:type="gramStart"/>
            <w:r w:rsidRPr="007A3F1C">
              <w:rPr>
                <w:rFonts w:ascii="Times New Roman" w:eastAsia="Times New Roman" w:hAnsi="Times New Roman" w:cs="Times New Roman"/>
                <w:i/>
                <w:sz w:val="24"/>
                <w:szCs w:val="24"/>
                <w:lang w:eastAsia="ru-RU"/>
              </w:rPr>
              <w:t>Здесь был дан старт конкурсу «Аукцион идей» на лучший мини-проект по благоустройству и озеленению территории школы  для учащихся 1 – 11 классов.</w:t>
            </w:r>
            <w:proofErr w:type="gramEnd"/>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Представленные мини-проекты определили основные этапы направления по благоустройству школьного двора:</w:t>
            </w:r>
          </w:p>
          <w:p w:rsidR="00674961" w:rsidRPr="007A3F1C" w:rsidRDefault="00674961" w:rsidP="00F51CD8">
            <w:pPr>
              <w:spacing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-создание цветников с использованием современных элементов ландшафтного дизайна - 42%;</w:t>
            </w:r>
            <w:r w:rsidRPr="007A3F1C">
              <w:rPr>
                <w:rFonts w:ascii="Times New Roman" w:eastAsia="Times New Roman" w:hAnsi="Times New Roman" w:cs="Times New Roman"/>
                <w:i/>
                <w:sz w:val="24"/>
                <w:szCs w:val="24"/>
                <w:lang w:eastAsia="ru-RU"/>
              </w:rPr>
              <w:br/>
              <w:t>-оборудование мест отдыха – 20%;</w:t>
            </w:r>
            <w:r w:rsidRPr="007A3F1C">
              <w:rPr>
                <w:rFonts w:ascii="Times New Roman" w:eastAsia="Times New Roman" w:hAnsi="Times New Roman" w:cs="Times New Roman"/>
                <w:i/>
                <w:sz w:val="24"/>
                <w:szCs w:val="24"/>
                <w:lang w:eastAsia="ru-RU"/>
              </w:rPr>
              <w:br/>
              <w:t>-оборудование «тропы здоровья» и островка безопасности – 10%;</w:t>
            </w:r>
            <w:r w:rsidRPr="007A3F1C">
              <w:rPr>
                <w:rFonts w:ascii="Times New Roman" w:eastAsia="Times New Roman" w:hAnsi="Times New Roman" w:cs="Times New Roman"/>
                <w:i/>
                <w:sz w:val="24"/>
                <w:szCs w:val="24"/>
                <w:lang w:eastAsia="ru-RU"/>
              </w:rPr>
              <w:br/>
              <w:t>-оборудование спортивных площадок – 28%;</w:t>
            </w:r>
          </w:p>
          <w:p w:rsidR="00674961" w:rsidRPr="007A3F1C" w:rsidRDefault="00674961" w:rsidP="007A3F1C">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На основе мини-проектов проектной группой был разработан проект благоустройства школьного двора, который по итогам конкурса «Назови проект» получил</w:t>
            </w:r>
            <w:r w:rsidR="007A3F1C" w:rsidRPr="007A3F1C">
              <w:rPr>
                <w:rFonts w:ascii="Times New Roman" w:eastAsia="Times New Roman" w:hAnsi="Times New Roman" w:cs="Times New Roman"/>
                <w:i/>
                <w:sz w:val="24"/>
                <w:szCs w:val="24"/>
                <w:lang w:eastAsia="ru-RU"/>
              </w:rPr>
              <w:t xml:space="preserve"> название «Сердцу милый уголок»</w:t>
            </w:r>
          </w:p>
          <w:p w:rsidR="00674961" w:rsidRPr="007A3F1C" w:rsidRDefault="00674961" w:rsidP="00F51CD8">
            <w:pPr>
              <w:widowControl w:val="0"/>
              <w:autoSpaceDE w:val="0"/>
              <w:autoSpaceDN w:val="0"/>
              <w:adjustRightInd w:val="0"/>
              <w:spacing w:after="0" w:line="240" w:lineRule="auto"/>
              <w:jc w:val="right"/>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right"/>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i/>
                <w:sz w:val="24"/>
                <w:szCs w:val="24"/>
              </w:rPr>
              <w:t xml:space="preserve">Инициативной группой был разработан комплексный проект благоустройства школьной территории </w:t>
            </w:r>
            <w:r w:rsidRPr="007A3F1C">
              <w:rPr>
                <w:rFonts w:ascii="Times New Roman" w:hAnsi="Times New Roman" w:cs="Times New Roman"/>
                <w:b/>
                <w:i/>
                <w:sz w:val="24"/>
                <w:szCs w:val="24"/>
              </w:rPr>
              <w:t>«Сердцу милый уголок!»</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r w:rsidRPr="007A3F1C">
              <w:rPr>
                <w:rFonts w:ascii="Times New Roman" w:hAnsi="Times New Roman" w:cs="Times New Roman"/>
                <w:i/>
                <w:sz w:val="24"/>
                <w:szCs w:val="24"/>
              </w:rPr>
              <w:t xml:space="preserve">(срок реализации 2011-2012 </w:t>
            </w:r>
            <w:proofErr w:type="spellStart"/>
            <w:proofErr w:type="gramStart"/>
            <w:r w:rsidRPr="007A3F1C">
              <w:rPr>
                <w:rFonts w:ascii="Times New Roman" w:hAnsi="Times New Roman" w:cs="Times New Roman"/>
                <w:i/>
                <w:sz w:val="24"/>
                <w:szCs w:val="24"/>
              </w:rPr>
              <w:t>гг</w:t>
            </w:r>
            <w:proofErr w:type="spellEnd"/>
            <w:proofErr w:type="gramEnd"/>
            <w:r w:rsidRPr="007A3F1C">
              <w:rPr>
                <w:rFonts w:ascii="Times New Roman" w:hAnsi="Times New Roman" w:cs="Times New Roman"/>
                <w:i/>
                <w:sz w:val="24"/>
                <w:szCs w:val="24"/>
              </w:rPr>
              <w:t>)</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t>5. Рабочий план реализации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391"/>
              <w:gridCol w:w="1963"/>
              <w:gridCol w:w="1961"/>
            </w:tblGrid>
            <w:tr w:rsidR="00674961" w:rsidRPr="007A3F1C" w:rsidTr="00F51CD8">
              <w:trPr>
                <w:trHeight w:val="1110"/>
              </w:trPr>
              <w:tc>
                <w:tcPr>
                  <w:tcW w:w="341"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lastRenderedPageBreak/>
                    <w:t xml:space="preserve">№ </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roofErr w:type="spellStart"/>
                  <w:proofErr w:type="gramStart"/>
                  <w:r w:rsidRPr="007A3F1C">
                    <w:rPr>
                      <w:rFonts w:ascii="Times New Roman" w:hAnsi="Times New Roman" w:cs="Times New Roman"/>
                      <w:i/>
                      <w:sz w:val="24"/>
                      <w:szCs w:val="24"/>
                    </w:rPr>
                    <w:t>п</w:t>
                  </w:r>
                  <w:proofErr w:type="spellEnd"/>
                  <w:proofErr w:type="gramEnd"/>
                  <w:r w:rsidRPr="007A3F1C">
                    <w:rPr>
                      <w:rFonts w:ascii="Times New Roman" w:hAnsi="Times New Roman" w:cs="Times New Roman"/>
                      <w:i/>
                      <w:sz w:val="24"/>
                      <w:szCs w:val="24"/>
                    </w:rPr>
                    <w:t>/</w:t>
                  </w:r>
                  <w:proofErr w:type="spellStart"/>
                  <w:r w:rsidRPr="007A3F1C">
                    <w:rPr>
                      <w:rFonts w:ascii="Times New Roman" w:hAnsi="Times New Roman" w:cs="Times New Roman"/>
                      <w:i/>
                      <w:sz w:val="24"/>
                      <w:szCs w:val="24"/>
                    </w:rPr>
                    <w:t>п</w:t>
                  </w:r>
                  <w:proofErr w:type="spellEnd"/>
                </w:p>
              </w:tc>
              <w:tc>
                <w:tcPr>
                  <w:tcW w:w="216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Название мероприятий  </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Сроки выполнения       </w:t>
                  </w:r>
                </w:p>
              </w:tc>
              <w:tc>
                <w:tcPr>
                  <w:tcW w:w="1249" w:type="pct"/>
                  <w:tcBorders>
                    <w:bottom w:val="single" w:sz="4" w:space="0" w:color="auto"/>
                  </w:tcBorders>
                </w:tcPr>
                <w:p w:rsidR="00674961" w:rsidRPr="007A3F1C" w:rsidRDefault="00674961" w:rsidP="00F51CD8">
                  <w:pPr>
                    <w:widowControl w:val="0"/>
                    <w:tabs>
                      <w:tab w:val="left" w:pos="9940"/>
                    </w:tabs>
                    <w:autoSpaceDE w:val="0"/>
                    <w:autoSpaceDN w:val="0"/>
                    <w:adjustRightInd w:val="0"/>
                    <w:spacing w:after="0" w:line="240" w:lineRule="auto"/>
                    <w:ind w:left="426" w:right="-1636" w:hanging="426"/>
                    <w:rPr>
                      <w:rFonts w:ascii="Times New Roman" w:hAnsi="Times New Roman" w:cs="Times New Roman"/>
                      <w:i/>
                      <w:sz w:val="24"/>
                      <w:szCs w:val="24"/>
                    </w:rPr>
                  </w:pPr>
                  <w:r w:rsidRPr="007A3F1C">
                    <w:rPr>
                      <w:rFonts w:ascii="Times New Roman" w:hAnsi="Times New Roman" w:cs="Times New Roman"/>
                      <w:i/>
                      <w:sz w:val="24"/>
                      <w:szCs w:val="24"/>
                    </w:rPr>
                    <w:t xml:space="preserve">Ответственные </w:t>
                  </w:r>
                </w:p>
                <w:p w:rsidR="00674961" w:rsidRPr="007A3F1C" w:rsidRDefault="00674961" w:rsidP="00F51CD8">
                  <w:pPr>
                    <w:widowControl w:val="0"/>
                    <w:tabs>
                      <w:tab w:val="left" w:pos="9940"/>
                    </w:tabs>
                    <w:autoSpaceDE w:val="0"/>
                    <w:autoSpaceDN w:val="0"/>
                    <w:adjustRightInd w:val="0"/>
                    <w:spacing w:after="0" w:line="240" w:lineRule="auto"/>
                    <w:ind w:left="426" w:right="-1636" w:hanging="426"/>
                    <w:rPr>
                      <w:rFonts w:ascii="Times New Roman" w:hAnsi="Times New Roman" w:cs="Times New Roman"/>
                      <w:i/>
                      <w:sz w:val="24"/>
                      <w:szCs w:val="24"/>
                    </w:rPr>
                  </w:pPr>
                  <w:r w:rsidRPr="007A3F1C">
                    <w:rPr>
                      <w:rFonts w:ascii="Times New Roman" w:hAnsi="Times New Roman" w:cs="Times New Roman"/>
                      <w:i/>
                      <w:sz w:val="24"/>
                      <w:szCs w:val="24"/>
                    </w:rPr>
                    <w:t>за выполнение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495"/>
              </w:trPr>
              <w:tc>
                <w:tcPr>
                  <w:tcW w:w="5000" w:type="pct"/>
                  <w:gridSpan w:val="4"/>
                  <w:tcBorders>
                    <w:top w:val="single" w:sz="4" w:space="0" w:color="auto"/>
                  </w:tcBorders>
                </w:tcPr>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t>Организационный этап</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w:t>
                  </w:r>
                </w:p>
              </w:tc>
            </w:tr>
            <w:tr w:rsidR="00674961" w:rsidRPr="007A3F1C" w:rsidTr="00F51CD8">
              <w:trPr>
                <w:trHeight w:val="930"/>
              </w:trPr>
              <w:tc>
                <w:tcPr>
                  <w:tcW w:w="341"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w:t>
                  </w:r>
                </w:p>
              </w:tc>
              <w:tc>
                <w:tcPr>
                  <w:tcW w:w="216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Проведение мониторинга экологического состояния школьной территории</w:t>
                  </w:r>
                </w:p>
              </w:tc>
              <w:tc>
                <w:tcPr>
                  <w:tcW w:w="125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Члены ДО «</w:t>
                  </w:r>
                  <w:proofErr w:type="spellStart"/>
                  <w:r w:rsidRPr="007A3F1C">
                    <w:rPr>
                      <w:rFonts w:ascii="Times New Roman" w:hAnsi="Times New Roman" w:cs="Times New Roman"/>
                      <w:i/>
                      <w:sz w:val="24"/>
                      <w:szCs w:val="24"/>
                    </w:rPr>
                    <w:t>СмиД</w:t>
                  </w:r>
                  <w:proofErr w:type="spellEnd"/>
                  <w:r w:rsidRPr="007A3F1C">
                    <w:rPr>
                      <w:rFonts w:ascii="Times New Roman" w:hAnsi="Times New Roman" w:cs="Times New Roman"/>
                      <w:i/>
                      <w:sz w:val="24"/>
                      <w:szCs w:val="24"/>
                    </w:rPr>
                    <w:t>»</w:t>
                  </w:r>
                </w:p>
              </w:tc>
            </w:tr>
            <w:tr w:rsidR="00674961" w:rsidRPr="007A3F1C" w:rsidTr="00F51CD8">
              <w:trPr>
                <w:trHeight w:val="66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Социологический опрос среди учащихся школы, жителей села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Члены ДО «</w:t>
                  </w:r>
                  <w:proofErr w:type="spellStart"/>
                  <w:r w:rsidRPr="007A3F1C">
                    <w:rPr>
                      <w:rFonts w:ascii="Times New Roman" w:hAnsi="Times New Roman" w:cs="Times New Roman"/>
                      <w:i/>
                      <w:sz w:val="24"/>
                      <w:szCs w:val="24"/>
                    </w:rPr>
                    <w:t>СмиД</w:t>
                  </w:r>
                  <w:proofErr w:type="spellEnd"/>
                  <w:r w:rsidRPr="007A3F1C">
                    <w:rPr>
                      <w:rFonts w:ascii="Times New Roman" w:hAnsi="Times New Roman" w:cs="Times New Roman"/>
                      <w:i/>
                      <w:sz w:val="24"/>
                      <w:szCs w:val="24"/>
                    </w:rPr>
                    <w:t>»</w:t>
                  </w:r>
                </w:p>
              </w:tc>
            </w:tr>
            <w:tr w:rsidR="00674961" w:rsidRPr="007A3F1C" w:rsidTr="00F51CD8">
              <w:trPr>
                <w:trHeight w:val="975"/>
              </w:trPr>
              <w:tc>
                <w:tcPr>
                  <w:tcW w:w="341"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w:t>
                  </w:r>
                </w:p>
              </w:tc>
              <w:tc>
                <w:tcPr>
                  <w:tcW w:w="2160"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Формирование коллектива единомышленников  </w:t>
                  </w:r>
                </w:p>
              </w:tc>
              <w:tc>
                <w:tcPr>
                  <w:tcW w:w="1250"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c>
                <w:tcPr>
                  <w:tcW w:w="341"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w:t>
                  </w:r>
                </w:p>
              </w:tc>
              <w:tc>
                <w:tcPr>
                  <w:tcW w:w="2160"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Изучение нормативно-правовой базы патриотического и экологического воспитания</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2009-2010 учебного года   </w:t>
                  </w:r>
                </w:p>
              </w:tc>
              <w:tc>
                <w:tcPr>
                  <w:tcW w:w="1249"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c>
                <w:tcPr>
                  <w:tcW w:w="341"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w:t>
                  </w:r>
                </w:p>
              </w:tc>
              <w:tc>
                <w:tcPr>
                  <w:tcW w:w="2160"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Определение содержания, форм и методов организации работы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c>
                <w:tcPr>
                  <w:tcW w:w="341"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w:t>
                  </w:r>
                </w:p>
              </w:tc>
              <w:tc>
                <w:tcPr>
                  <w:tcW w:w="2160"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Проведение конкурса </w:t>
                  </w:r>
                  <w:r w:rsidRPr="007A3F1C">
                    <w:rPr>
                      <w:rFonts w:ascii="Times New Roman" w:eastAsia="Times New Roman" w:hAnsi="Times New Roman" w:cs="Times New Roman"/>
                      <w:i/>
                      <w:sz w:val="24"/>
                      <w:szCs w:val="24"/>
                      <w:lang w:eastAsia="ru-RU"/>
                    </w:rPr>
                    <w:t>«Назови проект»</w:t>
                  </w:r>
                </w:p>
              </w:tc>
              <w:tc>
                <w:tcPr>
                  <w:tcW w:w="1250"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Классные руководители</w:t>
                  </w:r>
                </w:p>
              </w:tc>
            </w:tr>
            <w:tr w:rsidR="00674961" w:rsidRPr="007A3F1C" w:rsidTr="00F51CD8">
              <w:trPr>
                <w:trHeight w:val="1335"/>
              </w:trPr>
              <w:tc>
                <w:tcPr>
                  <w:tcW w:w="341"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8</w:t>
                  </w:r>
                </w:p>
              </w:tc>
              <w:tc>
                <w:tcPr>
                  <w:tcW w:w="216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Анализ организационного периода и оценка готовности к началу реализации проекта.</w:t>
                  </w:r>
                </w:p>
              </w:tc>
              <w:tc>
                <w:tcPr>
                  <w:tcW w:w="125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февраль 2011</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49"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Руководитель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904"/>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9</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Старт конкурса</w:t>
                  </w:r>
                  <w:proofErr w:type="gramStart"/>
                  <w:r w:rsidRPr="007A3F1C">
                    <w:rPr>
                      <w:rFonts w:ascii="Times New Roman" w:hAnsi="Times New Roman" w:cs="Times New Roman"/>
                      <w:i/>
                      <w:sz w:val="24"/>
                      <w:szCs w:val="24"/>
                    </w:rPr>
                    <w:t>»А</w:t>
                  </w:r>
                  <w:proofErr w:type="gramEnd"/>
                  <w:r w:rsidRPr="007A3F1C">
                    <w:rPr>
                      <w:rFonts w:ascii="Times New Roman" w:hAnsi="Times New Roman" w:cs="Times New Roman"/>
                      <w:i/>
                      <w:sz w:val="24"/>
                      <w:szCs w:val="24"/>
                    </w:rPr>
                    <w:t>укцион идей»</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февраль 2011</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Руководитель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337"/>
              </w:trPr>
              <w:tc>
                <w:tcPr>
                  <w:tcW w:w="5000" w:type="pct"/>
                  <w:gridSpan w:val="4"/>
                  <w:tcBorders>
                    <w:top w:val="single" w:sz="4" w:space="0" w:color="auto"/>
                    <w:bottom w:val="single" w:sz="4" w:space="0" w:color="auto"/>
                  </w:tcBorders>
                </w:tcPr>
                <w:p w:rsidR="00674961" w:rsidRPr="007A3F1C" w:rsidRDefault="00674961" w:rsidP="00F51CD8">
                  <w:pPr>
                    <w:widowControl w:val="0"/>
                    <w:autoSpaceDE w:val="0"/>
                    <w:autoSpaceDN w:val="0"/>
                    <w:adjustRightInd w:val="0"/>
                    <w:jc w:val="center"/>
                    <w:rPr>
                      <w:rFonts w:ascii="Times New Roman" w:hAnsi="Times New Roman" w:cs="Times New Roman"/>
                      <w:b/>
                      <w:i/>
                      <w:sz w:val="24"/>
                      <w:szCs w:val="24"/>
                    </w:rPr>
                  </w:pPr>
                  <w:r w:rsidRPr="007A3F1C">
                    <w:rPr>
                      <w:rFonts w:ascii="Times New Roman" w:hAnsi="Times New Roman" w:cs="Times New Roman"/>
                      <w:b/>
                      <w:i/>
                      <w:sz w:val="24"/>
                      <w:szCs w:val="24"/>
                    </w:rPr>
                    <w:t>Просветительский этап</w:t>
                  </w:r>
                </w:p>
              </w:tc>
            </w:tr>
            <w:tr w:rsidR="00674961" w:rsidRPr="007A3F1C" w:rsidTr="00F51CD8">
              <w:trPr>
                <w:trHeight w:val="54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10</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Акция «Голос природы»</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Классные руководители</w:t>
                  </w:r>
                </w:p>
              </w:tc>
            </w:tr>
            <w:tr w:rsidR="00674961" w:rsidRPr="007A3F1C" w:rsidTr="00F51CD8">
              <w:trPr>
                <w:trHeight w:val="826"/>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11</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Конкурс рисунков и эскизов «Школьный двор моей мечты»</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Январь-февраль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Классные руководители</w:t>
                  </w:r>
                </w:p>
              </w:tc>
            </w:tr>
            <w:tr w:rsidR="00674961" w:rsidRPr="007A3F1C" w:rsidTr="00F51CD8">
              <w:trPr>
                <w:trHeight w:val="106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lastRenderedPageBreak/>
                    <w:t>12</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Организация </w:t>
                  </w:r>
                  <w:proofErr w:type="gramStart"/>
                  <w:r w:rsidRPr="007A3F1C">
                    <w:rPr>
                      <w:rFonts w:ascii="Times New Roman" w:hAnsi="Times New Roman" w:cs="Times New Roman"/>
                      <w:i/>
                      <w:sz w:val="24"/>
                      <w:szCs w:val="24"/>
                    </w:rPr>
                    <w:t>конкурса</w:t>
                  </w:r>
                  <w:proofErr w:type="gramEnd"/>
                  <w:r w:rsidRPr="007A3F1C">
                    <w:rPr>
                      <w:rFonts w:ascii="Times New Roman" w:hAnsi="Times New Roman" w:cs="Times New Roman"/>
                      <w:i/>
                      <w:sz w:val="24"/>
                      <w:szCs w:val="24"/>
                    </w:rPr>
                    <w:t xml:space="preserve"> сочинений «</w:t>
                  </w:r>
                  <w:proofErr w:type="gramStart"/>
                  <w:r w:rsidRPr="007A3F1C">
                    <w:rPr>
                      <w:rFonts w:ascii="Times New Roman" w:hAnsi="Times New Roman" w:cs="Times New Roman"/>
                      <w:i/>
                      <w:sz w:val="24"/>
                      <w:szCs w:val="24"/>
                    </w:rPr>
                    <w:t>Какой</w:t>
                  </w:r>
                  <w:proofErr w:type="gramEnd"/>
                  <w:r w:rsidRPr="007A3F1C">
                    <w:rPr>
                      <w:rFonts w:ascii="Times New Roman" w:hAnsi="Times New Roman" w:cs="Times New Roman"/>
                      <w:i/>
                      <w:sz w:val="24"/>
                      <w:szCs w:val="24"/>
                    </w:rPr>
                    <w:t xml:space="preserve"> я вижу свою школу»</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Март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Классные руководители</w:t>
                  </w:r>
                </w:p>
              </w:tc>
            </w:tr>
            <w:tr w:rsidR="00674961" w:rsidRPr="007A3F1C" w:rsidTr="00F51CD8">
              <w:trPr>
                <w:trHeight w:val="801"/>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13</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Викторина «Что растет в моем краю»</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Март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Классные руководители</w:t>
                  </w:r>
                </w:p>
              </w:tc>
            </w:tr>
            <w:tr w:rsidR="00674961" w:rsidRPr="007A3F1C" w:rsidTr="00F51CD8">
              <w:trPr>
                <w:trHeight w:val="531"/>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14</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Уроки ландшафтного дизайна</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Учитель </w:t>
                  </w:r>
                  <w:proofErr w:type="gramStart"/>
                  <w:r w:rsidRPr="007A3F1C">
                    <w:rPr>
                      <w:rFonts w:ascii="Times New Roman" w:hAnsi="Times New Roman" w:cs="Times New Roman"/>
                      <w:i/>
                      <w:sz w:val="24"/>
                      <w:szCs w:val="24"/>
                    </w:rPr>
                    <w:t>ИЗО</w:t>
                  </w:r>
                  <w:proofErr w:type="gramEnd"/>
                </w:p>
              </w:tc>
            </w:tr>
            <w:tr w:rsidR="00674961" w:rsidRPr="007A3F1C" w:rsidTr="00F51CD8">
              <w:trPr>
                <w:trHeight w:val="420"/>
              </w:trPr>
              <w:tc>
                <w:tcPr>
                  <w:tcW w:w="341"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15</w:t>
                  </w:r>
                </w:p>
              </w:tc>
              <w:tc>
                <w:tcPr>
                  <w:tcW w:w="2160" w:type="pct"/>
                  <w:tcBorders>
                    <w:top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Беседы и лекции по современным приемам озеленения</w:t>
                  </w:r>
                </w:p>
              </w:tc>
              <w:tc>
                <w:tcPr>
                  <w:tcW w:w="1250"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2-ое полугодие</w:t>
                  </w:r>
                </w:p>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2010-2011 учебного года   </w:t>
                  </w:r>
                </w:p>
              </w:tc>
              <w:tc>
                <w:tcPr>
                  <w:tcW w:w="1249" w:type="pct"/>
                  <w:tcBorders>
                    <w:top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Классные руководители</w:t>
                  </w:r>
                </w:p>
              </w:tc>
            </w:tr>
            <w:tr w:rsidR="00674961" w:rsidRPr="007A3F1C" w:rsidTr="00F51CD8">
              <w:tc>
                <w:tcPr>
                  <w:tcW w:w="5000" w:type="pct"/>
                  <w:gridSpan w:val="4"/>
                </w:tcPr>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t>Практический этап</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1473"/>
              </w:trPr>
              <w:tc>
                <w:tcPr>
                  <w:tcW w:w="341"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16</w:t>
                  </w:r>
                </w:p>
              </w:tc>
              <w:tc>
                <w:tcPr>
                  <w:tcW w:w="216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Обращение за помощью:</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к спонсорам</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к главе </w:t>
                  </w:r>
                  <w:proofErr w:type="spellStart"/>
                  <w:r w:rsidRPr="007A3F1C">
                    <w:rPr>
                      <w:rFonts w:ascii="Times New Roman" w:hAnsi="Times New Roman" w:cs="Times New Roman"/>
                      <w:i/>
                      <w:sz w:val="24"/>
                      <w:szCs w:val="24"/>
                    </w:rPr>
                    <w:t>Стемасского</w:t>
                  </w:r>
                  <w:proofErr w:type="spellEnd"/>
                  <w:r w:rsidRPr="007A3F1C">
                    <w:rPr>
                      <w:rFonts w:ascii="Times New Roman" w:hAnsi="Times New Roman" w:cs="Times New Roman"/>
                      <w:i/>
                      <w:sz w:val="24"/>
                      <w:szCs w:val="24"/>
                    </w:rPr>
                    <w:t xml:space="preserve"> сельского поселения Филипповой Т.Н.</w:t>
                  </w:r>
                </w:p>
              </w:tc>
              <w:tc>
                <w:tcPr>
                  <w:tcW w:w="1250"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Апрель 2011</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rPr>
                      <w:rFonts w:ascii="Times New Roman" w:hAnsi="Times New Roman" w:cs="Times New Roman"/>
                      <w:i/>
                      <w:sz w:val="24"/>
                      <w:szCs w:val="24"/>
                    </w:rPr>
                  </w:pPr>
                </w:p>
              </w:tc>
              <w:tc>
                <w:tcPr>
                  <w:tcW w:w="1249" w:type="pct"/>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Учителя предметники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120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17</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Проведение акции «Очистим село от мусора»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март-апрель</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2011</w:t>
                  </w:r>
                </w:p>
                <w:p w:rsidR="00674961" w:rsidRPr="007A3F1C" w:rsidRDefault="00674961" w:rsidP="00F51CD8">
                  <w:pPr>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rPr>
                <w:trHeight w:val="37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18</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color w:val="000000"/>
                      <w:sz w:val="24"/>
                      <w:szCs w:val="24"/>
                    </w:rPr>
                    <w:t>Акция «Чистый двор»</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март-апрель</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2011</w:t>
                  </w:r>
                </w:p>
                <w:p w:rsidR="00674961" w:rsidRPr="007A3F1C" w:rsidRDefault="00674961" w:rsidP="00F51CD8">
                  <w:pPr>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rPr>
                <w:trHeight w:val="327"/>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19</w:t>
                  </w:r>
                </w:p>
              </w:tc>
              <w:tc>
                <w:tcPr>
                  <w:tcW w:w="2160" w:type="pct"/>
                  <w:tcBorders>
                    <w:top w:val="single" w:sz="4" w:space="0" w:color="auto"/>
                    <w:bottom w:val="single" w:sz="4" w:space="0" w:color="auto"/>
                  </w:tcBorders>
                </w:tcPr>
                <w:p w:rsidR="00674961" w:rsidRPr="007A3F1C" w:rsidRDefault="00674961" w:rsidP="00F51CD8">
                  <w:pPr>
                    <w:widowControl w:val="0"/>
                    <w:shd w:val="clear" w:color="auto" w:fill="FFFFFF"/>
                    <w:autoSpaceDE w:val="0"/>
                    <w:autoSpaceDN w:val="0"/>
                    <w:adjustRightInd w:val="0"/>
                    <w:jc w:val="both"/>
                    <w:rPr>
                      <w:rFonts w:ascii="Times New Roman" w:hAnsi="Times New Roman" w:cs="Times New Roman"/>
                      <w:i/>
                      <w:color w:val="000000"/>
                      <w:sz w:val="24"/>
                      <w:szCs w:val="24"/>
                    </w:rPr>
                  </w:pPr>
                  <w:r w:rsidRPr="007A3F1C">
                    <w:rPr>
                      <w:rFonts w:ascii="Times New Roman" w:hAnsi="Times New Roman" w:cs="Times New Roman"/>
                      <w:i/>
                      <w:color w:val="000000"/>
                      <w:sz w:val="24"/>
                      <w:szCs w:val="24"/>
                    </w:rPr>
                    <w:t>Акция «Многолетнее растение для школьного двора»</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март-апрель</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2011</w:t>
                  </w:r>
                </w:p>
                <w:p w:rsidR="00674961" w:rsidRPr="007A3F1C" w:rsidRDefault="00674961" w:rsidP="00F51CD8">
                  <w:pPr>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proofErr w:type="spellStart"/>
                  <w:r w:rsidRPr="007A3F1C">
                    <w:rPr>
                      <w:rFonts w:ascii="Times New Roman" w:hAnsi="Times New Roman" w:cs="Times New Roman"/>
                      <w:i/>
                      <w:sz w:val="24"/>
                      <w:szCs w:val="24"/>
                    </w:rPr>
                    <w:t>Кл</w:t>
                  </w:r>
                  <w:proofErr w:type="gramStart"/>
                  <w:r w:rsidRPr="007A3F1C">
                    <w:rPr>
                      <w:rFonts w:ascii="Times New Roman" w:hAnsi="Times New Roman" w:cs="Times New Roman"/>
                      <w:i/>
                      <w:sz w:val="24"/>
                      <w:szCs w:val="24"/>
                    </w:rPr>
                    <w:t>.р</w:t>
                  </w:r>
                  <w:proofErr w:type="gramEnd"/>
                  <w:r w:rsidRPr="007A3F1C">
                    <w:rPr>
                      <w:rFonts w:ascii="Times New Roman" w:hAnsi="Times New Roman" w:cs="Times New Roman"/>
                      <w:i/>
                      <w:sz w:val="24"/>
                      <w:szCs w:val="24"/>
                    </w:rPr>
                    <w:t>уковод</w:t>
                  </w:r>
                  <w:proofErr w:type="spellEnd"/>
                  <w:r w:rsidRPr="007A3F1C">
                    <w:rPr>
                      <w:rFonts w:ascii="Times New Roman" w:hAnsi="Times New Roman" w:cs="Times New Roman"/>
                      <w:i/>
                      <w:sz w:val="24"/>
                      <w:szCs w:val="24"/>
                    </w:rPr>
                    <w:t>.</w:t>
                  </w:r>
                </w:p>
              </w:tc>
            </w:tr>
            <w:tr w:rsidR="00674961" w:rsidRPr="007A3F1C" w:rsidTr="00F51CD8">
              <w:trPr>
                <w:trHeight w:val="108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20</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Старт конкурса  мини-проектов по благоустройству</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Февраль 2011</w:t>
                  </w:r>
                </w:p>
                <w:p w:rsidR="00674961" w:rsidRPr="007A3F1C" w:rsidRDefault="00674961" w:rsidP="00F51CD8">
                  <w:pPr>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rPr>
                <w:trHeight w:val="54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21</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«Помни, село, земляков своих!»</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 август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proofErr w:type="spellStart"/>
                  <w:r w:rsidRPr="007A3F1C">
                    <w:rPr>
                      <w:rFonts w:ascii="Times New Roman" w:hAnsi="Times New Roman" w:cs="Times New Roman"/>
                      <w:i/>
                      <w:sz w:val="24"/>
                      <w:szCs w:val="24"/>
                    </w:rPr>
                    <w:t>Каменскова</w:t>
                  </w:r>
                  <w:proofErr w:type="spellEnd"/>
                  <w:r w:rsidRPr="007A3F1C">
                    <w:rPr>
                      <w:rFonts w:ascii="Times New Roman" w:hAnsi="Times New Roman" w:cs="Times New Roman"/>
                      <w:i/>
                      <w:sz w:val="24"/>
                      <w:szCs w:val="24"/>
                    </w:rPr>
                    <w:t xml:space="preserve"> Е.Н.</w:t>
                  </w:r>
                </w:p>
              </w:tc>
            </w:tr>
            <w:tr w:rsidR="00674961" w:rsidRPr="007A3F1C" w:rsidTr="00F51CD8">
              <w:trPr>
                <w:trHeight w:val="24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22</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"Станция спортивная"</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2011- август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Гордеев С.В.</w:t>
                  </w:r>
                </w:p>
              </w:tc>
            </w:tr>
            <w:tr w:rsidR="00674961" w:rsidRPr="007A3F1C" w:rsidTr="00F51CD8">
              <w:trPr>
                <w:trHeight w:val="31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23</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Создание и реализация мини-проекта "Островок </w:t>
                  </w:r>
                  <w:r w:rsidRPr="007A3F1C">
                    <w:rPr>
                      <w:rFonts w:ascii="Times New Roman" w:hAnsi="Times New Roman" w:cs="Times New Roman"/>
                      <w:i/>
                      <w:sz w:val="24"/>
                      <w:szCs w:val="24"/>
                    </w:rPr>
                    <w:lastRenderedPageBreak/>
                    <w:t>безопасности"</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lastRenderedPageBreak/>
                    <w:t>Март 2011-август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proofErr w:type="spellStart"/>
                  <w:r w:rsidRPr="007A3F1C">
                    <w:rPr>
                      <w:rFonts w:ascii="Times New Roman" w:hAnsi="Times New Roman" w:cs="Times New Roman"/>
                      <w:i/>
                      <w:sz w:val="24"/>
                      <w:szCs w:val="24"/>
                    </w:rPr>
                    <w:t>Жидяева</w:t>
                  </w:r>
                  <w:proofErr w:type="spellEnd"/>
                  <w:r w:rsidRPr="007A3F1C">
                    <w:rPr>
                      <w:rFonts w:ascii="Times New Roman" w:hAnsi="Times New Roman" w:cs="Times New Roman"/>
                      <w:i/>
                      <w:sz w:val="24"/>
                      <w:szCs w:val="24"/>
                    </w:rPr>
                    <w:t xml:space="preserve"> Р.З.</w:t>
                  </w:r>
                </w:p>
              </w:tc>
            </w:tr>
            <w:tr w:rsidR="00674961" w:rsidRPr="007A3F1C" w:rsidTr="00F51CD8">
              <w:trPr>
                <w:trHeight w:val="28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lastRenderedPageBreak/>
                    <w:t>24</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мини-проекта "Лучик света"</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2011-сентябрь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Арефьева О.В.</w:t>
                  </w:r>
                </w:p>
              </w:tc>
            </w:tr>
            <w:tr w:rsidR="00674961" w:rsidRPr="007A3F1C" w:rsidTr="00F51CD8">
              <w:trPr>
                <w:trHeight w:val="27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25</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"Остановись и отдохни"</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Март-август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proofErr w:type="spellStart"/>
                  <w:r w:rsidRPr="007A3F1C">
                    <w:rPr>
                      <w:rFonts w:ascii="Times New Roman" w:hAnsi="Times New Roman" w:cs="Times New Roman"/>
                      <w:i/>
                      <w:sz w:val="24"/>
                      <w:szCs w:val="24"/>
                    </w:rPr>
                    <w:t>Тягина</w:t>
                  </w:r>
                  <w:proofErr w:type="spellEnd"/>
                  <w:r w:rsidRPr="007A3F1C">
                    <w:rPr>
                      <w:rFonts w:ascii="Times New Roman" w:hAnsi="Times New Roman" w:cs="Times New Roman"/>
                      <w:i/>
                      <w:sz w:val="24"/>
                      <w:szCs w:val="24"/>
                    </w:rPr>
                    <w:t xml:space="preserve"> Е.В.</w:t>
                  </w:r>
                </w:p>
              </w:tc>
            </w:tr>
            <w:tr w:rsidR="00674961" w:rsidRPr="007A3F1C" w:rsidTr="00F51CD8">
              <w:trPr>
                <w:trHeight w:val="30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26</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"Поиграем!"</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2011-сентябрь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proofErr w:type="spellStart"/>
                  <w:r w:rsidRPr="007A3F1C">
                    <w:rPr>
                      <w:rFonts w:ascii="Times New Roman" w:hAnsi="Times New Roman" w:cs="Times New Roman"/>
                      <w:i/>
                      <w:sz w:val="24"/>
                      <w:szCs w:val="24"/>
                    </w:rPr>
                    <w:t>Канабеева</w:t>
                  </w:r>
                  <w:proofErr w:type="spellEnd"/>
                  <w:r w:rsidRPr="007A3F1C">
                    <w:rPr>
                      <w:rFonts w:ascii="Times New Roman" w:hAnsi="Times New Roman" w:cs="Times New Roman"/>
                      <w:i/>
                      <w:sz w:val="24"/>
                      <w:szCs w:val="24"/>
                    </w:rPr>
                    <w:t xml:space="preserve"> Н.А.</w:t>
                  </w:r>
                </w:p>
              </w:tc>
            </w:tr>
            <w:tr w:rsidR="00674961" w:rsidRPr="007A3F1C" w:rsidTr="00F51CD8">
              <w:trPr>
                <w:trHeight w:val="81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27</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"Территория чистоты"</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2011-август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Макова Е.В.</w:t>
                  </w:r>
                </w:p>
              </w:tc>
            </w:tr>
            <w:tr w:rsidR="00674961" w:rsidRPr="007A3F1C" w:rsidTr="00F51CD8">
              <w:trPr>
                <w:trHeight w:val="24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28</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"Зеленый дом"</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Март-август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Макова Е.В.</w:t>
                  </w:r>
                </w:p>
              </w:tc>
            </w:tr>
            <w:tr w:rsidR="00674961" w:rsidRPr="007A3F1C" w:rsidTr="00F51CD8">
              <w:trPr>
                <w:trHeight w:val="31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29</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"Живая вода"</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август 2011</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Широкова В.И.</w:t>
                  </w:r>
                </w:p>
              </w:tc>
            </w:tr>
            <w:tr w:rsidR="00674961" w:rsidRPr="007A3F1C" w:rsidTr="00F51CD8">
              <w:trPr>
                <w:trHeight w:val="85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30</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"Как за каменной стеной"</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2011- сентябрь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Гордеев С.В.</w:t>
                  </w:r>
                </w:p>
              </w:tc>
            </w:tr>
            <w:tr w:rsidR="00674961" w:rsidRPr="007A3F1C" w:rsidTr="00F51CD8">
              <w:trPr>
                <w:trHeight w:val="87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31</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 "МАФ"</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август 2011</w:t>
                  </w:r>
                </w:p>
                <w:p w:rsidR="00674961" w:rsidRPr="007A3F1C" w:rsidRDefault="00674961" w:rsidP="00F51CD8">
                  <w:pPr>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Курицына А.И.</w:t>
                  </w:r>
                </w:p>
              </w:tc>
            </w:tr>
            <w:tr w:rsidR="00674961" w:rsidRPr="007A3F1C" w:rsidTr="00F51CD8">
              <w:trPr>
                <w:trHeight w:val="1366"/>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32</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Создание и реализация мини-проекта</w:t>
                  </w:r>
                  <w:proofErr w:type="gramStart"/>
                  <w:r w:rsidRPr="007A3F1C">
                    <w:rPr>
                      <w:rFonts w:ascii="Times New Roman" w:hAnsi="Times New Roman" w:cs="Times New Roman"/>
                      <w:i/>
                      <w:sz w:val="24"/>
                      <w:szCs w:val="24"/>
                    </w:rPr>
                    <w:t>«Т</w:t>
                  </w:r>
                  <w:proofErr w:type="gramEnd"/>
                  <w:r w:rsidRPr="007A3F1C">
                    <w:rPr>
                      <w:rFonts w:ascii="Times New Roman" w:hAnsi="Times New Roman" w:cs="Times New Roman"/>
                      <w:i/>
                      <w:sz w:val="24"/>
                      <w:szCs w:val="24"/>
                    </w:rPr>
                    <w:t>ам на невиданной дорожке…»</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Март 2011- сентябрь 2012</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Архипова Т.Н</w:t>
                  </w:r>
                </w:p>
              </w:tc>
            </w:tr>
            <w:tr w:rsidR="00674961" w:rsidRPr="007A3F1C" w:rsidTr="00F51CD8">
              <w:trPr>
                <w:trHeight w:val="108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33</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 xml:space="preserve">Разработка  и реализация коллективного проекта </w:t>
                  </w:r>
                  <w:r w:rsidRPr="007A3F1C">
                    <w:rPr>
                      <w:rFonts w:ascii="Times New Roman" w:hAnsi="Times New Roman" w:cs="Times New Roman"/>
                      <w:b/>
                      <w:bCs/>
                      <w:i/>
                      <w:iCs/>
                      <w:sz w:val="24"/>
                      <w:szCs w:val="24"/>
                    </w:rPr>
                    <w:t>«Сердцу милый уголок!»</w:t>
                  </w:r>
                </w:p>
              </w:tc>
              <w:tc>
                <w:tcPr>
                  <w:tcW w:w="1250" w:type="pct"/>
                  <w:tcBorders>
                    <w:top w:val="single" w:sz="4" w:space="0" w:color="auto"/>
                    <w:bottom w:val="single" w:sz="4" w:space="0" w:color="auto"/>
                  </w:tcBorders>
                </w:tcPr>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Апрель 2011-сентябрь 2012</w:t>
                  </w:r>
                </w:p>
                <w:p w:rsidR="00674961" w:rsidRPr="007A3F1C" w:rsidRDefault="00674961" w:rsidP="00F51CD8">
                  <w:pPr>
                    <w:rPr>
                      <w:rFonts w:ascii="Times New Roman" w:hAnsi="Times New Roman" w:cs="Times New Roman"/>
                      <w:i/>
                      <w:sz w:val="24"/>
                      <w:szCs w:val="24"/>
                    </w:rPr>
                  </w:pP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rPr>
                <w:trHeight w:val="570"/>
              </w:trPr>
              <w:tc>
                <w:tcPr>
                  <w:tcW w:w="5000" w:type="pct"/>
                  <w:gridSpan w:val="4"/>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t>Этап подведения итогов</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tc>
            </w:tr>
            <w:tr w:rsidR="00674961" w:rsidRPr="007A3F1C" w:rsidTr="00F51CD8">
              <w:trPr>
                <w:trHeight w:val="889"/>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34</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Соцопрос, анкетирование жителей села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июль</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r w:rsidR="00674961" w:rsidRPr="007A3F1C" w:rsidTr="00F51CD8">
              <w:trPr>
                <w:trHeight w:val="82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35</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Творческие отчеты</w:t>
                  </w:r>
                </w:p>
                <w:p w:rsidR="00674961" w:rsidRPr="007A3F1C" w:rsidRDefault="00674961" w:rsidP="00F51CD8">
                  <w:pPr>
                    <w:widowControl w:val="0"/>
                    <w:autoSpaceDE w:val="0"/>
                    <w:autoSpaceDN w:val="0"/>
                    <w:adjustRightInd w:val="0"/>
                    <w:rPr>
                      <w:rFonts w:ascii="Times New Roman" w:hAnsi="Times New Roman" w:cs="Times New Roman"/>
                      <w:i/>
                      <w:sz w:val="24"/>
                      <w:szCs w:val="24"/>
                    </w:rPr>
                  </w:pP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лето</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915"/>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lastRenderedPageBreak/>
                    <w:t>36</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Размещение информации о проекте на сайте школы</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лето</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680"/>
              </w:trPr>
              <w:tc>
                <w:tcPr>
                  <w:tcW w:w="341"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37</w:t>
                  </w:r>
                </w:p>
              </w:tc>
              <w:tc>
                <w:tcPr>
                  <w:tcW w:w="216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Освещение в СМИ</w:t>
                  </w:r>
                </w:p>
              </w:tc>
              <w:tc>
                <w:tcPr>
                  <w:tcW w:w="1250"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лето</w:t>
                  </w:r>
                </w:p>
              </w:tc>
              <w:tc>
                <w:tcPr>
                  <w:tcW w:w="1249" w:type="pct"/>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r>
            <w:tr w:rsidR="00674961" w:rsidRPr="007A3F1C" w:rsidTr="00F51CD8">
              <w:trPr>
                <w:trHeight w:val="885"/>
              </w:trPr>
              <w:tc>
                <w:tcPr>
                  <w:tcW w:w="341" w:type="pct"/>
                  <w:tcBorders>
                    <w:top w:val="single" w:sz="4" w:space="0" w:color="auto"/>
                  </w:tcBorders>
                </w:tcPr>
                <w:p w:rsidR="00674961" w:rsidRPr="007A3F1C" w:rsidRDefault="00674961" w:rsidP="00F51CD8">
                  <w:pPr>
                    <w:widowControl w:val="0"/>
                    <w:autoSpaceDE w:val="0"/>
                    <w:autoSpaceDN w:val="0"/>
                    <w:adjustRightInd w:val="0"/>
                    <w:rPr>
                      <w:rFonts w:ascii="Times New Roman" w:hAnsi="Times New Roman" w:cs="Times New Roman"/>
                      <w:i/>
                      <w:sz w:val="24"/>
                      <w:szCs w:val="24"/>
                    </w:rPr>
                  </w:pPr>
                  <w:r w:rsidRPr="007A3F1C">
                    <w:rPr>
                      <w:rFonts w:ascii="Times New Roman" w:hAnsi="Times New Roman" w:cs="Times New Roman"/>
                      <w:i/>
                      <w:sz w:val="24"/>
                      <w:szCs w:val="24"/>
                    </w:rPr>
                    <w:t>38</w:t>
                  </w:r>
                </w:p>
              </w:tc>
              <w:tc>
                <w:tcPr>
                  <w:tcW w:w="2160"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Участие в областном конкурсе «Школьный двор – моя страна»</w:t>
                  </w:r>
                </w:p>
              </w:tc>
              <w:tc>
                <w:tcPr>
                  <w:tcW w:w="1250"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До 20 августа 2011 года</w:t>
                  </w:r>
                </w:p>
              </w:tc>
              <w:tc>
                <w:tcPr>
                  <w:tcW w:w="1249" w:type="pct"/>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Руководители проекта</w:t>
                  </w:r>
                </w:p>
              </w:tc>
            </w:tr>
          </w:tbl>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r w:rsidRPr="007A3F1C">
              <w:rPr>
                <w:rFonts w:ascii="Times New Roman" w:hAnsi="Times New Roman" w:cs="Times New Roman"/>
                <w:b/>
                <w:i/>
                <w:sz w:val="24"/>
                <w:szCs w:val="24"/>
              </w:rPr>
              <w:t xml:space="preserve">                                                 8.Бюджет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1"/>
              <w:gridCol w:w="3101"/>
              <w:gridCol w:w="1981"/>
              <w:gridCol w:w="1981"/>
              <w:gridCol w:w="1981"/>
            </w:tblGrid>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w:t>
                  </w:r>
                  <w:proofErr w:type="spellStart"/>
                  <w:proofErr w:type="gramStart"/>
                  <w:r w:rsidRPr="007A3F1C">
                    <w:rPr>
                      <w:rFonts w:ascii="Times New Roman" w:hAnsi="Times New Roman" w:cs="Times New Roman"/>
                      <w:i/>
                      <w:sz w:val="24"/>
                      <w:szCs w:val="24"/>
                    </w:rPr>
                    <w:t>п</w:t>
                  </w:r>
                  <w:proofErr w:type="spellEnd"/>
                  <w:proofErr w:type="gramEnd"/>
                  <w:r w:rsidRPr="007A3F1C">
                    <w:rPr>
                      <w:rFonts w:ascii="Times New Roman" w:hAnsi="Times New Roman" w:cs="Times New Roman"/>
                      <w:i/>
                      <w:sz w:val="24"/>
                      <w:szCs w:val="24"/>
                    </w:rPr>
                    <w:t>/</w:t>
                  </w:r>
                  <w:proofErr w:type="spellStart"/>
                  <w:r w:rsidRPr="007A3F1C">
                    <w:rPr>
                      <w:rFonts w:ascii="Times New Roman" w:hAnsi="Times New Roman" w:cs="Times New Roman"/>
                      <w:i/>
                      <w:sz w:val="24"/>
                      <w:szCs w:val="24"/>
                    </w:rPr>
                    <w:t>п</w:t>
                  </w:r>
                  <w:proofErr w:type="spellEnd"/>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Наименование оборудования</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Цена</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Количество</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Всего, руб</w:t>
                  </w:r>
                  <w:proofErr w:type="gramStart"/>
                  <w:r w:rsidRPr="007A3F1C">
                    <w:rPr>
                      <w:rFonts w:ascii="Times New Roman" w:hAnsi="Times New Roman" w:cs="Times New Roman"/>
                      <w:i/>
                      <w:sz w:val="24"/>
                      <w:szCs w:val="24"/>
                    </w:rPr>
                    <w:t>..</w:t>
                  </w:r>
                  <w:proofErr w:type="gram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Цемент</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160-00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 меш</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160-00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кирпич</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11-00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150 </w:t>
                  </w:r>
                  <w:proofErr w:type="spellStart"/>
                  <w:proofErr w:type="gramStart"/>
                  <w:r w:rsidRPr="007A3F1C">
                    <w:rPr>
                      <w:rFonts w:ascii="Times New Roman" w:hAnsi="Times New Roman" w:cs="Times New Roman"/>
                      <w:i/>
                      <w:sz w:val="24"/>
                      <w:szCs w:val="24"/>
                    </w:rPr>
                    <w:t>шт</w:t>
                  </w:r>
                  <w:proofErr w:type="spellEnd"/>
                  <w:proofErr w:type="gram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550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3</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Краска белая</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160-00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 б</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320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4</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Краска синяя</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160-00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 б</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Краска зеленая</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160-00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 б</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Краска белая водоэмульсионная</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70-00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5 б</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140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7</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колер</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25</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10</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50 </w:t>
                  </w:r>
                  <w:proofErr w:type="spellStart"/>
                  <w:r w:rsidRPr="007A3F1C">
                    <w:rPr>
                      <w:rFonts w:ascii="Times New Roman" w:hAnsi="Times New Roman" w:cs="Times New Roman"/>
                      <w:i/>
                      <w:sz w:val="24"/>
                      <w:szCs w:val="24"/>
                    </w:rPr>
                    <w:t>руб</w:t>
                  </w:r>
                  <w:proofErr w:type="spellEnd"/>
                </w:p>
              </w:tc>
            </w:tr>
            <w:tr w:rsidR="00674961" w:rsidRPr="007A3F1C" w:rsidTr="00F51CD8">
              <w:tc>
                <w:tcPr>
                  <w:tcW w:w="86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8</w:t>
                  </w:r>
                </w:p>
              </w:tc>
              <w:tc>
                <w:tcPr>
                  <w:tcW w:w="310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Семена цветов</w:t>
                  </w:r>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11 </w:t>
                  </w:r>
                  <w:proofErr w:type="spellStart"/>
                  <w:r w:rsidRPr="007A3F1C">
                    <w:rPr>
                      <w:rFonts w:ascii="Times New Roman" w:hAnsi="Times New Roman" w:cs="Times New Roman"/>
                      <w:i/>
                      <w:sz w:val="24"/>
                      <w:szCs w:val="24"/>
                    </w:rPr>
                    <w:t>руб</w:t>
                  </w:r>
                  <w:proofErr w:type="spell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35 </w:t>
                  </w:r>
                  <w:proofErr w:type="spellStart"/>
                  <w:proofErr w:type="gramStart"/>
                  <w:r w:rsidRPr="007A3F1C">
                    <w:rPr>
                      <w:rFonts w:ascii="Times New Roman" w:hAnsi="Times New Roman" w:cs="Times New Roman"/>
                      <w:i/>
                      <w:sz w:val="24"/>
                      <w:szCs w:val="24"/>
                    </w:rPr>
                    <w:t>шт</w:t>
                  </w:r>
                  <w:proofErr w:type="spellEnd"/>
                  <w:proofErr w:type="gramEnd"/>
                </w:p>
              </w:tc>
              <w:tc>
                <w:tcPr>
                  <w:tcW w:w="1981" w:type="dxa"/>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165 </w:t>
                  </w:r>
                  <w:proofErr w:type="spellStart"/>
                  <w:r w:rsidRPr="007A3F1C">
                    <w:rPr>
                      <w:rFonts w:ascii="Times New Roman" w:hAnsi="Times New Roman" w:cs="Times New Roman"/>
                      <w:i/>
                      <w:sz w:val="24"/>
                      <w:szCs w:val="24"/>
                    </w:rPr>
                    <w:t>руб</w:t>
                  </w:r>
                  <w:proofErr w:type="spellEnd"/>
                </w:p>
              </w:tc>
            </w:tr>
            <w:tr w:rsidR="00674961" w:rsidRPr="007A3F1C" w:rsidTr="00F51CD8">
              <w:trPr>
                <w:trHeight w:val="315"/>
              </w:trPr>
              <w:tc>
                <w:tcPr>
                  <w:tcW w:w="861" w:type="dxa"/>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9</w:t>
                  </w:r>
                </w:p>
              </w:tc>
              <w:tc>
                <w:tcPr>
                  <w:tcW w:w="3101" w:type="dxa"/>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Газонная трава</w:t>
                  </w:r>
                </w:p>
              </w:tc>
              <w:tc>
                <w:tcPr>
                  <w:tcW w:w="1981" w:type="dxa"/>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20 </w:t>
                  </w:r>
                  <w:proofErr w:type="spellStart"/>
                  <w:r w:rsidRPr="007A3F1C">
                    <w:rPr>
                      <w:rFonts w:ascii="Times New Roman" w:hAnsi="Times New Roman" w:cs="Times New Roman"/>
                      <w:i/>
                      <w:sz w:val="24"/>
                      <w:szCs w:val="24"/>
                    </w:rPr>
                    <w:t>руб</w:t>
                  </w:r>
                  <w:proofErr w:type="spellEnd"/>
                </w:p>
              </w:tc>
              <w:tc>
                <w:tcPr>
                  <w:tcW w:w="1981" w:type="dxa"/>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10</w:t>
                  </w:r>
                </w:p>
              </w:tc>
              <w:tc>
                <w:tcPr>
                  <w:tcW w:w="1981" w:type="dxa"/>
                  <w:tcBorders>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40 </w:t>
                  </w:r>
                  <w:proofErr w:type="spellStart"/>
                  <w:r w:rsidRPr="007A3F1C">
                    <w:rPr>
                      <w:rFonts w:ascii="Times New Roman" w:hAnsi="Times New Roman" w:cs="Times New Roman"/>
                      <w:i/>
                      <w:sz w:val="24"/>
                      <w:szCs w:val="24"/>
                    </w:rPr>
                    <w:t>руб</w:t>
                  </w:r>
                  <w:proofErr w:type="spellEnd"/>
                </w:p>
              </w:tc>
            </w:tr>
            <w:tr w:rsidR="00674961" w:rsidRPr="007A3F1C" w:rsidTr="00F51CD8">
              <w:trPr>
                <w:trHeight w:val="360"/>
              </w:trPr>
              <w:tc>
                <w:tcPr>
                  <w:tcW w:w="861" w:type="dxa"/>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10</w:t>
                  </w:r>
                </w:p>
              </w:tc>
              <w:tc>
                <w:tcPr>
                  <w:tcW w:w="3101" w:type="dxa"/>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Древесный стройматериал</w:t>
                  </w:r>
                </w:p>
              </w:tc>
              <w:tc>
                <w:tcPr>
                  <w:tcW w:w="1981" w:type="dxa"/>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2 куб. </w:t>
                  </w:r>
                  <w:proofErr w:type="gramStart"/>
                  <w:r w:rsidRPr="007A3F1C">
                    <w:rPr>
                      <w:rFonts w:ascii="Times New Roman" w:hAnsi="Times New Roman" w:cs="Times New Roman"/>
                      <w:i/>
                      <w:sz w:val="24"/>
                      <w:szCs w:val="24"/>
                    </w:rPr>
                    <w:t>м</w:t>
                  </w:r>
                  <w:proofErr w:type="gramEnd"/>
                </w:p>
              </w:tc>
              <w:tc>
                <w:tcPr>
                  <w:tcW w:w="1981" w:type="dxa"/>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600 </w:t>
                  </w:r>
                  <w:proofErr w:type="spellStart"/>
                  <w:r w:rsidRPr="007A3F1C">
                    <w:rPr>
                      <w:rFonts w:ascii="Times New Roman" w:hAnsi="Times New Roman" w:cs="Times New Roman"/>
                      <w:i/>
                      <w:sz w:val="24"/>
                      <w:szCs w:val="24"/>
                    </w:rPr>
                    <w:t>руб</w:t>
                  </w:r>
                  <w:proofErr w:type="spellEnd"/>
                </w:p>
              </w:tc>
              <w:tc>
                <w:tcPr>
                  <w:tcW w:w="1981" w:type="dxa"/>
                  <w:tcBorders>
                    <w:top w:val="single" w:sz="4" w:space="0" w:color="auto"/>
                    <w:bottom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75 </w:t>
                  </w:r>
                  <w:proofErr w:type="spellStart"/>
                  <w:r w:rsidRPr="007A3F1C">
                    <w:rPr>
                      <w:rFonts w:ascii="Times New Roman" w:hAnsi="Times New Roman" w:cs="Times New Roman"/>
                      <w:i/>
                      <w:sz w:val="24"/>
                      <w:szCs w:val="24"/>
                    </w:rPr>
                    <w:t>руб</w:t>
                  </w:r>
                  <w:proofErr w:type="spellEnd"/>
                </w:p>
              </w:tc>
            </w:tr>
            <w:tr w:rsidR="00674961" w:rsidRPr="007A3F1C" w:rsidTr="00F51CD8">
              <w:trPr>
                <w:trHeight w:val="495"/>
              </w:trPr>
              <w:tc>
                <w:tcPr>
                  <w:tcW w:w="861" w:type="dxa"/>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3101" w:type="dxa"/>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981" w:type="dxa"/>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tc>
              <w:tc>
                <w:tcPr>
                  <w:tcW w:w="1981" w:type="dxa"/>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Итого</w:t>
                  </w:r>
                </w:p>
              </w:tc>
              <w:tc>
                <w:tcPr>
                  <w:tcW w:w="1981" w:type="dxa"/>
                  <w:tcBorders>
                    <w:top w:val="single" w:sz="4" w:space="0" w:color="auto"/>
                  </w:tcBorders>
                </w:tcPr>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1980 </w:t>
                  </w:r>
                  <w:proofErr w:type="spellStart"/>
                  <w:r w:rsidRPr="007A3F1C">
                    <w:rPr>
                      <w:rFonts w:ascii="Times New Roman" w:hAnsi="Times New Roman" w:cs="Times New Roman"/>
                      <w:i/>
                      <w:sz w:val="24"/>
                      <w:szCs w:val="24"/>
                    </w:rPr>
                    <w:t>руб</w:t>
                  </w:r>
                  <w:proofErr w:type="spellEnd"/>
                </w:p>
              </w:tc>
            </w:tr>
          </w:tbl>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ab/>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jc w:val="both"/>
              <w:rPr>
                <w:rFonts w:ascii="Times New Roman" w:hAnsi="Times New Roman" w:cs="Times New Roman"/>
                <w:b/>
                <w:i/>
                <w:sz w:val="24"/>
                <w:szCs w:val="24"/>
              </w:rPr>
            </w:pPr>
            <w:r w:rsidRPr="007A3F1C">
              <w:rPr>
                <w:rFonts w:ascii="Times New Roman" w:hAnsi="Times New Roman" w:cs="Times New Roman"/>
                <w:b/>
                <w:i/>
                <w:sz w:val="24"/>
                <w:szCs w:val="24"/>
              </w:rPr>
              <w:t>9.Предполагаемые результаты, их социальная значимость</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7020"/>
              <w:gridCol w:w="1888"/>
            </w:tblGrid>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 </w:t>
                  </w:r>
                  <w:proofErr w:type="spellStart"/>
                  <w:proofErr w:type="gramStart"/>
                  <w:r w:rsidRPr="007A3F1C">
                    <w:rPr>
                      <w:rFonts w:ascii="Times New Roman" w:hAnsi="Times New Roman" w:cs="Times New Roman"/>
                      <w:i/>
                      <w:sz w:val="24"/>
                      <w:szCs w:val="24"/>
                    </w:rPr>
                    <w:t>п</w:t>
                  </w:r>
                  <w:proofErr w:type="spellEnd"/>
                  <w:proofErr w:type="gramEnd"/>
                  <w:r w:rsidRPr="007A3F1C">
                    <w:rPr>
                      <w:rFonts w:ascii="Times New Roman" w:hAnsi="Times New Roman" w:cs="Times New Roman"/>
                      <w:i/>
                      <w:sz w:val="24"/>
                      <w:szCs w:val="24"/>
                    </w:rPr>
                    <w:t>/</w:t>
                  </w:r>
                  <w:proofErr w:type="spellStart"/>
                  <w:r w:rsidRPr="007A3F1C">
                    <w:rPr>
                      <w:rFonts w:ascii="Times New Roman" w:hAnsi="Times New Roman" w:cs="Times New Roman"/>
                      <w:i/>
                      <w:sz w:val="24"/>
                      <w:szCs w:val="24"/>
                    </w:rPr>
                    <w:t>п</w:t>
                  </w:r>
                  <w:proofErr w:type="spellEnd"/>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Предполагаемый результат</w:t>
                  </w:r>
                </w:p>
              </w:tc>
              <w:tc>
                <w:tcPr>
                  <w:tcW w:w="1888" w:type="dxa"/>
                  <w:vMerge w:val="restart"/>
                  <w:tcBorders>
                    <w:top w:val="nil"/>
                  </w:tcBorders>
                </w:tcPr>
                <w:p w:rsidR="00674961" w:rsidRPr="007A3F1C" w:rsidRDefault="00674961" w:rsidP="00F51CD8">
                  <w:pPr>
                    <w:rPr>
                      <w:rFonts w:ascii="Times New Roman" w:hAnsi="Times New Roman" w:cs="Times New Roman"/>
                      <w:i/>
                      <w:sz w:val="24"/>
                      <w:szCs w:val="24"/>
                    </w:rPr>
                  </w:pPr>
                </w:p>
                <w:p w:rsidR="00674961" w:rsidRPr="007A3F1C" w:rsidRDefault="00674961" w:rsidP="00F51CD8">
                  <w:pPr>
                    <w:rPr>
                      <w:rFonts w:ascii="Times New Roman" w:hAnsi="Times New Roman" w:cs="Times New Roman"/>
                      <w:i/>
                      <w:sz w:val="24"/>
                      <w:szCs w:val="24"/>
                    </w:rPr>
                  </w:pPr>
                </w:p>
                <w:p w:rsidR="00674961" w:rsidRPr="007A3F1C" w:rsidRDefault="00674961" w:rsidP="00F51CD8">
                  <w:pPr>
                    <w:rPr>
                      <w:rFonts w:ascii="Times New Roman" w:hAnsi="Times New Roman" w:cs="Times New Roman"/>
                      <w:i/>
                      <w:sz w:val="24"/>
                      <w:szCs w:val="24"/>
                    </w:rPr>
                  </w:pPr>
                </w:p>
                <w:p w:rsidR="00674961" w:rsidRPr="007A3F1C" w:rsidRDefault="00674961" w:rsidP="00F51CD8">
                  <w:pPr>
                    <w:rPr>
                      <w:rFonts w:ascii="Times New Roman" w:hAnsi="Times New Roman" w:cs="Times New Roman"/>
                      <w:i/>
                      <w:sz w:val="24"/>
                      <w:szCs w:val="24"/>
                    </w:rPr>
                  </w:pPr>
                </w:p>
                <w:p w:rsidR="00674961" w:rsidRPr="007A3F1C" w:rsidRDefault="00674961" w:rsidP="00F51CD8">
                  <w:pPr>
                    <w:rPr>
                      <w:rFonts w:ascii="Times New Roman" w:hAnsi="Times New Roman" w:cs="Times New Roman"/>
                      <w:i/>
                      <w:sz w:val="24"/>
                      <w:szCs w:val="24"/>
                    </w:rPr>
                  </w:pPr>
                </w:p>
                <w:p w:rsidR="00674961" w:rsidRPr="007A3F1C" w:rsidRDefault="00674961" w:rsidP="00F51CD8">
                  <w:pPr>
                    <w:rPr>
                      <w:rFonts w:ascii="Times New Roman" w:hAnsi="Times New Roman" w:cs="Times New Roman"/>
                      <w:i/>
                      <w:sz w:val="24"/>
                      <w:szCs w:val="24"/>
                    </w:rPr>
                  </w:pPr>
                </w:p>
                <w:p w:rsidR="00674961" w:rsidRPr="007A3F1C" w:rsidRDefault="00674961" w:rsidP="00F51CD8">
                  <w:pPr>
                    <w:jc w:val="both"/>
                    <w:rPr>
                      <w:rFonts w:ascii="Times New Roman" w:hAnsi="Times New Roman" w:cs="Times New Roman"/>
                      <w:i/>
                      <w:sz w:val="24"/>
                      <w:szCs w:val="24"/>
                    </w:rPr>
                  </w:pPr>
                </w:p>
              </w:tc>
            </w:tr>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1.</w:t>
                  </w:r>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Организация </w:t>
                  </w:r>
                  <w:proofErr w:type="gramStart"/>
                  <w:r w:rsidRPr="007A3F1C">
                    <w:rPr>
                      <w:rFonts w:ascii="Times New Roman" w:hAnsi="Times New Roman" w:cs="Times New Roman"/>
                      <w:i/>
                      <w:sz w:val="24"/>
                      <w:szCs w:val="24"/>
                    </w:rPr>
                    <w:t>социально-значимой</w:t>
                  </w:r>
                  <w:proofErr w:type="gramEnd"/>
                  <w:r w:rsidRPr="007A3F1C">
                    <w:rPr>
                      <w:rFonts w:ascii="Times New Roman" w:hAnsi="Times New Roman" w:cs="Times New Roman"/>
                      <w:i/>
                      <w:sz w:val="24"/>
                      <w:szCs w:val="24"/>
                    </w:rPr>
                    <w:t xml:space="preserve"> общественной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деятельности школьников;</w:t>
                  </w:r>
                </w:p>
              </w:tc>
              <w:tc>
                <w:tcPr>
                  <w:tcW w:w="1888" w:type="dxa"/>
                  <w:vMerge/>
                </w:tcPr>
                <w:p w:rsidR="00674961" w:rsidRPr="007A3F1C" w:rsidRDefault="00674961" w:rsidP="00F51CD8">
                  <w:pPr>
                    <w:jc w:val="both"/>
                    <w:rPr>
                      <w:rFonts w:ascii="Times New Roman" w:hAnsi="Times New Roman" w:cs="Times New Roman"/>
                      <w:i/>
                      <w:sz w:val="24"/>
                      <w:szCs w:val="24"/>
                    </w:rPr>
                  </w:pPr>
                </w:p>
              </w:tc>
            </w:tr>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2</w:t>
                  </w:r>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Комплексный подход к воспитанию гражданственности,</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 патриотизма, экологической культуры, </w:t>
                  </w:r>
                  <w:proofErr w:type="gramStart"/>
                  <w:r w:rsidRPr="007A3F1C">
                    <w:rPr>
                      <w:rFonts w:ascii="Times New Roman" w:hAnsi="Times New Roman" w:cs="Times New Roman"/>
                      <w:i/>
                      <w:sz w:val="24"/>
                      <w:szCs w:val="24"/>
                    </w:rPr>
                    <w:t>трудовому</w:t>
                  </w:r>
                  <w:proofErr w:type="gramEnd"/>
                  <w:r w:rsidRPr="007A3F1C">
                    <w:rPr>
                      <w:rFonts w:ascii="Times New Roman" w:hAnsi="Times New Roman" w:cs="Times New Roman"/>
                      <w:i/>
                      <w:sz w:val="24"/>
                      <w:szCs w:val="24"/>
                    </w:rPr>
                    <w:t xml:space="preserve">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воспитанию;</w:t>
                  </w:r>
                </w:p>
              </w:tc>
              <w:tc>
                <w:tcPr>
                  <w:tcW w:w="1888" w:type="dxa"/>
                  <w:vMerge/>
                </w:tcPr>
                <w:p w:rsidR="00674961" w:rsidRPr="007A3F1C" w:rsidRDefault="00674961" w:rsidP="00F51CD8">
                  <w:pPr>
                    <w:jc w:val="both"/>
                    <w:rPr>
                      <w:rFonts w:ascii="Times New Roman" w:hAnsi="Times New Roman" w:cs="Times New Roman"/>
                      <w:i/>
                      <w:sz w:val="24"/>
                      <w:szCs w:val="24"/>
                    </w:rPr>
                  </w:pPr>
                </w:p>
              </w:tc>
            </w:tr>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3</w:t>
                  </w:r>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Приобщение к здоровому образу жизни как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важной составляющей экологической культуры;</w:t>
                  </w:r>
                </w:p>
              </w:tc>
              <w:tc>
                <w:tcPr>
                  <w:tcW w:w="1888" w:type="dxa"/>
                  <w:vMerge/>
                </w:tcPr>
                <w:p w:rsidR="00674961" w:rsidRPr="007A3F1C" w:rsidRDefault="00674961" w:rsidP="00F51CD8">
                  <w:pPr>
                    <w:jc w:val="both"/>
                    <w:rPr>
                      <w:rFonts w:ascii="Times New Roman" w:hAnsi="Times New Roman" w:cs="Times New Roman"/>
                      <w:i/>
                      <w:sz w:val="24"/>
                      <w:szCs w:val="24"/>
                    </w:rPr>
                  </w:pPr>
                </w:p>
              </w:tc>
            </w:tr>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4</w:t>
                  </w:r>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Создание </w:t>
                  </w:r>
                  <w:proofErr w:type="gramStart"/>
                  <w:r w:rsidRPr="007A3F1C">
                    <w:rPr>
                      <w:rFonts w:ascii="Times New Roman" w:hAnsi="Times New Roman" w:cs="Times New Roman"/>
                      <w:i/>
                      <w:sz w:val="24"/>
                      <w:szCs w:val="24"/>
                    </w:rPr>
                    <w:t>гуманистической</w:t>
                  </w:r>
                  <w:proofErr w:type="gramEnd"/>
                  <w:r w:rsidRPr="007A3F1C">
                    <w:rPr>
                      <w:rFonts w:ascii="Times New Roman" w:hAnsi="Times New Roman" w:cs="Times New Roman"/>
                      <w:i/>
                      <w:sz w:val="24"/>
                      <w:szCs w:val="24"/>
                    </w:rPr>
                    <w:t xml:space="preserve"> развивающей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среды жизнедеятельности учащихся,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представление им дополнительных возможностей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для саморазвития, самоутверждения, самовыражения;</w:t>
                  </w:r>
                </w:p>
              </w:tc>
              <w:tc>
                <w:tcPr>
                  <w:tcW w:w="1888" w:type="dxa"/>
                  <w:vMerge/>
                </w:tcPr>
                <w:p w:rsidR="00674961" w:rsidRPr="007A3F1C" w:rsidRDefault="00674961" w:rsidP="00F51CD8">
                  <w:pPr>
                    <w:jc w:val="both"/>
                    <w:rPr>
                      <w:rFonts w:ascii="Times New Roman" w:hAnsi="Times New Roman" w:cs="Times New Roman"/>
                      <w:i/>
                      <w:sz w:val="24"/>
                      <w:szCs w:val="24"/>
                    </w:rPr>
                  </w:pPr>
                </w:p>
              </w:tc>
            </w:tr>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5</w:t>
                  </w:r>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 xml:space="preserve">Создание условий для </w:t>
                  </w:r>
                  <w:proofErr w:type="gramStart"/>
                  <w:r w:rsidRPr="007A3F1C">
                    <w:rPr>
                      <w:rFonts w:ascii="Times New Roman" w:hAnsi="Times New Roman" w:cs="Times New Roman"/>
                      <w:i/>
                      <w:sz w:val="24"/>
                      <w:szCs w:val="24"/>
                    </w:rPr>
                    <w:t>социальной</w:t>
                  </w:r>
                  <w:proofErr w:type="gramEnd"/>
                  <w:r w:rsidRPr="007A3F1C">
                    <w:rPr>
                      <w:rFonts w:ascii="Times New Roman" w:hAnsi="Times New Roman" w:cs="Times New Roman"/>
                      <w:i/>
                      <w:sz w:val="24"/>
                      <w:szCs w:val="24"/>
                    </w:rPr>
                    <w:t xml:space="preserve"> </w:t>
                  </w:r>
                </w:p>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защищенности из «неблагополучных» семей;</w:t>
                  </w:r>
                </w:p>
              </w:tc>
              <w:tc>
                <w:tcPr>
                  <w:tcW w:w="1888" w:type="dxa"/>
                  <w:vMerge/>
                </w:tcPr>
                <w:p w:rsidR="00674961" w:rsidRPr="007A3F1C" w:rsidRDefault="00674961" w:rsidP="00F51CD8">
                  <w:pPr>
                    <w:jc w:val="both"/>
                    <w:rPr>
                      <w:rFonts w:ascii="Times New Roman" w:hAnsi="Times New Roman" w:cs="Times New Roman"/>
                      <w:i/>
                      <w:sz w:val="24"/>
                      <w:szCs w:val="24"/>
                    </w:rPr>
                  </w:pPr>
                </w:p>
              </w:tc>
            </w:tr>
            <w:tr w:rsidR="00674961" w:rsidRPr="007A3F1C" w:rsidTr="00F51CD8">
              <w:tc>
                <w:tcPr>
                  <w:tcW w:w="68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6</w:t>
                  </w:r>
                </w:p>
              </w:tc>
              <w:tc>
                <w:tcPr>
                  <w:tcW w:w="7020" w:type="dxa"/>
                </w:tcPr>
                <w:p w:rsidR="00674961" w:rsidRPr="007A3F1C" w:rsidRDefault="00674961" w:rsidP="00F51CD8">
                  <w:pPr>
                    <w:jc w:val="both"/>
                    <w:rPr>
                      <w:rFonts w:ascii="Times New Roman" w:hAnsi="Times New Roman" w:cs="Times New Roman"/>
                      <w:i/>
                      <w:sz w:val="24"/>
                      <w:szCs w:val="24"/>
                    </w:rPr>
                  </w:pPr>
                  <w:r w:rsidRPr="007A3F1C">
                    <w:rPr>
                      <w:rFonts w:ascii="Times New Roman" w:hAnsi="Times New Roman" w:cs="Times New Roman"/>
                      <w:i/>
                      <w:sz w:val="24"/>
                      <w:szCs w:val="24"/>
                    </w:rPr>
                    <w:t>Создание благоприятных условий жизни.</w:t>
                  </w:r>
                </w:p>
              </w:tc>
              <w:tc>
                <w:tcPr>
                  <w:tcW w:w="1888" w:type="dxa"/>
                  <w:vMerge/>
                </w:tcPr>
                <w:p w:rsidR="00674961" w:rsidRPr="007A3F1C" w:rsidRDefault="00674961" w:rsidP="00F51CD8">
                  <w:pPr>
                    <w:jc w:val="both"/>
                    <w:rPr>
                      <w:rFonts w:ascii="Times New Roman" w:hAnsi="Times New Roman" w:cs="Times New Roman"/>
                      <w:i/>
                      <w:sz w:val="24"/>
                      <w:szCs w:val="24"/>
                    </w:rPr>
                  </w:pPr>
                </w:p>
              </w:tc>
            </w:tr>
          </w:tbl>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bCs/>
                <w:i/>
                <w:sz w:val="24"/>
                <w:szCs w:val="24"/>
              </w:rPr>
            </w:pPr>
            <w:r w:rsidRPr="007A3F1C">
              <w:rPr>
                <w:rFonts w:ascii="Times New Roman" w:hAnsi="Times New Roman" w:cs="Times New Roman"/>
                <w:b/>
                <w:bCs/>
                <w:i/>
                <w:sz w:val="24"/>
                <w:szCs w:val="24"/>
              </w:rPr>
              <w:t>10.Заключение</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bCs/>
                <w:i/>
                <w:sz w:val="24"/>
                <w:szCs w:val="24"/>
              </w:rPr>
            </w:pPr>
          </w:p>
          <w:p w:rsidR="00674961" w:rsidRPr="007A3F1C" w:rsidRDefault="00674961" w:rsidP="00F51CD8">
            <w:pPr>
              <w:pStyle w:val="style37"/>
              <w:rPr>
                <w:i/>
                <w:color w:val="auto"/>
              </w:rPr>
            </w:pPr>
            <w:r w:rsidRPr="007A3F1C">
              <w:rPr>
                <w:i/>
                <w:color w:val="auto"/>
              </w:rPr>
              <w:t>Наш школьный двор – это универсальное средство, которое одновременно выполняет ряд функций: познавательную, развивающую, духовно-нравственную, функцию социального закаливания, гражданского становления личности, функцию проектирования собственной деятельности.</w:t>
            </w:r>
          </w:p>
          <w:p w:rsidR="00674961" w:rsidRPr="007A3F1C" w:rsidRDefault="00674961" w:rsidP="00F51CD8">
            <w:pPr>
              <w:pStyle w:val="style37"/>
              <w:rPr>
                <w:i/>
                <w:color w:val="auto"/>
              </w:rPr>
            </w:pPr>
            <w:r w:rsidRPr="007A3F1C">
              <w:rPr>
                <w:i/>
                <w:color w:val="auto"/>
              </w:rPr>
              <w:t>Создать единый комплекс, где можно было бы реализовать все свои способности, запросы, интересы, идеальную модель маленького мира цветов – таков был замысел авторов данного проекта. Двор для нас – это мир, где каждый чувствует себя комфортно, имеет широкие возможности для самореализации на пользу себе и другим, обретение опыта жизненного созидательного успеха.</w:t>
            </w:r>
          </w:p>
          <w:p w:rsidR="00674961" w:rsidRPr="007A3F1C" w:rsidRDefault="00674961" w:rsidP="00F51CD8">
            <w:pPr>
              <w:pStyle w:val="style37"/>
              <w:jc w:val="left"/>
              <w:rPr>
                <w:b/>
                <w:i/>
                <w:color w:val="auto"/>
              </w:rPr>
            </w:pPr>
            <w:r w:rsidRPr="007A3F1C">
              <w:rPr>
                <w:i/>
                <w:color w:val="auto"/>
              </w:rPr>
              <w:t xml:space="preserve">              Школьный двор - понятие широкое. Можно говорить о паре лавочек и газоне перед парадным входом в здание, а можно </w:t>
            </w:r>
            <w:proofErr w:type="gramStart"/>
            <w:r w:rsidRPr="007A3F1C">
              <w:rPr>
                <w:i/>
                <w:color w:val="auto"/>
              </w:rPr>
              <w:t>–о</w:t>
            </w:r>
            <w:proofErr w:type="gramEnd"/>
            <w:r w:rsidRPr="007A3F1C">
              <w:rPr>
                <w:i/>
                <w:color w:val="auto"/>
              </w:rPr>
              <w:t xml:space="preserve"> хорошо оборудованной спортивной площадке,  предназначенной для проведения физкультурно-спортивной деятельности с учащимися школы, о заграждении вокруг школы. Это планы на будущее, но сделано в этом году - не мало.</w:t>
            </w:r>
          </w:p>
          <w:p w:rsidR="00674961" w:rsidRPr="007A3F1C" w:rsidRDefault="00674961" w:rsidP="00F51CD8">
            <w:pPr>
              <w:pStyle w:val="style36"/>
              <w:rPr>
                <w:i/>
              </w:rPr>
            </w:pPr>
            <w:r w:rsidRPr="007A3F1C">
              <w:rPr>
                <w:i/>
              </w:rPr>
              <w:t xml:space="preserve">   Благоустраивая нашу школу, тем самым мы улучшаем облик всего села, поскольку школа является одним из его культурных центров. </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bCs/>
                <w:i/>
                <w:sz w:val="24"/>
                <w:szCs w:val="24"/>
              </w:rPr>
            </w:pPr>
            <w:r w:rsidRPr="007A3F1C">
              <w:rPr>
                <w:rFonts w:ascii="Times New Roman" w:hAnsi="Times New Roman" w:cs="Times New Roman"/>
                <w:b/>
                <w:bCs/>
                <w:i/>
                <w:sz w:val="24"/>
                <w:szCs w:val="24"/>
              </w:rPr>
              <w:t>Эффект проекта в долгосрочной перспективе.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Данный проект поможет благоустроить территорию села, превратить участок школьного сада в исторический садово-парковый комплекс, а значит создать благоприятные условия для жителей села, чтобы они могли использовать эти участки как рекреационную зону.</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Знания и практические умения, приобретенные учащимися в ходе реализации проекта, способствуют развитию интереса к научной работе. Таким образом, проект становится составной частью учебно-воспитательного процесса школы. Он позволит добиться значительного улучшения качества образования в условиях малокомплектной школы, и воспитать поколение, способное обеспечить благополучное общество и выжить в условиях современной экономической обстановки в мире.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r w:rsidRPr="007A3F1C">
              <w:rPr>
                <w:rFonts w:ascii="Times New Roman" w:hAnsi="Times New Roman" w:cs="Times New Roman"/>
                <w:b/>
                <w:i/>
                <w:sz w:val="24"/>
                <w:szCs w:val="24"/>
              </w:rPr>
              <w:t>6. Описание мини-проектов, реализованных в 2011 году</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i/>
                <w:sz w:val="24"/>
                <w:szCs w:val="24"/>
              </w:rPr>
            </w:pPr>
            <w:r w:rsidRPr="007A3F1C">
              <w:rPr>
                <w:rFonts w:ascii="Times New Roman" w:hAnsi="Times New Roman" w:cs="Times New Roman"/>
                <w:i/>
                <w:sz w:val="24"/>
                <w:szCs w:val="24"/>
              </w:rPr>
              <w:t>6.1. МИНИ-ПРОЕКТ «ПОМНИ, СЕЛО, ЗЕМЛЯКОВ СВОИХ!»</w:t>
            </w:r>
          </w:p>
          <w:p w:rsidR="00674961" w:rsidRPr="007A3F1C" w:rsidRDefault="00674961" w:rsidP="00F51CD8">
            <w:pPr>
              <w:widowControl w:val="0"/>
              <w:autoSpaceDE w:val="0"/>
              <w:autoSpaceDN w:val="0"/>
              <w:adjustRightInd w:val="0"/>
              <w:spacing w:after="0" w:line="240" w:lineRule="auto"/>
              <w:jc w:val="right"/>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b/>
                <w:bCs/>
                <w:i/>
                <w:sz w:val="24"/>
                <w:szCs w:val="24"/>
              </w:rPr>
            </w:pPr>
            <w:r w:rsidRPr="007A3F1C">
              <w:rPr>
                <w:rFonts w:ascii="Times New Roman" w:hAnsi="Times New Roman" w:cs="Times New Roman"/>
                <w:b/>
                <w:bCs/>
                <w:i/>
                <w:sz w:val="24"/>
                <w:szCs w:val="24"/>
              </w:rPr>
              <w:t>Идея проекта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Хорошая традиция есть у нашего народа – сажать в честь погибших </w:t>
            </w:r>
            <w:r w:rsidRPr="007A3F1C">
              <w:rPr>
                <w:rFonts w:ascii="Times New Roman" w:hAnsi="Times New Roman" w:cs="Times New Roman"/>
                <w:i/>
                <w:sz w:val="24"/>
                <w:szCs w:val="24"/>
              </w:rPr>
              <w:lastRenderedPageBreak/>
              <w:t xml:space="preserve">парки и аллеи. Растут деревья и цветы, как продолжение жизни тех, кто отдал ее за мирный шепот лесов, чистое небо над головой, счастливое будущее нынешнего и будущего поколений. В благодарность за мир, за данную нам жизнь, благополучие участники проекта предлагают создать свои цветники, в честь героев земляков на территории </w:t>
            </w:r>
            <w:proofErr w:type="spellStart"/>
            <w:r w:rsidRPr="007A3F1C">
              <w:rPr>
                <w:rFonts w:ascii="Times New Roman" w:hAnsi="Times New Roman" w:cs="Times New Roman"/>
                <w:i/>
                <w:sz w:val="24"/>
                <w:szCs w:val="24"/>
              </w:rPr>
              <w:t>Стемасской</w:t>
            </w:r>
            <w:proofErr w:type="spellEnd"/>
            <w:r w:rsidRPr="007A3F1C">
              <w:rPr>
                <w:rFonts w:ascii="Times New Roman" w:hAnsi="Times New Roman" w:cs="Times New Roman"/>
                <w:i/>
                <w:sz w:val="24"/>
                <w:szCs w:val="24"/>
              </w:rPr>
              <w:t xml:space="preserve"> школы.</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Мы должны знать своих земляков. Многие жители села не знают, что на нашей земле родился и вырос Герой Советского Союза </w:t>
            </w:r>
            <w:proofErr w:type="spellStart"/>
            <w:r w:rsidRPr="007A3F1C">
              <w:rPr>
                <w:rFonts w:ascii="Times New Roman" w:hAnsi="Times New Roman" w:cs="Times New Roman"/>
                <w:bCs/>
                <w:i/>
                <w:sz w:val="24"/>
                <w:szCs w:val="24"/>
              </w:rPr>
              <w:t>Чапанов</w:t>
            </w:r>
            <w:proofErr w:type="spellEnd"/>
            <w:r w:rsidRPr="007A3F1C">
              <w:rPr>
                <w:rFonts w:ascii="Times New Roman" w:hAnsi="Times New Roman" w:cs="Times New Roman"/>
                <w:bCs/>
                <w:i/>
                <w:sz w:val="24"/>
                <w:szCs w:val="24"/>
              </w:rPr>
              <w:t xml:space="preserve"> </w:t>
            </w:r>
            <w:r w:rsidRPr="007A3F1C">
              <w:rPr>
                <w:rFonts w:ascii="Times New Roman" w:hAnsi="Times New Roman" w:cs="Times New Roman"/>
                <w:i/>
                <w:sz w:val="24"/>
                <w:szCs w:val="24"/>
              </w:rPr>
              <w:t>Михаил Петрович</w:t>
            </w:r>
            <w:r w:rsidRPr="007A3F1C">
              <w:rPr>
                <w:rFonts w:ascii="Times New Roman" w:hAnsi="Times New Roman" w:cs="Times New Roman"/>
                <w:bCs/>
                <w:i/>
                <w:sz w:val="24"/>
                <w:szCs w:val="24"/>
              </w:rPr>
              <w:t>,   Гришин Александр Сергеевич, Горбунов</w:t>
            </w:r>
            <w:r w:rsidRPr="007A3F1C">
              <w:rPr>
                <w:rFonts w:ascii="Times New Roman" w:hAnsi="Times New Roman" w:cs="Times New Roman"/>
                <w:b/>
                <w:bCs/>
                <w:i/>
                <w:sz w:val="24"/>
                <w:szCs w:val="24"/>
              </w:rPr>
              <w:t xml:space="preserve"> </w:t>
            </w:r>
            <w:r w:rsidRPr="007A3F1C">
              <w:rPr>
                <w:rFonts w:ascii="Times New Roman" w:hAnsi="Times New Roman" w:cs="Times New Roman"/>
                <w:i/>
                <w:sz w:val="24"/>
                <w:szCs w:val="24"/>
              </w:rPr>
              <w:t>Александр Матвеевич</w:t>
            </w:r>
            <w:proofErr w:type="gramStart"/>
            <w:r w:rsidRPr="007A3F1C">
              <w:rPr>
                <w:rFonts w:ascii="Times New Roman" w:hAnsi="Times New Roman" w:cs="Times New Roman"/>
                <w:b/>
                <w:bCs/>
                <w:i/>
                <w:sz w:val="24"/>
                <w:szCs w:val="24"/>
              </w:rPr>
              <w:t xml:space="preserve"> .</w:t>
            </w:r>
            <w:proofErr w:type="gramEnd"/>
            <w:r w:rsidRPr="007A3F1C">
              <w:rPr>
                <w:rFonts w:ascii="Times New Roman" w:hAnsi="Times New Roman" w:cs="Times New Roman"/>
                <w:i/>
                <w:sz w:val="24"/>
                <w:szCs w:val="24"/>
              </w:rPr>
              <w:t>Кроме них более        человек, участников ВОВ, имена которых мы должны увековечить, знать и помнить.</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Основная идея проекта – привлечение внимания общественности к проблемам патриотического и гражданского воспитания подрастающего поколения; предоставить возможность детям внести свой вклад в решении данной проблемы. Показать, что история родного села зависит от знаний исторического прошлого нашего села, от собственного отношения к людям, жившим на ней и прославившим её.</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Каждый класс представил свой мини-проект по благоустройству школьной </w:t>
            </w:r>
            <w:proofErr w:type="spellStart"/>
            <w:r w:rsidRPr="007A3F1C">
              <w:rPr>
                <w:rFonts w:ascii="Times New Roman" w:hAnsi="Times New Roman" w:cs="Times New Roman"/>
                <w:i/>
                <w:sz w:val="24"/>
                <w:szCs w:val="24"/>
              </w:rPr>
              <w:t>территориии</w:t>
            </w:r>
            <w:proofErr w:type="spellEnd"/>
            <w:r w:rsidRPr="007A3F1C">
              <w:rPr>
                <w:rFonts w:ascii="Times New Roman" w:hAnsi="Times New Roman" w:cs="Times New Roman"/>
                <w:i/>
                <w:sz w:val="24"/>
                <w:szCs w:val="24"/>
              </w:rPr>
              <w:t xml:space="preserve"> разбивке цветников в честь Героев </w:t>
            </w:r>
            <w:proofErr w:type="gramStart"/>
            <w:r w:rsidRPr="007A3F1C">
              <w:rPr>
                <w:rFonts w:ascii="Times New Roman" w:hAnsi="Times New Roman" w:cs="Times New Roman"/>
                <w:i/>
                <w:sz w:val="24"/>
                <w:szCs w:val="24"/>
              </w:rPr>
              <w:t>-з</w:t>
            </w:r>
            <w:proofErr w:type="gramEnd"/>
            <w:r w:rsidRPr="007A3F1C">
              <w:rPr>
                <w:rFonts w:ascii="Times New Roman" w:hAnsi="Times New Roman" w:cs="Times New Roman"/>
                <w:i/>
                <w:sz w:val="24"/>
                <w:szCs w:val="24"/>
              </w:rPr>
              <w:t xml:space="preserve">емляков </w:t>
            </w:r>
            <w:proofErr w:type="spellStart"/>
            <w:r w:rsidRPr="007A3F1C">
              <w:rPr>
                <w:rFonts w:ascii="Times New Roman" w:hAnsi="Times New Roman" w:cs="Times New Roman"/>
                <w:i/>
                <w:sz w:val="24"/>
                <w:szCs w:val="24"/>
              </w:rPr>
              <w:t>ВОв</w:t>
            </w:r>
            <w:proofErr w:type="spellEnd"/>
            <w:r w:rsidRPr="007A3F1C">
              <w:rPr>
                <w:rFonts w:ascii="Times New Roman" w:hAnsi="Times New Roman" w:cs="Times New Roman"/>
                <w:i/>
                <w:sz w:val="24"/>
                <w:szCs w:val="24"/>
              </w:rPr>
              <w:t xml:space="preserve"> . Представленные мини-проекты определили основные этапы благоустройства школьной территории: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drawing>
                <wp:anchor distT="0" distB="0" distL="114300" distR="114300" simplePos="0" relativeHeight="251659264" behindDoc="0" locked="0" layoutInCell="1" allowOverlap="1">
                  <wp:simplePos x="0" y="0"/>
                  <wp:positionH relativeFrom="column">
                    <wp:posOffset>-346710</wp:posOffset>
                  </wp:positionH>
                  <wp:positionV relativeFrom="paragraph">
                    <wp:posOffset>113665</wp:posOffset>
                  </wp:positionV>
                  <wp:extent cx="2076450" cy="2886075"/>
                  <wp:effectExtent l="19050" t="0" r="0" b="0"/>
                  <wp:wrapSquare wrapText="bothSides"/>
                  <wp:docPr id="1" name="Рисунок 2" descr="D:\Documents and Settings\нюрка\Мои документы\Мои рисунки\Изображение\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нюрка\Мои документы\Мои рисунки\Изображение\Изображение 005.jpg"/>
                          <pic:cNvPicPr>
                            <a:picLocks noChangeAspect="1" noChangeArrowheads="1"/>
                          </pic:cNvPicPr>
                        </pic:nvPicPr>
                        <pic:blipFill>
                          <a:blip r:embed="rId7"/>
                          <a:srcRect/>
                          <a:stretch>
                            <a:fillRect/>
                          </a:stretch>
                        </pic:blipFill>
                        <pic:spPr bwMode="auto">
                          <a:xfrm>
                            <a:off x="0" y="0"/>
                            <a:ext cx="2076450" cy="2886075"/>
                          </a:xfrm>
                          <a:prstGeom prst="rect">
                            <a:avLst/>
                          </a:prstGeom>
                          <a:noFill/>
                          <a:ln w="9525">
                            <a:noFill/>
                            <a:miter lim="800000"/>
                            <a:headEnd/>
                            <a:tailEnd/>
                          </a:ln>
                        </pic:spPr>
                      </pic:pic>
                    </a:graphicData>
                  </a:graphic>
                </wp:anchor>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создание цветников с использованием  современных элементов ландшафтного дизайна </w:t>
            </w:r>
            <w:r w:rsidRPr="007A3F1C">
              <w:rPr>
                <w:rFonts w:ascii="Times New Roman" w:hAnsi="Times New Roman" w:cs="Times New Roman"/>
                <w:b/>
                <w:i/>
                <w:sz w:val="24"/>
                <w:szCs w:val="24"/>
              </w:rPr>
              <w:t>"Стена памяти</w:t>
            </w:r>
            <w:r w:rsidRPr="007A3F1C">
              <w:rPr>
                <w:rFonts w:ascii="Times New Roman" w:hAnsi="Times New Roman" w:cs="Times New Roman"/>
                <w:i/>
                <w:sz w:val="24"/>
                <w:szCs w:val="24"/>
              </w:rPr>
              <w:t xml:space="preserve">»; (11 класс), посвящен памяти героя Советского союза </w:t>
            </w:r>
            <w:proofErr w:type="gramStart"/>
            <w:r w:rsidRPr="007A3F1C">
              <w:rPr>
                <w:rFonts w:ascii="Times New Roman" w:hAnsi="Times New Roman" w:cs="Times New Roman"/>
                <w:i/>
                <w:sz w:val="24"/>
                <w:szCs w:val="24"/>
              </w:rPr>
              <w:t>Горбунов</w:t>
            </w:r>
            <w:proofErr w:type="gramEnd"/>
            <w:r w:rsidRPr="007A3F1C">
              <w:rPr>
                <w:rFonts w:ascii="Times New Roman" w:hAnsi="Times New Roman" w:cs="Times New Roman"/>
                <w:i/>
                <w:sz w:val="24"/>
                <w:szCs w:val="24"/>
              </w:rPr>
              <w:t xml:space="preserve"> а Александра  Матвеевича- лейтенанта, стрелка-бомбардира авиаполка.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Родился 2 декабря 1921 года в селе </w:t>
            </w:r>
            <w:proofErr w:type="spellStart"/>
            <w:r w:rsidRPr="007A3F1C">
              <w:rPr>
                <w:rFonts w:ascii="Times New Roman" w:hAnsi="Times New Roman" w:cs="Times New Roman"/>
                <w:i/>
                <w:sz w:val="24"/>
                <w:szCs w:val="24"/>
              </w:rPr>
              <w:t>Араповка</w:t>
            </w:r>
            <w:proofErr w:type="spellEnd"/>
            <w:r w:rsidRPr="007A3F1C">
              <w:rPr>
                <w:rFonts w:ascii="Times New Roman" w:hAnsi="Times New Roman" w:cs="Times New Roman"/>
                <w:i/>
                <w:sz w:val="24"/>
                <w:szCs w:val="24"/>
              </w:rPr>
              <w:t xml:space="preserve"> </w:t>
            </w:r>
            <w:proofErr w:type="spellStart"/>
            <w:r w:rsidRPr="007A3F1C">
              <w:rPr>
                <w:rFonts w:ascii="Times New Roman" w:hAnsi="Times New Roman" w:cs="Times New Roman"/>
                <w:i/>
                <w:sz w:val="24"/>
                <w:szCs w:val="24"/>
              </w:rPr>
              <w:t>Вешкаймского</w:t>
            </w:r>
            <w:proofErr w:type="spellEnd"/>
            <w:r w:rsidRPr="007A3F1C">
              <w:rPr>
                <w:rFonts w:ascii="Times New Roman" w:hAnsi="Times New Roman" w:cs="Times New Roman"/>
                <w:i/>
                <w:sz w:val="24"/>
                <w:szCs w:val="24"/>
              </w:rPr>
              <w:t xml:space="preserve"> района в семье рабочего. С первых дней войны младший лейтенант Горбунов А.М. служил в одном из авиационных полков. В июле 1942 года получил задание разведать восточное побережье Керченского полуострова и произвести бомбёжку обнаруженных целей. Вскоре под крыльями самолета показались два немецких транспорта. После прямых попаданий один корабль затонул, второй, получив </w:t>
            </w:r>
            <w:proofErr w:type="gramStart"/>
            <w:r w:rsidRPr="007A3F1C">
              <w:rPr>
                <w:rFonts w:ascii="Times New Roman" w:hAnsi="Times New Roman" w:cs="Times New Roman"/>
                <w:i/>
                <w:sz w:val="24"/>
                <w:szCs w:val="24"/>
              </w:rPr>
              <w:t>повреждения</w:t>
            </w:r>
            <w:proofErr w:type="gramEnd"/>
            <w:r w:rsidRPr="007A3F1C">
              <w:rPr>
                <w:rFonts w:ascii="Times New Roman" w:hAnsi="Times New Roman" w:cs="Times New Roman"/>
                <w:i/>
                <w:sz w:val="24"/>
                <w:szCs w:val="24"/>
              </w:rPr>
              <w:t xml:space="preserve"> сумел уйти. К январю 1943 года совершил 133 боевых вылета на бомбардировку живой силы, боевой техники и объектов обороны противника. Родина высоко оценила его боевые заслуги, присвоив ему 1 мая 1943 года звание Героя Советского Союза. С 1943 по 1946 г.г. Горбунов А.М. учился в военно-воздушной академии. Генерал-майор авиации, служил в МО в г</w:t>
            </w:r>
            <w:proofErr w:type="gramStart"/>
            <w:r w:rsidRPr="007A3F1C">
              <w:rPr>
                <w:rFonts w:ascii="Times New Roman" w:hAnsi="Times New Roman" w:cs="Times New Roman"/>
                <w:i/>
                <w:sz w:val="24"/>
                <w:szCs w:val="24"/>
              </w:rPr>
              <w:t>.М</w:t>
            </w:r>
            <w:proofErr w:type="gramEnd"/>
            <w:r w:rsidRPr="007A3F1C">
              <w:rPr>
                <w:rFonts w:ascii="Times New Roman" w:hAnsi="Times New Roman" w:cs="Times New Roman"/>
                <w:i/>
                <w:sz w:val="24"/>
                <w:szCs w:val="24"/>
              </w:rPr>
              <w:t>оскве</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lastRenderedPageBreak/>
              <w:drawing>
                <wp:inline distT="0" distB="0" distL="0" distR="0">
                  <wp:extent cx="3924299" cy="2647950"/>
                  <wp:effectExtent l="19050" t="0" r="1" b="0"/>
                  <wp:docPr id="48" name="Рисунок 48" descr="C:\Documents and Settings\Татьяна Николаевна\Мои документы\Последний звонок\Мой последний звонок\P5250059.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Татьяна Николаевна\Мои документы\Последний звонок\Мой последний звонок\P5250059.JPG"/>
                          <pic:cNvPicPr>
                            <a:picLocks noGrp="1" noChangeAspect="1" noChangeArrowheads="1"/>
                          </pic:cNvPicPr>
                        </pic:nvPicPr>
                        <pic:blipFill>
                          <a:blip r:embed="rId8" cstate="screen"/>
                          <a:srcRect/>
                          <a:stretch>
                            <a:fillRect/>
                          </a:stretch>
                        </pic:blipFill>
                        <pic:spPr bwMode="auto">
                          <a:xfrm>
                            <a:off x="0" y="0"/>
                            <a:ext cx="3924328" cy="2647969"/>
                          </a:xfrm>
                          <a:prstGeom prst="rect">
                            <a:avLst/>
                          </a:prstGeom>
                          <a:noFill/>
                        </pic:spPr>
                      </pic:pic>
                    </a:graphicData>
                  </a:graphic>
                </wp:inline>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drawing>
                <wp:inline distT="0" distB="0" distL="0" distR="0">
                  <wp:extent cx="3048000" cy="2324100"/>
                  <wp:effectExtent l="19050" t="0" r="0" b="0"/>
                  <wp:docPr id="27" name="Рисунок 49"/>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screen"/>
                          <a:srcRect/>
                          <a:stretch>
                            <a:fillRect/>
                          </a:stretch>
                        </pic:blipFill>
                        <pic:spPr bwMode="auto">
                          <a:xfrm>
                            <a:off x="0" y="0"/>
                            <a:ext cx="3047769" cy="2323924"/>
                          </a:xfrm>
                          <a:prstGeom prst="rect">
                            <a:avLst/>
                          </a:prstGeom>
                          <a:noFill/>
                          <a:ln w="9525">
                            <a:noFill/>
                            <a:miter lim="800000"/>
                            <a:headEnd/>
                            <a:tailEnd/>
                          </a:ln>
                          <a:effectLst/>
                        </pic:spPr>
                      </pic:pic>
                    </a:graphicData>
                  </a:graphic>
                </wp:inline>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drawing>
                <wp:inline distT="0" distB="0" distL="0" distR="0">
                  <wp:extent cx="2857500" cy="2428875"/>
                  <wp:effectExtent l="19050" t="0" r="0" b="0"/>
                  <wp:docPr id="51" name="Рисунок 5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0" cstate="screen"/>
                          <a:srcRect/>
                          <a:stretch>
                            <a:fillRect/>
                          </a:stretch>
                        </pic:blipFill>
                        <pic:spPr bwMode="auto">
                          <a:xfrm>
                            <a:off x="0" y="0"/>
                            <a:ext cx="2854945" cy="2426703"/>
                          </a:xfrm>
                          <a:prstGeom prst="rect">
                            <a:avLst/>
                          </a:prstGeom>
                          <a:noFill/>
                          <a:ln w="9525">
                            <a:noFill/>
                            <a:miter lim="800000"/>
                            <a:headEnd/>
                            <a:tailEnd/>
                          </a:ln>
                          <a:effectLst/>
                        </pic:spPr>
                      </pic:pic>
                    </a:graphicData>
                  </a:graphic>
                </wp:inline>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w:t>
            </w:r>
            <w:r w:rsidRPr="007A3F1C">
              <w:rPr>
                <w:rFonts w:ascii="Times New Roman" w:hAnsi="Times New Roman" w:cs="Times New Roman"/>
                <w:b/>
                <w:i/>
                <w:sz w:val="24"/>
                <w:szCs w:val="24"/>
              </w:rPr>
              <w:t>«Листая страницы семейного альбома</w:t>
            </w:r>
            <w:r w:rsidRPr="007A3F1C">
              <w:rPr>
                <w:rFonts w:ascii="Times New Roman" w:hAnsi="Times New Roman" w:cs="Times New Roman"/>
                <w:i/>
                <w:sz w:val="24"/>
                <w:szCs w:val="24"/>
              </w:rPr>
              <w:t>»; (10 класс), посвящен памяти героя Советского союза</w:t>
            </w:r>
          </w:p>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sz w:val="24"/>
                <w:szCs w:val="24"/>
              </w:rPr>
              <w:t>Гришина Александра Сергеевича – гвардии старшего сержанта, командира отделения автоматчиков.</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drawing>
                <wp:anchor distT="0" distB="0" distL="114300" distR="114300" simplePos="0" relativeHeight="251660288" behindDoc="0" locked="0" layoutInCell="1" allowOverlap="1">
                  <wp:simplePos x="0" y="0"/>
                  <wp:positionH relativeFrom="column">
                    <wp:posOffset>-241935</wp:posOffset>
                  </wp:positionH>
                  <wp:positionV relativeFrom="paragraph">
                    <wp:posOffset>71120</wp:posOffset>
                  </wp:positionV>
                  <wp:extent cx="1905000" cy="2819400"/>
                  <wp:effectExtent l="19050" t="0" r="0" b="0"/>
                  <wp:wrapSquare wrapText="bothSides"/>
                  <wp:docPr id="3" name="Рисунок 3" descr="D:\Documents and Settings\нюрка\Мои документы\Мои рисунки\Изображение\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нюрка\Мои документы\Мои рисунки\Изображение\Изображение 007.jpg"/>
                          <pic:cNvPicPr>
                            <a:picLocks noChangeAspect="1" noChangeArrowheads="1"/>
                          </pic:cNvPicPr>
                        </pic:nvPicPr>
                        <pic:blipFill>
                          <a:blip r:embed="rId11"/>
                          <a:srcRect/>
                          <a:stretch>
                            <a:fillRect/>
                          </a:stretch>
                        </pic:blipFill>
                        <pic:spPr bwMode="auto">
                          <a:xfrm>
                            <a:off x="0" y="0"/>
                            <a:ext cx="1905000" cy="2819400"/>
                          </a:xfrm>
                          <a:prstGeom prst="rect">
                            <a:avLst/>
                          </a:prstGeom>
                          <a:noFill/>
                          <a:ln w="9525">
                            <a:noFill/>
                            <a:miter lim="800000"/>
                            <a:headEnd/>
                            <a:tailEnd/>
                          </a:ln>
                        </pic:spPr>
                      </pic:pic>
                    </a:graphicData>
                  </a:graphic>
                </wp:anchor>
              </w:drawing>
            </w:r>
            <w:r w:rsidRPr="007A3F1C">
              <w:rPr>
                <w:rFonts w:ascii="Times New Roman" w:hAnsi="Times New Roman" w:cs="Times New Roman"/>
                <w:i/>
                <w:sz w:val="24"/>
                <w:szCs w:val="24"/>
              </w:rPr>
              <w:t xml:space="preserve">Родился 28 июля 1920 года в селе </w:t>
            </w:r>
            <w:proofErr w:type="spellStart"/>
            <w:r w:rsidRPr="007A3F1C">
              <w:rPr>
                <w:rFonts w:ascii="Times New Roman" w:hAnsi="Times New Roman" w:cs="Times New Roman"/>
                <w:i/>
                <w:sz w:val="24"/>
                <w:szCs w:val="24"/>
              </w:rPr>
              <w:t>Стемасс</w:t>
            </w:r>
            <w:proofErr w:type="spellEnd"/>
            <w:r w:rsidRPr="007A3F1C">
              <w:rPr>
                <w:rFonts w:ascii="Times New Roman" w:hAnsi="Times New Roman" w:cs="Times New Roman"/>
                <w:i/>
                <w:sz w:val="24"/>
                <w:szCs w:val="24"/>
              </w:rPr>
              <w:t xml:space="preserve"> </w:t>
            </w:r>
            <w:proofErr w:type="spellStart"/>
            <w:r w:rsidRPr="007A3F1C">
              <w:rPr>
                <w:rFonts w:ascii="Times New Roman" w:hAnsi="Times New Roman" w:cs="Times New Roman"/>
                <w:i/>
                <w:sz w:val="24"/>
                <w:szCs w:val="24"/>
              </w:rPr>
              <w:t>Вешкаймского</w:t>
            </w:r>
            <w:proofErr w:type="spellEnd"/>
            <w:r w:rsidRPr="007A3F1C">
              <w:rPr>
                <w:rFonts w:ascii="Times New Roman" w:hAnsi="Times New Roman" w:cs="Times New Roman"/>
                <w:i/>
                <w:sz w:val="24"/>
                <w:szCs w:val="24"/>
              </w:rPr>
              <w:t xml:space="preserve"> района в семье крестьянина. В Красной Армии служил с 1940 года. Воевал на Воронежском, 1-ом Прибалтийском и Ленинградском фронтах. Отличился 22 июня 1944 года в боях за деревню Сиротино Витебской области. Отделение во главе со старшим сержантом Гришиным А.С. зашло в тыл противника, чем содействовало освобождению деревни. 24 июня 1944 года под огнем врага на подручных средствах А.С.Гришин в числе первых форсировал Западную Двину, уничтожив огненные точки противника, обеспечив переправу других подразделений. За боевые заслуги Александру Сергеевичу присвоено звание Героя Советского Союза. Продолжал службу в Красной Армии. Затем работал в г</w:t>
            </w:r>
            <w:proofErr w:type="gramStart"/>
            <w:r w:rsidRPr="007A3F1C">
              <w:rPr>
                <w:rFonts w:ascii="Times New Roman" w:hAnsi="Times New Roman" w:cs="Times New Roman"/>
                <w:i/>
                <w:sz w:val="24"/>
                <w:szCs w:val="24"/>
              </w:rPr>
              <w:t>.К</w:t>
            </w:r>
            <w:proofErr w:type="gramEnd"/>
            <w:r w:rsidRPr="007A3F1C">
              <w:rPr>
                <w:rFonts w:ascii="Times New Roman" w:hAnsi="Times New Roman" w:cs="Times New Roman"/>
                <w:i/>
                <w:sz w:val="24"/>
                <w:szCs w:val="24"/>
              </w:rPr>
              <w:t>уйбышеве. Умер 4 июня 1980 года.</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b/>
                <w:i/>
                <w:noProof/>
                <w:sz w:val="24"/>
                <w:szCs w:val="24"/>
                <w:lang w:eastAsia="ru-RU"/>
              </w:rPr>
              <w:drawing>
                <wp:inline distT="0" distB="0" distL="0" distR="0">
                  <wp:extent cx="6146589" cy="2819400"/>
                  <wp:effectExtent l="19050" t="0" r="6561" b="0"/>
                  <wp:docPr id="45" name="Рисунок 45" descr="I:\Дворик\Дворик 011.jpg"/>
                  <wp:cNvGraphicFramePr/>
                  <a:graphic xmlns:a="http://schemas.openxmlformats.org/drawingml/2006/main">
                    <a:graphicData uri="http://schemas.openxmlformats.org/drawingml/2006/picture">
                      <pic:pic xmlns:pic="http://schemas.openxmlformats.org/drawingml/2006/picture">
                        <pic:nvPicPr>
                          <pic:cNvPr id="4098" name="Picture 2" descr="I:\Дворик\Дворик 011.jpg"/>
                          <pic:cNvPicPr>
                            <a:picLocks noGrp="1" noChangeAspect="1" noChangeArrowheads="1"/>
                          </pic:cNvPicPr>
                        </pic:nvPicPr>
                        <pic:blipFill>
                          <a:blip r:embed="rId12" cstate="print"/>
                          <a:stretch>
                            <a:fillRect/>
                          </a:stretch>
                        </pic:blipFill>
                        <pic:spPr bwMode="auto">
                          <a:xfrm>
                            <a:off x="0" y="0"/>
                            <a:ext cx="6152515" cy="2822118"/>
                          </a:xfrm>
                          <a:prstGeom prst="rect">
                            <a:avLst/>
                          </a:prstGeom>
                          <a:noFill/>
                        </pic:spPr>
                      </pic:pic>
                    </a:graphicData>
                  </a:graphic>
                </wp:inline>
              </w:drawing>
            </w:r>
            <w:r w:rsidRPr="007A3F1C">
              <w:rPr>
                <w:rFonts w:ascii="Times New Roman" w:hAnsi="Times New Roman" w:cs="Times New Roman"/>
                <w:b/>
                <w:i/>
                <w:sz w:val="24"/>
                <w:szCs w:val="24"/>
              </w:rPr>
              <w:br w:type="textWrapping" w:clear="all"/>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lastRenderedPageBreak/>
              <w:drawing>
                <wp:inline distT="0" distB="0" distL="0" distR="0">
                  <wp:extent cx="3657600" cy="3181350"/>
                  <wp:effectExtent l="19050" t="0" r="0" b="0"/>
                  <wp:docPr id="46" name="Рисунок 46" descr="I:\стемасская школа фото\SAM_0140.JPG"/>
                  <wp:cNvGraphicFramePr/>
                  <a:graphic xmlns:a="http://schemas.openxmlformats.org/drawingml/2006/main">
                    <a:graphicData uri="http://schemas.openxmlformats.org/drawingml/2006/picture">
                      <pic:pic xmlns:pic="http://schemas.openxmlformats.org/drawingml/2006/picture">
                        <pic:nvPicPr>
                          <pic:cNvPr id="7" name="Picture 4" descr="I:\стемасская школа фото\SAM_0140.JPG"/>
                          <pic:cNvPicPr>
                            <a:picLocks noGrp="1" noChangeAspect="1" noChangeArrowheads="1"/>
                          </pic:cNvPicPr>
                        </pic:nvPicPr>
                        <pic:blipFill>
                          <a:blip r:embed="rId13" cstate="screen"/>
                          <a:srcRect/>
                          <a:stretch>
                            <a:fillRect/>
                          </a:stretch>
                        </pic:blipFill>
                        <pic:spPr bwMode="auto">
                          <a:xfrm>
                            <a:off x="0" y="0"/>
                            <a:ext cx="3663098" cy="3186132"/>
                          </a:xfrm>
                          <a:prstGeom prst="rect">
                            <a:avLst/>
                          </a:prstGeom>
                          <a:noFill/>
                        </pic:spPr>
                      </pic:pic>
                    </a:graphicData>
                  </a:graphic>
                </wp:inline>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 xml:space="preserve">§        </w:t>
            </w:r>
            <w:r w:rsidRPr="007A3F1C">
              <w:rPr>
                <w:rFonts w:ascii="Times New Roman" w:hAnsi="Times New Roman" w:cs="Times New Roman"/>
                <w:b/>
                <w:i/>
                <w:sz w:val="24"/>
                <w:szCs w:val="24"/>
              </w:rPr>
              <w:t>«Любимый сердцу уголок</w:t>
            </w:r>
            <w:r w:rsidRPr="007A3F1C">
              <w:rPr>
                <w:rFonts w:ascii="Times New Roman" w:hAnsi="Times New Roman" w:cs="Times New Roman"/>
                <w:i/>
                <w:sz w:val="24"/>
                <w:szCs w:val="24"/>
              </w:rPr>
              <w:t xml:space="preserve">»; (8 класс), посвящен памяти героя Советского союза </w:t>
            </w:r>
            <w:proofErr w:type="spellStart"/>
            <w:r w:rsidRPr="007A3F1C">
              <w:rPr>
                <w:rFonts w:ascii="Times New Roman" w:hAnsi="Times New Roman" w:cs="Times New Roman"/>
                <w:i/>
                <w:sz w:val="24"/>
                <w:szCs w:val="24"/>
              </w:rPr>
              <w:t>Чепанова</w:t>
            </w:r>
            <w:proofErr w:type="spellEnd"/>
            <w:r w:rsidRPr="007A3F1C">
              <w:rPr>
                <w:rFonts w:ascii="Times New Roman" w:hAnsi="Times New Roman" w:cs="Times New Roman"/>
                <w:i/>
                <w:sz w:val="24"/>
                <w:szCs w:val="24"/>
              </w:rPr>
              <w:t xml:space="preserve"> Михаила Петровича – </w:t>
            </w:r>
            <w:r w:rsidRPr="007A3F1C">
              <w:rPr>
                <w:rFonts w:ascii="Times New Roman" w:hAnsi="Times New Roman" w:cs="Times New Roman"/>
                <w:i/>
                <w:noProof/>
                <w:sz w:val="24"/>
                <w:szCs w:val="24"/>
                <w:lang w:eastAsia="ru-RU"/>
              </w:rPr>
              <w:drawing>
                <wp:anchor distT="0" distB="0" distL="114300" distR="114300" simplePos="0" relativeHeight="251661312" behindDoc="0" locked="0" layoutInCell="1" allowOverlap="1">
                  <wp:simplePos x="0" y="0"/>
                  <wp:positionH relativeFrom="column">
                    <wp:posOffset>-184785</wp:posOffset>
                  </wp:positionH>
                  <wp:positionV relativeFrom="paragraph">
                    <wp:posOffset>558800</wp:posOffset>
                  </wp:positionV>
                  <wp:extent cx="1895475" cy="2590800"/>
                  <wp:effectExtent l="19050" t="0" r="9525" b="0"/>
                  <wp:wrapSquare wrapText="bothSides"/>
                  <wp:docPr id="4" name="Рисунок 4" descr="D:\Documents and Settings\нюрка\Мои документы\Мои рисунки\Изображение\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ents and Settings\нюрка\Мои документы\Мои рисунки\Изображение\Изображение 008.jpg"/>
                          <pic:cNvPicPr>
                            <a:picLocks noChangeAspect="1" noChangeArrowheads="1"/>
                          </pic:cNvPicPr>
                        </pic:nvPicPr>
                        <pic:blipFill>
                          <a:blip r:embed="rId14"/>
                          <a:srcRect/>
                          <a:stretch>
                            <a:fillRect/>
                          </a:stretch>
                        </pic:blipFill>
                        <pic:spPr bwMode="auto">
                          <a:xfrm>
                            <a:off x="0" y="0"/>
                            <a:ext cx="1895475" cy="2590800"/>
                          </a:xfrm>
                          <a:prstGeom prst="rect">
                            <a:avLst/>
                          </a:prstGeom>
                          <a:noFill/>
                          <a:ln w="9525">
                            <a:noFill/>
                            <a:miter lim="800000"/>
                            <a:headEnd/>
                            <a:tailEnd/>
                          </a:ln>
                        </pic:spPr>
                      </pic:pic>
                    </a:graphicData>
                  </a:graphic>
                </wp:anchor>
              </w:drawing>
            </w:r>
            <w:r w:rsidRPr="007A3F1C">
              <w:rPr>
                <w:rFonts w:ascii="Times New Roman" w:hAnsi="Times New Roman" w:cs="Times New Roman"/>
                <w:i/>
                <w:sz w:val="24"/>
                <w:szCs w:val="24"/>
              </w:rPr>
              <w:t>младшего лейтенанта, командира стрелкового взвода.</w:t>
            </w:r>
          </w:p>
          <w:p w:rsidR="00674961" w:rsidRPr="007A3F1C" w:rsidRDefault="00674961" w:rsidP="00F51CD8">
            <w:pPr>
              <w:rPr>
                <w:rFonts w:ascii="Times New Roman" w:hAnsi="Times New Roman" w:cs="Times New Roman"/>
                <w:b/>
                <w:i/>
                <w:sz w:val="24"/>
                <w:szCs w:val="24"/>
              </w:rPr>
            </w:pPr>
            <w:r w:rsidRPr="007A3F1C">
              <w:rPr>
                <w:rFonts w:ascii="Times New Roman" w:hAnsi="Times New Roman" w:cs="Times New Roman"/>
                <w:i/>
                <w:sz w:val="24"/>
                <w:szCs w:val="24"/>
              </w:rPr>
              <w:t xml:space="preserve">Родился 26 июля 1919 года в селе </w:t>
            </w:r>
            <w:proofErr w:type="spellStart"/>
            <w:r w:rsidRPr="007A3F1C">
              <w:rPr>
                <w:rFonts w:ascii="Times New Roman" w:hAnsi="Times New Roman" w:cs="Times New Roman"/>
                <w:i/>
                <w:sz w:val="24"/>
                <w:szCs w:val="24"/>
              </w:rPr>
              <w:t>Араповка</w:t>
            </w:r>
            <w:proofErr w:type="spellEnd"/>
            <w:r w:rsidRPr="007A3F1C">
              <w:rPr>
                <w:rFonts w:ascii="Times New Roman" w:hAnsi="Times New Roman" w:cs="Times New Roman"/>
                <w:i/>
                <w:sz w:val="24"/>
                <w:szCs w:val="24"/>
              </w:rPr>
              <w:t xml:space="preserve"> </w:t>
            </w:r>
            <w:proofErr w:type="spellStart"/>
            <w:r w:rsidRPr="007A3F1C">
              <w:rPr>
                <w:rFonts w:ascii="Times New Roman" w:hAnsi="Times New Roman" w:cs="Times New Roman"/>
                <w:i/>
                <w:sz w:val="24"/>
                <w:szCs w:val="24"/>
              </w:rPr>
              <w:t>Вешкаймского</w:t>
            </w:r>
            <w:proofErr w:type="spellEnd"/>
            <w:r w:rsidRPr="007A3F1C">
              <w:rPr>
                <w:rFonts w:ascii="Times New Roman" w:hAnsi="Times New Roman" w:cs="Times New Roman"/>
                <w:i/>
                <w:sz w:val="24"/>
                <w:szCs w:val="24"/>
              </w:rPr>
              <w:t xml:space="preserve"> района в семье крестьянина. В 1939 году был призван в ряды Советской Армии. С первых дней войны он воевал в составе 1-го Украинского фронта, в 75 стрелковой дивизии. Горечь отступлений и радость побед познал старший лейтенант </w:t>
            </w:r>
            <w:proofErr w:type="spellStart"/>
            <w:r w:rsidRPr="007A3F1C">
              <w:rPr>
                <w:rFonts w:ascii="Times New Roman" w:hAnsi="Times New Roman" w:cs="Times New Roman"/>
                <w:i/>
                <w:sz w:val="24"/>
                <w:szCs w:val="24"/>
              </w:rPr>
              <w:t>Чепанов</w:t>
            </w:r>
            <w:proofErr w:type="spellEnd"/>
            <w:r w:rsidRPr="007A3F1C">
              <w:rPr>
                <w:rFonts w:ascii="Times New Roman" w:hAnsi="Times New Roman" w:cs="Times New Roman"/>
                <w:i/>
                <w:sz w:val="24"/>
                <w:szCs w:val="24"/>
              </w:rPr>
              <w:t xml:space="preserve"> М.П. вместе со своими товарищами – артиллеристами. Шёл </w:t>
            </w:r>
            <w:proofErr w:type="gramStart"/>
            <w:r w:rsidRPr="007A3F1C">
              <w:rPr>
                <w:rFonts w:ascii="Times New Roman" w:hAnsi="Times New Roman" w:cs="Times New Roman"/>
                <w:i/>
                <w:sz w:val="24"/>
                <w:szCs w:val="24"/>
              </w:rPr>
              <w:t>он</w:t>
            </w:r>
            <w:proofErr w:type="gramEnd"/>
            <w:r w:rsidRPr="007A3F1C">
              <w:rPr>
                <w:rFonts w:ascii="Times New Roman" w:hAnsi="Times New Roman" w:cs="Times New Roman"/>
                <w:i/>
                <w:sz w:val="24"/>
                <w:szCs w:val="24"/>
              </w:rPr>
              <w:t xml:space="preserve"> дорогами войны теряя друзей, видя гибель советских людей, разрушенные города и села. В апреле 1945 года разгорелись бои на подступах к Берлину. В одном из таких боёв на </w:t>
            </w:r>
            <w:proofErr w:type="spellStart"/>
            <w:r w:rsidRPr="007A3F1C">
              <w:rPr>
                <w:rFonts w:ascii="Times New Roman" w:hAnsi="Times New Roman" w:cs="Times New Roman"/>
                <w:i/>
                <w:sz w:val="24"/>
                <w:szCs w:val="24"/>
              </w:rPr>
              <w:t>Зееловских</w:t>
            </w:r>
            <w:proofErr w:type="spellEnd"/>
            <w:r w:rsidRPr="007A3F1C">
              <w:rPr>
                <w:rFonts w:ascii="Times New Roman" w:hAnsi="Times New Roman" w:cs="Times New Roman"/>
                <w:i/>
                <w:sz w:val="24"/>
                <w:szCs w:val="24"/>
              </w:rPr>
              <w:t xml:space="preserve"> высотах </w:t>
            </w:r>
            <w:proofErr w:type="gramStart"/>
            <w:r w:rsidRPr="007A3F1C">
              <w:rPr>
                <w:rFonts w:ascii="Times New Roman" w:hAnsi="Times New Roman" w:cs="Times New Roman"/>
                <w:i/>
                <w:sz w:val="24"/>
                <w:szCs w:val="24"/>
              </w:rPr>
              <w:t xml:space="preserve">отличился </w:t>
            </w:r>
            <w:proofErr w:type="spellStart"/>
            <w:r w:rsidRPr="007A3F1C">
              <w:rPr>
                <w:rFonts w:ascii="Times New Roman" w:hAnsi="Times New Roman" w:cs="Times New Roman"/>
                <w:i/>
                <w:sz w:val="24"/>
                <w:szCs w:val="24"/>
              </w:rPr>
              <w:t>Чепанов</w:t>
            </w:r>
            <w:proofErr w:type="spellEnd"/>
            <w:r w:rsidRPr="007A3F1C">
              <w:rPr>
                <w:rFonts w:ascii="Times New Roman" w:hAnsi="Times New Roman" w:cs="Times New Roman"/>
                <w:i/>
                <w:sz w:val="24"/>
                <w:szCs w:val="24"/>
              </w:rPr>
              <w:t xml:space="preserve"> М.П. С группой бойцов  он проник</w:t>
            </w:r>
            <w:proofErr w:type="gramEnd"/>
            <w:r w:rsidRPr="007A3F1C">
              <w:rPr>
                <w:rFonts w:ascii="Times New Roman" w:hAnsi="Times New Roman" w:cs="Times New Roman"/>
                <w:i/>
                <w:sz w:val="24"/>
                <w:szCs w:val="24"/>
              </w:rPr>
              <w:t xml:space="preserve"> в расположение противника, нанёс ему существенные потери и овладел высотой. Был дважды ранен, но занимаемую позицию не оставил. 31 мая 1945 года Михаил Петрович  был удостоен звания Героя Советского Союза. После войны жил и работал р.п</w:t>
            </w:r>
            <w:proofErr w:type="gramStart"/>
            <w:r w:rsidRPr="007A3F1C">
              <w:rPr>
                <w:rFonts w:ascii="Times New Roman" w:hAnsi="Times New Roman" w:cs="Times New Roman"/>
                <w:i/>
                <w:sz w:val="24"/>
                <w:szCs w:val="24"/>
              </w:rPr>
              <w:t>.М</w:t>
            </w:r>
            <w:proofErr w:type="gramEnd"/>
            <w:r w:rsidRPr="007A3F1C">
              <w:rPr>
                <w:rFonts w:ascii="Times New Roman" w:hAnsi="Times New Roman" w:cs="Times New Roman"/>
                <w:i/>
                <w:sz w:val="24"/>
                <w:szCs w:val="24"/>
              </w:rPr>
              <w:t>айна. Умер 12.05. 1950г.</w:t>
            </w:r>
            <w:r w:rsidRPr="007A3F1C">
              <w:rPr>
                <w:rFonts w:ascii="Times New Roman" w:hAnsi="Times New Roman" w:cs="Times New Roman"/>
                <w:b/>
                <w:i/>
                <w:sz w:val="24"/>
                <w:szCs w:val="24"/>
              </w:rPr>
              <w:t xml:space="preserve"> </w:t>
            </w:r>
          </w:p>
          <w:p w:rsidR="00674961" w:rsidRPr="007A3F1C" w:rsidRDefault="00674961" w:rsidP="00F51CD8">
            <w:pPr>
              <w:ind w:firstLine="708"/>
              <w:rPr>
                <w:rFonts w:ascii="Times New Roman" w:hAnsi="Times New Roman" w:cs="Times New Roman"/>
                <w:i/>
                <w:sz w:val="24"/>
                <w:szCs w:val="24"/>
              </w:rPr>
            </w:pPr>
            <w:r w:rsidRPr="007A3F1C">
              <w:rPr>
                <w:rFonts w:ascii="Times New Roman" w:hAnsi="Times New Roman" w:cs="Times New Roman"/>
                <w:i/>
                <w:noProof/>
                <w:sz w:val="24"/>
                <w:szCs w:val="24"/>
                <w:lang w:eastAsia="ru-RU"/>
              </w:rPr>
              <w:lastRenderedPageBreak/>
              <w:drawing>
                <wp:inline distT="0" distB="0" distL="0" distR="0">
                  <wp:extent cx="4419600" cy="2838450"/>
                  <wp:effectExtent l="19050" t="0" r="0" b="0"/>
                  <wp:docPr id="74" name="Рисунок 41" descr="I:\Дворик\Дворик 003.jpg"/>
                  <wp:cNvGraphicFramePr/>
                  <a:graphic xmlns:a="http://schemas.openxmlformats.org/drawingml/2006/main">
                    <a:graphicData uri="http://schemas.openxmlformats.org/drawingml/2006/picture">
                      <pic:pic xmlns:pic="http://schemas.openxmlformats.org/drawingml/2006/picture">
                        <pic:nvPicPr>
                          <pic:cNvPr id="3074" name="Picture 2" descr="I:\Дворик\Дворик 003.jpg"/>
                          <pic:cNvPicPr>
                            <a:picLocks noGrp="1" noChangeAspect="1" noChangeArrowheads="1"/>
                          </pic:cNvPicPr>
                        </pic:nvPicPr>
                        <pic:blipFill>
                          <a:blip r:embed="rId15" cstate="screen">
                            <a:lum/>
                          </a:blip>
                          <a:stretch>
                            <a:fillRect/>
                          </a:stretch>
                        </pic:blipFill>
                        <pic:spPr bwMode="auto">
                          <a:xfrm>
                            <a:off x="0" y="0"/>
                            <a:ext cx="4419600" cy="2838450"/>
                          </a:xfrm>
                          <a:prstGeom prst="rect">
                            <a:avLst/>
                          </a:prstGeom>
                          <a:noFill/>
                        </pic:spPr>
                      </pic:pic>
                    </a:graphicData>
                  </a:graphic>
                </wp:inline>
              </w:drawing>
            </w:r>
          </w:p>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noProof/>
                <w:sz w:val="24"/>
                <w:szCs w:val="24"/>
                <w:lang w:eastAsia="ru-RU"/>
              </w:rPr>
              <w:drawing>
                <wp:inline distT="0" distB="0" distL="0" distR="0">
                  <wp:extent cx="5940425" cy="3714750"/>
                  <wp:effectExtent l="171450" t="133350" r="365125" b="304800"/>
                  <wp:docPr id="29" name="Рисунок 42"/>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16">
                            <a:lum contrast="10000"/>
                          </a:blip>
                          <a:srcRect/>
                          <a:stretch>
                            <a:fillRect/>
                          </a:stretch>
                        </pic:blipFill>
                        <pic:spPr bwMode="auto">
                          <a:xfrm>
                            <a:off x="0" y="0"/>
                            <a:ext cx="5940425" cy="371475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b/>
                <w:i/>
                <w:sz w:val="24"/>
                <w:szCs w:val="24"/>
              </w:rPr>
              <w:br w:type="textWrapping" w:clear="all"/>
            </w:r>
          </w:p>
          <w:p w:rsidR="00674961" w:rsidRPr="007A3F1C" w:rsidRDefault="00674961" w:rsidP="00F51CD8">
            <w:pPr>
              <w:rPr>
                <w:rFonts w:ascii="Times New Roman" w:hAnsi="Times New Roman" w:cs="Times New Roman"/>
                <w:i/>
                <w:sz w:val="24"/>
                <w:szCs w:val="24"/>
              </w:rPr>
            </w:pPr>
            <w:r w:rsidRPr="007A3F1C">
              <w:rPr>
                <w:rFonts w:ascii="Times New Roman" w:hAnsi="Times New Roman" w:cs="Times New Roman"/>
                <w:i/>
                <w:noProof/>
                <w:sz w:val="24"/>
                <w:szCs w:val="24"/>
                <w:lang w:eastAsia="ru-RU"/>
              </w:rPr>
              <w:lastRenderedPageBreak/>
              <w:drawing>
                <wp:inline distT="0" distB="0" distL="0" distR="0">
                  <wp:extent cx="6146870" cy="3581400"/>
                  <wp:effectExtent l="19050" t="0" r="6280" b="0"/>
                  <wp:docPr id="44" name="Рисунок 44"/>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17"/>
                          <a:srcRect/>
                          <a:stretch>
                            <a:fillRect/>
                          </a:stretch>
                        </pic:blipFill>
                        <pic:spPr bwMode="auto">
                          <a:xfrm>
                            <a:off x="0" y="0"/>
                            <a:ext cx="6152515" cy="3584689"/>
                          </a:xfrm>
                          <a:prstGeom prst="rect">
                            <a:avLst/>
                          </a:prstGeom>
                          <a:noFill/>
                          <a:ln w="9525">
                            <a:noFill/>
                            <a:miter lim="800000"/>
                            <a:headEnd/>
                            <a:tailEnd/>
                          </a:ln>
                          <a:effectLst/>
                        </pic:spPr>
                      </pic:pic>
                    </a:graphicData>
                  </a:graphic>
                </wp:inline>
              </w:drawing>
            </w:r>
          </w:p>
          <w:p w:rsidR="00674961" w:rsidRPr="007A3F1C" w:rsidRDefault="00674961" w:rsidP="00F51CD8">
            <w:pPr>
              <w:rPr>
                <w:rFonts w:ascii="Times New Roman" w:hAnsi="Times New Roman" w:cs="Times New Roman"/>
                <w:i/>
                <w:sz w:val="24"/>
                <w:szCs w:val="24"/>
              </w:rPr>
            </w:pPr>
          </w:p>
          <w:p w:rsidR="00674961" w:rsidRPr="007A3F1C" w:rsidRDefault="00674961" w:rsidP="00F51CD8">
            <w:pPr>
              <w:rPr>
                <w:rFonts w:ascii="Times New Roman" w:hAnsi="Times New Roman" w:cs="Times New Roman"/>
                <w:i/>
                <w:color w:val="FF0000"/>
                <w:sz w:val="24"/>
                <w:szCs w:val="24"/>
              </w:rPr>
            </w:pPr>
            <w:r w:rsidRPr="007A3F1C">
              <w:rPr>
                <w:rFonts w:ascii="Times New Roman" w:hAnsi="Times New Roman" w:cs="Times New Roman"/>
                <w:i/>
                <w:noProof/>
                <w:color w:val="FF0000"/>
                <w:sz w:val="24"/>
                <w:szCs w:val="24"/>
                <w:lang w:eastAsia="ru-RU"/>
              </w:rPr>
              <w:drawing>
                <wp:inline distT="0" distB="0" distL="0" distR="0">
                  <wp:extent cx="5940425" cy="4454859"/>
                  <wp:effectExtent l="19050" t="0" r="3175" b="0"/>
                  <wp:docPr id="60" name="Рисунок 43" descr="C:\Documents and Settings\Татьяна Николаевна\Мои документы\фото школа\SAM_0053.JPG"/>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Татьяна Николаевна\Мои документы\фото школа\SAM_0053.JPG"/>
                          <pic:cNvPicPr>
                            <a:picLocks noGrp="1" noChangeAspect="1" noChangeArrowheads="1"/>
                          </pic:cNvPicPr>
                        </pic:nvPicPr>
                        <pic:blipFill>
                          <a:blip r:embed="rId18" cstate="screen"/>
                          <a:srcRect/>
                          <a:stretch>
                            <a:fillRect/>
                          </a:stretch>
                        </pic:blipFill>
                        <pic:spPr bwMode="auto">
                          <a:xfrm>
                            <a:off x="0" y="0"/>
                            <a:ext cx="5940425" cy="4454859"/>
                          </a:xfrm>
                          <a:prstGeom prst="rect">
                            <a:avLst/>
                          </a:prstGeom>
                          <a:noFill/>
                        </pic:spPr>
                      </pic:pic>
                    </a:graphicData>
                  </a:graphic>
                </wp:inline>
              </w:drawing>
            </w:r>
          </w:p>
          <w:p w:rsidR="00674961" w:rsidRPr="007A3F1C" w:rsidRDefault="00674961" w:rsidP="00F51CD8">
            <w:pPr>
              <w:jc w:val="center"/>
              <w:rPr>
                <w:rFonts w:ascii="Times New Roman" w:hAnsi="Times New Roman" w:cs="Times New Roman"/>
                <w:b/>
                <w:i/>
                <w:sz w:val="24"/>
                <w:szCs w:val="24"/>
              </w:rPr>
            </w:pPr>
          </w:p>
          <w:p w:rsidR="00674961" w:rsidRPr="007A3F1C" w:rsidRDefault="00674961" w:rsidP="00F51CD8">
            <w:pPr>
              <w:widowControl w:val="0"/>
              <w:shd w:val="clear" w:color="auto" w:fill="FFFFFF"/>
              <w:autoSpaceDE w:val="0"/>
              <w:autoSpaceDN w:val="0"/>
              <w:adjustRightInd w:val="0"/>
              <w:jc w:val="both"/>
              <w:rPr>
                <w:rFonts w:ascii="Times New Roman" w:hAnsi="Times New Roman" w:cs="Times New Roman"/>
                <w:i/>
                <w:sz w:val="24"/>
                <w:szCs w:val="24"/>
              </w:rPr>
            </w:pPr>
            <w:r w:rsidRPr="007A3F1C">
              <w:rPr>
                <w:rFonts w:ascii="Times New Roman" w:hAnsi="Times New Roman" w:cs="Times New Roman"/>
                <w:b/>
                <w:i/>
                <w:color w:val="000000"/>
                <w:sz w:val="24"/>
                <w:szCs w:val="24"/>
              </w:rPr>
              <w:lastRenderedPageBreak/>
              <w:t xml:space="preserve">                               </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6.2.Мини-проект «Остановись и отдохни»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eastAsia="Times New Roman" w:hAnsi="Times New Roman" w:cs="Times New Roman"/>
                <w:i/>
                <w:sz w:val="24"/>
                <w:szCs w:val="24"/>
                <w:lang w:eastAsia="ru-RU"/>
              </w:rPr>
              <w:t xml:space="preserve">      Зона отдыха занимает важное место на территории школы. Главное чтобы в зоне отдыха вам было комфортно и </w:t>
            </w:r>
            <w:proofErr w:type="spellStart"/>
            <w:r w:rsidRPr="007A3F1C">
              <w:rPr>
                <w:rFonts w:ascii="Times New Roman" w:eastAsia="Times New Roman" w:hAnsi="Times New Roman" w:cs="Times New Roman"/>
                <w:i/>
                <w:sz w:val="24"/>
                <w:szCs w:val="24"/>
                <w:lang w:eastAsia="ru-RU"/>
              </w:rPr>
              <w:t>отдыхалось</w:t>
            </w:r>
            <w:proofErr w:type="spellEnd"/>
            <w:r w:rsidRPr="007A3F1C">
              <w:rPr>
                <w:rFonts w:ascii="Times New Roman" w:eastAsia="Times New Roman" w:hAnsi="Times New Roman" w:cs="Times New Roman"/>
                <w:i/>
                <w:sz w:val="24"/>
                <w:szCs w:val="24"/>
                <w:lang w:eastAsia="ru-RU"/>
              </w:rPr>
              <w:t xml:space="preserve"> по-настоящему.</w:t>
            </w:r>
          </w:p>
          <w:p w:rsidR="00674961" w:rsidRPr="007A3F1C" w:rsidRDefault="00674961" w:rsidP="00F51CD8">
            <w:pPr>
              <w:pStyle w:val="HTML"/>
              <w:rPr>
                <w:rFonts w:ascii="Times New Roman" w:hAnsi="Times New Roman" w:cs="Times New Roman"/>
                <w:i/>
                <w:sz w:val="24"/>
                <w:szCs w:val="24"/>
              </w:rPr>
            </w:pPr>
            <w:r w:rsidRPr="007A3F1C">
              <w:rPr>
                <w:rFonts w:ascii="Times New Roman" w:hAnsi="Times New Roman" w:cs="Times New Roman"/>
                <w:i/>
                <w:sz w:val="24"/>
                <w:szCs w:val="24"/>
              </w:rPr>
              <w:t>Площадки  отдыха  предназначены  для  тихого  отдыха  и</w:t>
            </w:r>
          </w:p>
          <w:p w:rsidR="00674961" w:rsidRPr="007A3F1C" w:rsidRDefault="00674961" w:rsidP="00F51CD8">
            <w:pPr>
              <w:pStyle w:val="HTML"/>
              <w:rPr>
                <w:rFonts w:ascii="Times New Roman" w:hAnsi="Times New Roman" w:cs="Times New Roman"/>
                <w:i/>
                <w:sz w:val="24"/>
                <w:szCs w:val="24"/>
              </w:rPr>
            </w:pPr>
            <w:r w:rsidRPr="007A3F1C">
              <w:rPr>
                <w:rFonts w:ascii="Times New Roman" w:hAnsi="Times New Roman" w:cs="Times New Roman"/>
                <w:i/>
                <w:sz w:val="24"/>
                <w:szCs w:val="24"/>
              </w:rPr>
              <w:t>настольных  игр</w:t>
            </w:r>
            <w:proofErr w:type="gramStart"/>
            <w:r w:rsidRPr="007A3F1C">
              <w:rPr>
                <w:rFonts w:ascii="Times New Roman" w:hAnsi="Times New Roman" w:cs="Times New Roman"/>
                <w:i/>
                <w:sz w:val="24"/>
                <w:szCs w:val="24"/>
              </w:rPr>
              <w:t xml:space="preserve">  ,</w:t>
            </w:r>
            <w:proofErr w:type="gramEnd"/>
            <w:r w:rsidRPr="007A3F1C">
              <w:rPr>
                <w:rFonts w:ascii="Times New Roman" w:hAnsi="Times New Roman" w:cs="Times New Roman"/>
                <w:i/>
                <w:sz w:val="24"/>
                <w:szCs w:val="24"/>
              </w:rPr>
              <w:t xml:space="preserve"> их следует размещать на  озелененных территориях школы и в парках. </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noProof/>
                <w:sz w:val="24"/>
                <w:szCs w:val="24"/>
                <w:lang w:eastAsia="ru-RU"/>
              </w:rPr>
              <w:drawing>
                <wp:inline distT="0" distB="0" distL="0" distR="0">
                  <wp:extent cx="4667250" cy="3419475"/>
                  <wp:effectExtent l="19050" t="0" r="0" b="0"/>
                  <wp:docPr id="63" name="Рисунок 63" descr="G:\Дворик\Дворик 026.jpg"/>
                  <wp:cNvGraphicFramePr/>
                  <a:graphic xmlns:a="http://schemas.openxmlformats.org/drawingml/2006/main">
                    <a:graphicData uri="http://schemas.openxmlformats.org/drawingml/2006/picture">
                      <pic:pic xmlns:pic="http://schemas.openxmlformats.org/drawingml/2006/picture">
                        <pic:nvPicPr>
                          <pic:cNvPr id="1026" name="Picture 2" descr="G:\Дворик\Дворик 026.jpg"/>
                          <pic:cNvPicPr>
                            <a:picLocks noGrp="1" noChangeAspect="1" noChangeArrowheads="1"/>
                          </pic:cNvPicPr>
                        </pic:nvPicPr>
                        <pic:blipFill>
                          <a:blip r:embed="rId19" cstate="screen"/>
                          <a:srcRect/>
                          <a:stretch>
                            <a:fillRect/>
                          </a:stretch>
                        </pic:blipFill>
                        <pic:spPr bwMode="auto">
                          <a:xfrm>
                            <a:off x="0" y="0"/>
                            <a:ext cx="4670629" cy="3421950"/>
                          </a:xfrm>
                          <a:prstGeom prst="rect">
                            <a:avLst/>
                          </a:prstGeom>
                          <a:noFill/>
                        </pic:spPr>
                      </pic:pic>
                    </a:graphicData>
                  </a:graphic>
                </wp:inline>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color w:val="FF0000"/>
                <w:sz w:val="24"/>
                <w:szCs w:val="24"/>
              </w:rPr>
            </w:pPr>
            <w:r w:rsidRPr="007A3F1C">
              <w:rPr>
                <w:rFonts w:ascii="Times New Roman" w:hAnsi="Times New Roman" w:cs="Times New Roman"/>
                <w:i/>
                <w:noProof/>
                <w:color w:val="FF0000"/>
                <w:sz w:val="24"/>
                <w:szCs w:val="24"/>
                <w:lang w:eastAsia="ru-RU"/>
              </w:rPr>
              <w:lastRenderedPageBreak/>
              <w:drawing>
                <wp:inline distT="0" distB="0" distL="0" distR="0">
                  <wp:extent cx="4530592" cy="3397944"/>
                  <wp:effectExtent l="19050" t="0" r="3308" b="0"/>
                  <wp:docPr id="53" name="Рисунок 53" descr="C:\Documents and Settings\Татьяна Николаевна\Мои документы\фото школа\SAM_0054.JPG"/>
                  <wp:cNvGraphicFramePr/>
                  <a:graphic xmlns:a="http://schemas.openxmlformats.org/drawingml/2006/main">
                    <a:graphicData uri="http://schemas.openxmlformats.org/drawingml/2006/picture">
                      <pic:pic xmlns:pic="http://schemas.openxmlformats.org/drawingml/2006/picture">
                        <pic:nvPicPr>
                          <pic:cNvPr id="5" name="Picture 3" descr="C:\Documents and Settings\Татьяна Николаевна\Мои документы\фото школа\SAM_0054.JPG"/>
                          <pic:cNvPicPr>
                            <a:picLocks noGrp="1" noChangeAspect="1" noChangeArrowheads="1"/>
                          </pic:cNvPicPr>
                        </pic:nvPicPr>
                        <pic:blipFill>
                          <a:blip r:embed="rId20" cstate="screen"/>
                          <a:srcRect/>
                          <a:stretch>
                            <a:fillRect/>
                          </a:stretch>
                        </pic:blipFill>
                        <pic:spPr bwMode="auto">
                          <a:xfrm>
                            <a:off x="0" y="0"/>
                            <a:ext cx="4530592" cy="3397944"/>
                          </a:xfrm>
                          <a:prstGeom prst="rect">
                            <a:avLst/>
                          </a:prstGeom>
                          <a:noFill/>
                        </pic:spPr>
                      </pic:pic>
                    </a:graphicData>
                  </a:graphic>
                </wp:inline>
              </w:drawing>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color w:val="FF0000"/>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6.3.МИНИ-ПРОЕКТ «ЗЕЛЕНЫЙ ДОМ»</w:t>
            </w:r>
          </w:p>
          <w:p w:rsidR="00674961" w:rsidRPr="007A3F1C" w:rsidRDefault="00674961" w:rsidP="00F51CD8">
            <w:pPr>
              <w:pStyle w:val="a3"/>
              <w:jc w:val="both"/>
              <w:rPr>
                <w:i/>
              </w:rPr>
            </w:pPr>
            <w:r w:rsidRPr="007A3F1C">
              <w:rPr>
                <w:i/>
              </w:rPr>
              <w:t>Сад при школе помимо санитарно-гигиенического и архитектурного значения должен способствовать выпол</w:t>
            </w:r>
            <w:r w:rsidRPr="007A3F1C">
              <w:rPr>
                <w:i/>
              </w:rPr>
              <w:softHyphen/>
              <w:t>нению учебной программы. Богатый и разнообразный ас</w:t>
            </w:r>
            <w:r w:rsidRPr="007A3F1C">
              <w:rPr>
                <w:i/>
              </w:rPr>
              <w:softHyphen/>
              <w:t>сортимент древесных, травянистых, цветочно-декоратив</w:t>
            </w:r>
            <w:r w:rsidRPr="007A3F1C">
              <w:rPr>
                <w:i/>
              </w:rPr>
              <w:softHyphen/>
              <w:t>ных, культурных и других растений должен служить на</w:t>
            </w:r>
            <w:r w:rsidRPr="007A3F1C">
              <w:rPr>
                <w:i/>
              </w:rPr>
              <w:softHyphen/>
              <w:t>глядным пособием. В пришкольном саду необходимо уст</w:t>
            </w:r>
            <w:r w:rsidRPr="007A3F1C">
              <w:rPr>
                <w:i/>
              </w:rPr>
              <w:softHyphen/>
              <w:t>роить различные делянки и коллекции, отвести место для самостоятельной работы учащихся: селекционного отбо</w:t>
            </w:r>
            <w:r w:rsidRPr="007A3F1C">
              <w:rPr>
                <w:i/>
              </w:rPr>
              <w:softHyphen/>
              <w:t>ра, изучения приемов и способов размножения, внутри</w:t>
            </w:r>
            <w:r w:rsidRPr="007A3F1C">
              <w:rPr>
                <w:i/>
              </w:rPr>
              <w:softHyphen/>
              <w:t>видовой изменчивости, элементарных опытов по эффек</w:t>
            </w:r>
            <w:r w:rsidRPr="007A3F1C">
              <w:rPr>
                <w:i/>
              </w:rPr>
              <w:softHyphen/>
              <w:t>тивности применения удобрений, полива, различных при</w:t>
            </w:r>
            <w:r w:rsidRPr="007A3F1C">
              <w:rPr>
                <w:i/>
              </w:rPr>
              <w:softHyphen/>
              <w:t>емов агротехники. Коллекции цветочных растений по воз</w:t>
            </w:r>
            <w:r w:rsidRPr="007A3F1C">
              <w:rPr>
                <w:i/>
              </w:rPr>
              <w:softHyphen/>
              <w:t>можности могут размещаться в декоративных компози</w:t>
            </w:r>
            <w:r w:rsidRPr="007A3F1C">
              <w:rPr>
                <w:i/>
              </w:rPr>
              <w:softHyphen/>
              <w:t>циях, где они играют двоякую роль - украшают терри</w:t>
            </w:r>
            <w:r w:rsidRPr="007A3F1C">
              <w:rPr>
                <w:i/>
              </w:rPr>
              <w:softHyphen/>
              <w:t>торию и служат для опытных целей. Целесообразно, что</w:t>
            </w:r>
            <w:r w:rsidRPr="007A3F1C">
              <w:rPr>
                <w:i/>
              </w:rPr>
              <w:softHyphen/>
              <w:t xml:space="preserve">бы главную аллею высаживали </w:t>
            </w:r>
            <w:proofErr w:type="gramStart"/>
            <w:r w:rsidRPr="007A3F1C">
              <w:rPr>
                <w:i/>
              </w:rPr>
              <w:t>поступающие</w:t>
            </w:r>
            <w:proofErr w:type="gramEnd"/>
            <w:r w:rsidRPr="007A3F1C">
              <w:rPr>
                <w:i/>
              </w:rPr>
              <w:t xml:space="preserve"> в 1-й класс. Они в течение всего периода обучения будут ухаживать</w:t>
            </w:r>
            <w:proofErr w:type="gramStart"/>
            <w:r w:rsidRPr="007A3F1C">
              <w:rPr>
                <w:i/>
              </w:rPr>
              <w:t>.</w:t>
            </w:r>
            <w:proofErr w:type="gramEnd"/>
            <w:r w:rsidRPr="007A3F1C">
              <w:rPr>
                <w:i/>
              </w:rPr>
              <w:t xml:space="preserve"> </w:t>
            </w:r>
            <w:proofErr w:type="gramStart"/>
            <w:r w:rsidRPr="007A3F1C">
              <w:rPr>
                <w:i/>
              </w:rPr>
              <w:t>з</w:t>
            </w:r>
            <w:proofErr w:type="gramEnd"/>
            <w:r w:rsidRPr="007A3F1C">
              <w:rPr>
                <w:i/>
              </w:rPr>
              <w:t>а «своими деревьями». Такая мемориальная аллея уча</w:t>
            </w:r>
            <w:r w:rsidRPr="007A3F1C">
              <w:rPr>
                <w:i/>
              </w:rPr>
              <w:softHyphen/>
              <w:t>щихся тщательно оформляется подписями, аншлагами. Нередко детям приходится ухаживать за деревьями, вы</w:t>
            </w:r>
            <w:r w:rsidRPr="007A3F1C">
              <w:rPr>
                <w:i/>
              </w:rPr>
              <w:softHyphen/>
              <w:t>саженными в свое время их родителями.</w:t>
            </w:r>
          </w:p>
          <w:p w:rsidR="00674961" w:rsidRPr="007A3F1C" w:rsidRDefault="00674961" w:rsidP="00F51CD8">
            <w:pPr>
              <w:pStyle w:val="a3"/>
              <w:jc w:val="both"/>
              <w:rPr>
                <w:i/>
              </w:rPr>
            </w:pPr>
            <w:r w:rsidRPr="007A3F1C">
              <w:rPr>
                <w:i/>
              </w:rPr>
              <w:t>При подборе ассортимента следует избегать колючих и ядовитых растений.</w:t>
            </w:r>
          </w:p>
          <w:p w:rsidR="00674961" w:rsidRPr="007A3F1C" w:rsidRDefault="00674961" w:rsidP="00F51CD8">
            <w:pPr>
              <w:pStyle w:val="a3"/>
              <w:jc w:val="both"/>
              <w:rPr>
                <w:i/>
              </w:rPr>
            </w:pPr>
            <w:r w:rsidRPr="007A3F1C">
              <w:rPr>
                <w:i/>
              </w:rPr>
              <w:t>Вся территория школы окружается по периметру плот</w:t>
            </w:r>
            <w:r w:rsidRPr="007A3F1C">
              <w:rPr>
                <w:i/>
              </w:rPr>
              <w:softHyphen/>
              <w:t>ными зелеными посадками, живыми изгородями. Со сто</w:t>
            </w:r>
            <w:r w:rsidRPr="007A3F1C">
              <w:rPr>
                <w:i/>
              </w:rPr>
              <w:softHyphen/>
              <w:t>роны господствующих ветров создается защитная полоса. Для нее наиболее пригодны тополь черный и канадский (мужские экземпляры), клен остролистный, белая акация, клен полевой. Живые изгороди формируют из боя</w:t>
            </w:r>
            <w:r w:rsidRPr="007A3F1C">
              <w:rPr>
                <w:i/>
              </w:rPr>
              <w:softHyphen/>
              <w:t xml:space="preserve">рышника, </w:t>
            </w:r>
            <w:proofErr w:type="gramStart"/>
            <w:r w:rsidRPr="007A3F1C">
              <w:rPr>
                <w:i/>
              </w:rPr>
              <w:t>бирючины</w:t>
            </w:r>
            <w:proofErr w:type="gramEnd"/>
            <w:r w:rsidRPr="007A3F1C">
              <w:rPr>
                <w:i/>
              </w:rPr>
              <w:t xml:space="preserve"> обыкновенной, пузыреплодника </w:t>
            </w:r>
            <w:proofErr w:type="spellStart"/>
            <w:r w:rsidRPr="007A3F1C">
              <w:rPr>
                <w:i/>
              </w:rPr>
              <w:t>калинолистного</w:t>
            </w:r>
            <w:proofErr w:type="spellEnd"/>
            <w:r w:rsidRPr="007A3F1C">
              <w:rPr>
                <w:i/>
              </w:rPr>
              <w:t>, сирени и др.</w:t>
            </w:r>
          </w:p>
          <w:p w:rsidR="00674961" w:rsidRPr="007A3F1C" w:rsidRDefault="00674961" w:rsidP="00F51CD8">
            <w:pPr>
              <w:pStyle w:val="a3"/>
              <w:jc w:val="both"/>
              <w:rPr>
                <w:i/>
              </w:rPr>
            </w:pPr>
            <w:r w:rsidRPr="007A3F1C">
              <w:rPr>
                <w:i/>
                <w:noProof/>
              </w:rPr>
              <w:lastRenderedPageBreak/>
              <w:drawing>
                <wp:inline distT="0" distB="0" distL="0" distR="0">
                  <wp:extent cx="4219575" cy="2781300"/>
                  <wp:effectExtent l="19050" t="0" r="9525" b="0"/>
                  <wp:docPr id="70" name="Рисунок 70" descr="G:\Дворик\Дворик 006.jpg"/>
                  <wp:cNvGraphicFramePr/>
                  <a:graphic xmlns:a="http://schemas.openxmlformats.org/drawingml/2006/main">
                    <a:graphicData uri="http://schemas.openxmlformats.org/drawingml/2006/picture">
                      <pic:pic xmlns:pic="http://schemas.openxmlformats.org/drawingml/2006/picture">
                        <pic:nvPicPr>
                          <pic:cNvPr id="5122" name="Picture 2" descr="G:\Дворик\Дворик 006.jpg"/>
                          <pic:cNvPicPr>
                            <a:picLocks noGrp="1" noChangeAspect="1" noChangeArrowheads="1"/>
                          </pic:cNvPicPr>
                        </pic:nvPicPr>
                        <pic:blipFill>
                          <a:blip r:embed="rId21" cstate="screen"/>
                          <a:srcRect/>
                          <a:stretch>
                            <a:fillRect/>
                          </a:stretch>
                        </pic:blipFill>
                        <pic:spPr bwMode="auto">
                          <a:xfrm>
                            <a:off x="0" y="0"/>
                            <a:ext cx="4222629" cy="2783313"/>
                          </a:xfrm>
                          <a:prstGeom prst="rect">
                            <a:avLst/>
                          </a:prstGeom>
                          <a:noFill/>
                        </pic:spPr>
                      </pic:pic>
                    </a:graphicData>
                  </a:graphic>
                </wp:inline>
              </w:drawing>
            </w:r>
          </w:p>
          <w:p w:rsidR="00674961" w:rsidRPr="007A3F1C" w:rsidRDefault="00674961" w:rsidP="00F51CD8">
            <w:pPr>
              <w:pStyle w:val="a3"/>
              <w:jc w:val="both"/>
              <w:rPr>
                <w:i/>
              </w:rPr>
            </w:pPr>
          </w:p>
          <w:p w:rsidR="00674961" w:rsidRPr="007A3F1C" w:rsidRDefault="00674961" w:rsidP="00F51CD8">
            <w:pPr>
              <w:pStyle w:val="a3"/>
              <w:jc w:val="both"/>
              <w:rPr>
                <w:i/>
              </w:rPr>
            </w:pPr>
            <w:r w:rsidRPr="007A3F1C">
              <w:rPr>
                <w:i/>
              </w:rPr>
              <w:t>В озеленении внутренних скверов школы  могут быть использованы деревья с различной формой кроны и расцветкой листьев, кустарники и партерная зе</w:t>
            </w:r>
            <w:r w:rsidRPr="007A3F1C">
              <w:rPr>
                <w:i/>
              </w:rPr>
              <w:softHyphen/>
              <w:t>лень в виде газонов и цветников. Группы деревьев раз</w:t>
            </w:r>
            <w:r w:rsidRPr="007A3F1C">
              <w:rPr>
                <w:i/>
              </w:rPr>
              <w:softHyphen/>
              <w:t>личной высоты и размеров размещаются по углам квар</w:t>
            </w:r>
            <w:r w:rsidRPr="007A3F1C">
              <w:rPr>
                <w:i/>
              </w:rPr>
              <w:softHyphen/>
              <w:t>талов, пересечений аллей и дорог для их закрепления и выделения, а также для образования отдельных перспек</w:t>
            </w:r>
            <w:r w:rsidRPr="007A3F1C">
              <w:rPr>
                <w:i/>
              </w:rPr>
              <w:softHyphen/>
              <w:t>тив. Эти перспективы можно углубить путем посадки де</w:t>
            </w:r>
            <w:r w:rsidRPr="007A3F1C">
              <w:rPr>
                <w:i/>
              </w:rPr>
              <w:softHyphen/>
              <w:t>ревьев различной величины, а также используя метод сходящихся и расходящихся линий. Внутренние углы кварталов и куртин оформляют группировками невысо</w:t>
            </w:r>
            <w:r w:rsidRPr="007A3F1C">
              <w:rPr>
                <w:i/>
              </w:rPr>
              <w:softHyphen/>
              <w:t>ких красиво цветущих и хвойных кустарников (можжевельники, розы, сирень, спиреи и т. д.), художественными светильниками, вазами, скамьями и другими малыми ар</w:t>
            </w:r>
            <w:r w:rsidRPr="007A3F1C">
              <w:rPr>
                <w:i/>
              </w:rPr>
              <w:softHyphen/>
              <w:t>хитектурными формами. От мощеных или асфальтиро</w:t>
            </w:r>
            <w:r w:rsidRPr="007A3F1C">
              <w:rPr>
                <w:i/>
              </w:rPr>
              <w:softHyphen/>
              <w:t>ванных тротуарных проходов вдоль зданий и сооруже</w:t>
            </w:r>
            <w:r w:rsidRPr="007A3F1C">
              <w:rPr>
                <w:i/>
              </w:rPr>
              <w:softHyphen/>
              <w:t>ний основная площадь сквера отделяется полосой стри</w:t>
            </w:r>
            <w:r w:rsidRPr="007A3F1C">
              <w:rPr>
                <w:i/>
              </w:rPr>
              <w:softHyphen/>
              <w:t>женой живой изгороди или бордюра. За бордюром реко</w:t>
            </w:r>
            <w:r w:rsidRPr="007A3F1C">
              <w:rPr>
                <w:i/>
              </w:rPr>
              <w:softHyphen/>
              <w:t>мендуется высаживать формированную зелень в виде шаровидной белой акации, клена остролистного или та</w:t>
            </w:r>
            <w:r w:rsidRPr="007A3F1C">
              <w:rPr>
                <w:i/>
              </w:rPr>
              <w:softHyphen/>
              <w:t xml:space="preserve">тарского, рябины мучнистой с </w:t>
            </w:r>
            <w:proofErr w:type="spellStart"/>
            <w:r w:rsidRPr="007A3F1C">
              <w:rPr>
                <w:i/>
              </w:rPr>
              <w:t>пирамидовидной</w:t>
            </w:r>
            <w:proofErr w:type="spellEnd"/>
            <w:r w:rsidRPr="007A3F1C">
              <w:rPr>
                <w:i/>
              </w:rPr>
              <w:t xml:space="preserve"> формой кроны и т. д. Во избежание монотонности углы в местах разрывов для проездов и проходов выделяются высоки</w:t>
            </w:r>
            <w:r w:rsidRPr="007A3F1C">
              <w:rPr>
                <w:i/>
              </w:rPr>
              <w:softHyphen/>
              <w:t xml:space="preserve">ми деревьями </w:t>
            </w:r>
            <w:proofErr w:type="gramStart"/>
            <w:r w:rsidRPr="007A3F1C">
              <w:rPr>
                <w:i/>
              </w:rPr>
              <w:t>со</w:t>
            </w:r>
            <w:proofErr w:type="gramEnd"/>
            <w:r w:rsidRPr="007A3F1C">
              <w:rPr>
                <w:i/>
              </w:rPr>
              <w:t xml:space="preserve"> свободно развивающимися или пирами</w:t>
            </w:r>
            <w:r w:rsidRPr="007A3F1C">
              <w:rPr>
                <w:i/>
              </w:rPr>
              <w:softHyphen/>
              <w:t xml:space="preserve">дальными. </w:t>
            </w:r>
          </w:p>
          <w:p w:rsidR="00674961" w:rsidRPr="007A3F1C" w:rsidRDefault="00465D63" w:rsidP="00F51CD8">
            <w:pPr>
              <w:spacing w:before="100" w:beforeAutospacing="1" w:after="100" w:afterAutospacing="1" w:line="240" w:lineRule="auto"/>
              <w:outlineLvl w:val="1"/>
              <w:rPr>
                <w:rFonts w:ascii="Times New Roman" w:eastAsia="Times New Roman" w:hAnsi="Times New Roman" w:cs="Times New Roman"/>
                <w:b/>
                <w:bCs/>
                <w:i/>
                <w:sz w:val="24"/>
                <w:szCs w:val="24"/>
                <w:lang w:eastAsia="ru-RU"/>
              </w:rPr>
            </w:pPr>
            <w:hyperlink r:id="rId22" w:tooltip="Permanent Link: Газоны" w:history="1">
              <w:r w:rsidR="00674961" w:rsidRPr="007A3F1C">
                <w:rPr>
                  <w:rFonts w:ascii="Times New Roman" w:eastAsia="Times New Roman" w:hAnsi="Times New Roman" w:cs="Times New Roman"/>
                  <w:b/>
                  <w:bCs/>
                  <w:i/>
                  <w:sz w:val="24"/>
                  <w:szCs w:val="24"/>
                  <w:u w:val="single"/>
                  <w:lang w:eastAsia="ru-RU"/>
                </w:rPr>
                <w:t>Газоны</w:t>
              </w:r>
            </w:hyperlink>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Газоны в декоративном оформлении играют огром</w:t>
            </w:r>
            <w:r w:rsidRPr="007A3F1C">
              <w:rPr>
                <w:rFonts w:ascii="Times New Roman" w:eastAsia="Times New Roman" w:hAnsi="Times New Roman" w:cs="Times New Roman"/>
                <w:i/>
                <w:sz w:val="24"/>
                <w:szCs w:val="24"/>
                <w:lang w:eastAsia="ru-RU"/>
              </w:rPr>
              <w:softHyphen/>
              <w:t>ную роль, образуя основной фон для большинства видов, пейзажей и ландшафтов. Сочетание освещенных солнеч</w:t>
            </w:r>
            <w:r w:rsidRPr="007A3F1C">
              <w:rPr>
                <w:rFonts w:ascii="Times New Roman" w:eastAsia="Times New Roman" w:hAnsi="Times New Roman" w:cs="Times New Roman"/>
                <w:i/>
                <w:sz w:val="24"/>
                <w:szCs w:val="24"/>
                <w:lang w:eastAsia="ru-RU"/>
              </w:rPr>
              <w:softHyphen/>
              <w:t>ных поверхностей газонов с древесными и кустарниковы</w:t>
            </w:r>
            <w:r w:rsidRPr="007A3F1C">
              <w:rPr>
                <w:rFonts w:ascii="Times New Roman" w:eastAsia="Times New Roman" w:hAnsi="Times New Roman" w:cs="Times New Roman"/>
                <w:i/>
                <w:sz w:val="24"/>
                <w:szCs w:val="24"/>
                <w:lang w:eastAsia="ru-RU"/>
              </w:rPr>
              <w:softHyphen/>
              <w:t>ми растениями и пятнами цветов позволяет создать бес</w:t>
            </w:r>
            <w:r w:rsidRPr="007A3F1C">
              <w:rPr>
                <w:rFonts w:ascii="Times New Roman" w:eastAsia="Times New Roman" w:hAnsi="Times New Roman" w:cs="Times New Roman"/>
                <w:i/>
                <w:sz w:val="24"/>
                <w:szCs w:val="24"/>
                <w:lang w:eastAsia="ru-RU"/>
              </w:rPr>
              <w:softHyphen/>
              <w:t>численное множество экспозиций и видов. В садах и пар</w:t>
            </w:r>
            <w:r w:rsidRPr="007A3F1C">
              <w:rPr>
                <w:rFonts w:ascii="Times New Roman" w:eastAsia="Times New Roman" w:hAnsi="Times New Roman" w:cs="Times New Roman"/>
                <w:i/>
                <w:sz w:val="24"/>
                <w:szCs w:val="24"/>
                <w:lang w:eastAsia="ru-RU"/>
              </w:rPr>
              <w:softHyphen/>
              <w:t>ках газон служит для объединения всех частей в единое законченное целое.</w:t>
            </w:r>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По своему назначению и устройству различают сле</w:t>
            </w:r>
            <w:r w:rsidRPr="007A3F1C">
              <w:rPr>
                <w:rFonts w:ascii="Times New Roman" w:eastAsia="Times New Roman" w:hAnsi="Times New Roman" w:cs="Times New Roman"/>
                <w:i/>
                <w:sz w:val="24"/>
                <w:szCs w:val="24"/>
                <w:lang w:eastAsia="ru-RU"/>
              </w:rPr>
              <w:softHyphen/>
              <w:t>дующие типы газонов: партеры, газоны луговые, обыч</w:t>
            </w:r>
            <w:r w:rsidRPr="007A3F1C">
              <w:rPr>
                <w:rFonts w:ascii="Times New Roman" w:eastAsia="Times New Roman" w:hAnsi="Times New Roman" w:cs="Times New Roman"/>
                <w:i/>
                <w:sz w:val="24"/>
                <w:szCs w:val="24"/>
                <w:lang w:eastAsia="ru-RU"/>
              </w:rPr>
              <w:softHyphen/>
              <w:t>ные и мавританские.</w:t>
            </w:r>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Партерные газоны занимают передний план - у глав</w:t>
            </w:r>
            <w:r w:rsidRPr="007A3F1C">
              <w:rPr>
                <w:rFonts w:ascii="Times New Roman" w:eastAsia="Times New Roman" w:hAnsi="Times New Roman" w:cs="Times New Roman"/>
                <w:i/>
                <w:sz w:val="24"/>
                <w:szCs w:val="24"/>
                <w:lang w:eastAsia="ru-RU"/>
              </w:rPr>
              <w:softHyphen/>
              <w:t xml:space="preserve">ного входа, перед </w:t>
            </w:r>
            <w:r w:rsidRPr="007A3F1C">
              <w:rPr>
                <w:rFonts w:ascii="Times New Roman" w:eastAsia="Times New Roman" w:hAnsi="Times New Roman" w:cs="Times New Roman"/>
                <w:i/>
                <w:sz w:val="24"/>
                <w:szCs w:val="24"/>
                <w:lang w:eastAsia="ru-RU"/>
              </w:rPr>
              <w:lastRenderedPageBreak/>
              <w:t>зданиями, при регулярном решении цветников и компонуются с наиболее ярким и красоч</w:t>
            </w:r>
            <w:r w:rsidRPr="007A3F1C">
              <w:rPr>
                <w:rFonts w:ascii="Times New Roman" w:eastAsia="Times New Roman" w:hAnsi="Times New Roman" w:cs="Times New Roman"/>
                <w:i/>
                <w:sz w:val="24"/>
                <w:szCs w:val="24"/>
                <w:lang w:eastAsia="ru-RU"/>
              </w:rPr>
              <w:softHyphen/>
              <w:t>ным цветочным оформлением, архитектурой малых форм, водными устройствами, скульптурой. Они низко стригут</w:t>
            </w:r>
            <w:r w:rsidRPr="007A3F1C">
              <w:rPr>
                <w:rFonts w:ascii="Times New Roman" w:eastAsia="Times New Roman" w:hAnsi="Times New Roman" w:cs="Times New Roman"/>
                <w:i/>
                <w:sz w:val="24"/>
                <w:szCs w:val="24"/>
                <w:lang w:eastAsia="ru-RU"/>
              </w:rPr>
              <w:softHyphen/>
              <w:t>ся, по мере удаления от центральной части разнообразят</w:t>
            </w:r>
            <w:r w:rsidRPr="007A3F1C">
              <w:rPr>
                <w:rFonts w:ascii="Times New Roman" w:eastAsia="Times New Roman" w:hAnsi="Times New Roman" w:cs="Times New Roman"/>
                <w:i/>
                <w:sz w:val="24"/>
                <w:szCs w:val="24"/>
                <w:lang w:eastAsia="ru-RU"/>
              </w:rPr>
              <w:softHyphen/>
              <w:t>ся группами цветущих многолетников и невысоких ку</w:t>
            </w:r>
            <w:r w:rsidRPr="007A3F1C">
              <w:rPr>
                <w:rFonts w:ascii="Times New Roman" w:eastAsia="Times New Roman" w:hAnsi="Times New Roman" w:cs="Times New Roman"/>
                <w:i/>
                <w:sz w:val="24"/>
                <w:szCs w:val="24"/>
                <w:lang w:eastAsia="ru-RU"/>
              </w:rPr>
              <w:softHyphen/>
              <w:t>старников. Партерные газоны с цветниками лучше всего обозреваются с возвышенного места.</w:t>
            </w:r>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Обычные газоны подстригают систематически, допол</w:t>
            </w:r>
            <w:r w:rsidRPr="007A3F1C">
              <w:rPr>
                <w:rFonts w:ascii="Times New Roman" w:eastAsia="Times New Roman" w:hAnsi="Times New Roman" w:cs="Times New Roman"/>
                <w:i/>
                <w:sz w:val="24"/>
                <w:szCs w:val="24"/>
                <w:lang w:eastAsia="ru-RU"/>
              </w:rPr>
              <w:softHyphen/>
              <w:t>няют посадками низкорослых цветущих кустарников, оди</w:t>
            </w:r>
            <w:r w:rsidRPr="007A3F1C">
              <w:rPr>
                <w:rFonts w:ascii="Times New Roman" w:eastAsia="Times New Roman" w:hAnsi="Times New Roman" w:cs="Times New Roman"/>
                <w:i/>
                <w:sz w:val="24"/>
                <w:szCs w:val="24"/>
                <w:lang w:eastAsia="ru-RU"/>
              </w:rPr>
              <w:softHyphen/>
              <w:t xml:space="preserve">ночных деревьев, групп. </w:t>
            </w:r>
            <w:proofErr w:type="gramStart"/>
            <w:r w:rsidRPr="007A3F1C">
              <w:rPr>
                <w:rFonts w:ascii="Times New Roman" w:eastAsia="Times New Roman" w:hAnsi="Times New Roman" w:cs="Times New Roman"/>
                <w:i/>
                <w:sz w:val="24"/>
                <w:szCs w:val="24"/>
                <w:lang w:eastAsia="ru-RU"/>
              </w:rPr>
              <w:t>На них нередко вводят группы цветущих многолетников - ирисы, пионы, крокусы, мар</w:t>
            </w:r>
            <w:r w:rsidRPr="007A3F1C">
              <w:rPr>
                <w:rFonts w:ascii="Times New Roman" w:eastAsia="Times New Roman" w:hAnsi="Times New Roman" w:cs="Times New Roman"/>
                <w:i/>
                <w:sz w:val="24"/>
                <w:szCs w:val="24"/>
                <w:lang w:eastAsia="ru-RU"/>
              </w:rPr>
              <w:softHyphen/>
              <w:t>гаритки, анемоны, ромашки, клевер.</w:t>
            </w:r>
            <w:proofErr w:type="gramEnd"/>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Газоны лугового типа создают на больших простран</w:t>
            </w:r>
            <w:r w:rsidRPr="007A3F1C">
              <w:rPr>
                <w:rFonts w:ascii="Times New Roman" w:eastAsia="Times New Roman" w:hAnsi="Times New Roman" w:cs="Times New Roman"/>
                <w:i/>
                <w:sz w:val="24"/>
                <w:szCs w:val="24"/>
                <w:lang w:eastAsia="ru-RU"/>
              </w:rPr>
              <w:softHyphen/>
              <w:t>ствах, полянах. Чаще всего они применяются в лесопар</w:t>
            </w:r>
            <w:r w:rsidRPr="007A3F1C">
              <w:rPr>
                <w:rFonts w:ascii="Times New Roman" w:eastAsia="Times New Roman" w:hAnsi="Times New Roman" w:cs="Times New Roman"/>
                <w:i/>
                <w:sz w:val="24"/>
                <w:szCs w:val="24"/>
                <w:lang w:eastAsia="ru-RU"/>
              </w:rPr>
              <w:softHyphen/>
              <w:t>ковых пейзажных композициях, и только в некоторых случаях дополняются участками с цветочным оформле</w:t>
            </w:r>
            <w:r w:rsidRPr="007A3F1C">
              <w:rPr>
                <w:rFonts w:ascii="Times New Roman" w:eastAsia="Times New Roman" w:hAnsi="Times New Roman" w:cs="Times New Roman"/>
                <w:i/>
                <w:sz w:val="24"/>
                <w:szCs w:val="24"/>
                <w:lang w:eastAsia="ru-RU"/>
              </w:rPr>
              <w:softHyphen/>
              <w:t>нием.</w:t>
            </w:r>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Мавританский газон состоит из смеси газонных трав и цветущих растений, которые подбирают с таким расче</w:t>
            </w:r>
            <w:r w:rsidRPr="007A3F1C">
              <w:rPr>
                <w:rFonts w:ascii="Times New Roman" w:eastAsia="Times New Roman" w:hAnsi="Times New Roman" w:cs="Times New Roman"/>
                <w:i/>
                <w:sz w:val="24"/>
                <w:szCs w:val="24"/>
                <w:lang w:eastAsia="ru-RU"/>
              </w:rPr>
              <w:softHyphen/>
              <w:t>том, чтобы цветение длилось с ранней весны до глубо</w:t>
            </w:r>
            <w:r w:rsidRPr="007A3F1C">
              <w:rPr>
                <w:rFonts w:ascii="Times New Roman" w:eastAsia="Times New Roman" w:hAnsi="Times New Roman" w:cs="Times New Roman"/>
                <w:i/>
                <w:sz w:val="24"/>
                <w:szCs w:val="24"/>
                <w:lang w:eastAsia="ru-RU"/>
              </w:rPr>
              <w:softHyphen/>
              <w:t>кой осени.</w:t>
            </w:r>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noProof/>
                <w:sz w:val="24"/>
                <w:szCs w:val="24"/>
                <w:lang w:eastAsia="ru-RU"/>
              </w:rPr>
              <w:drawing>
                <wp:inline distT="0" distB="0" distL="0" distR="0">
                  <wp:extent cx="4286250" cy="3314700"/>
                  <wp:effectExtent l="19050" t="0" r="0" b="0"/>
                  <wp:docPr id="65" name="Рисунок 65" descr="G:\Дворик\Дворик 009.jpg"/>
                  <wp:cNvGraphicFramePr/>
                  <a:graphic xmlns:a="http://schemas.openxmlformats.org/drawingml/2006/main">
                    <a:graphicData uri="http://schemas.openxmlformats.org/drawingml/2006/picture">
                      <pic:pic xmlns:pic="http://schemas.openxmlformats.org/drawingml/2006/picture">
                        <pic:nvPicPr>
                          <pic:cNvPr id="3074" name="Picture 2" descr="G:\Дворик\Дворик 009.jpg"/>
                          <pic:cNvPicPr>
                            <a:picLocks noGrp="1" noChangeAspect="1" noChangeArrowheads="1"/>
                          </pic:cNvPicPr>
                        </pic:nvPicPr>
                        <pic:blipFill>
                          <a:blip r:embed="rId23" cstate="screen"/>
                          <a:srcRect/>
                          <a:stretch>
                            <a:fillRect/>
                          </a:stretch>
                        </pic:blipFill>
                        <pic:spPr bwMode="auto">
                          <a:xfrm>
                            <a:off x="0" y="0"/>
                            <a:ext cx="4289352" cy="3317099"/>
                          </a:xfrm>
                          <a:prstGeom prst="rect">
                            <a:avLst/>
                          </a:prstGeom>
                          <a:noFill/>
                        </pic:spPr>
                      </pic:pic>
                    </a:graphicData>
                  </a:graphic>
                </wp:inline>
              </w:drawing>
            </w:r>
          </w:p>
          <w:p w:rsidR="00674961" w:rsidRPr="007A3F1C" w:rsidRDefault="00674961" w:rsidP="00F51CD8">
            <w:pPr>
              <w:spacing w:before="100" w:beforeAutospacing="1" w:after="100" w:afterAutospacing="1" w:line="240" w:lineRule="auto"/>
              <w:jc w:val="both"/>
              <w:rPr>
                <w:rFonts w:ascii="Times New Roman" w:eastAsia="Times New Roman" w:hAnsi="Times New Roman" w:cs="Times New Roman"/>
                <w:i/>
                <w:sz w:val="24"/>
                <w:szCs w:val="24"/>
                <w:lang w:eastAsia="ru-RU"/>
              </w:rPr>
            </w:pPr>
          </w:p>
          <w:p w:rsidR="00674961" w:rsidRPr="007A3F1C" w:rsidRDefault="00465D63" w:rsidP="00F51CD8">
            <w:pPr>
              <w:pStyle w:val="2"/>
              <w:rPr>
                <w:rFonts w:ascii="Times New Roman" w:hAnsi="Times New Roman" w:cs="Times New Roman"/>
                <w:i/>
                <w:color w:val="auto"/>
                <w:sz w:val="24"/>
                <w:szCs w:val="24"/>
              </w:rPr>
            </w:pPr>
            <w:hyperlink r:id="rId24" w:tooltip="Permanent Link: Цветочно-декоративное оформление" w:history="1">
              <w:r w:rsidR="00674961" w:rsidRPr="007A3F1C">
                <w:rPr>
                  <w:rStyle w:val="a8"/>
                  <w:rFonts w:ascii="Times New Roman" w:hAnsi="Times New Roman" w:cs="Times New Roman"/>
                  <w:i/>
                  <w:color w:val="auto"/>
                  <w:sz w:val="24"/>
                  <w:szCs w:val="24"/>
                </w:rPr>
                <w:t>Цветочно-декоративное оформление</w:t>
              </w:r>
            </w:hyperlink>
          </w:p>
          <w:p w:rsidR="00674961" w:rsidRPr="007A3F1C" w:rsidRDefault="00674961" w:rsidP="00F51CD8">
            <w:pPr>
              <w:pStyle w:val="a3"/>
              <w:jc w:val="both"/>
              <w:rPr>
                <w:i/>
              </w:rPr>
            </w:pPr>
            <w:r w:rsidRPr="007A3F1C">
              <w:rPr>
                <w:i/>
              </w:rPr>
              <w:t>Цветочно-декоративные растения в парковых компо</w:t>
            </w:r>
            <w:r w:rsidRPr="007A3F1C">
              <w:rPr>
                <w:i/>
              </w:rPr>
              <w:softHyphen/>
              <w:t>зициях представляют обычно в виде массивов, группи</w:t>
            </w:r>
            <w:r w:rsidRPr="007A3F1C">
              <w:rPr>
                <w:i/>
              </w:rPr>
              <w:softHyphen/>
              <w:t>ровок, многолетних цветущих газонов, лугов, рабаток, групп, клумб и специальных микроландшафтов - скаль</w:t>
            </w:r>
            <w:r w:rsidRPr="007A3F1C">
              <w:rPr>
                <w:i/>
              </w:rPr>
              <w:softHyphen/>
              <w:t xml:space="preserve">ного сада, группировок водных и прибрежных растений, розариев, </w:t>
            </w:r>
            <w:proofErr w:type="spellStart"/>
            <w:r w:rsidRPr="007A3F1C">
              <w:rPr>
                <w:i/>
              </w:rPr>
              <w:t>сирингариев</w:t>
            </w:r>
            <w:proofErr w:type="spellEnd"/>
            <w:r w:rsidRPr="007A3F1C">
              <w:rPr>
                <w:i/>
              </w:rPr>
              <w:t>, участков непрерывного цветения и т. п.</w:t>
            </w:r>
          </w:p>
          <w:p w:rsidR="00674961" w:rsidRPr="007A3F1C" w:rsidRDefault="00674961" w:rsidP="00F51CD8">
            <w:pPr>
              <w:pStyle w:val="a3"/>
              <w:jc w:val="both"/>
              <w:rPr>
                <w:i/>
              </w:rPr>
            </w:pPr>
            <w:r w:rsidRPr="007A3F1C">
              <w:rPr>
                <w:i/>
              </w:rPr>
              <w:t>Экспозиции цветочных растений размещают как в ре</w:t>
            </w:r>
            <w:r w:rsidRPr="007A3F1C">
              <w:rPr>
                <w:i/>
              </w:rPr>
              <w:softHyphen/>
              <w:t xml:space="preserve">гулярных типах насаждений, так и в ландшафтных. Эти экспозиции чаще всего служат </w:t>
            </w:r>
            <w:r w:rsidRPr="007A3F1C">
              <w:rPr>
                <w:i/>
              </w:rPr>
              <w:lastRenderedPageBreak/>
              <w:t>для украшения и допол</w:t>
            </w:r>
            <w:r w:rsidRPr="007A3F1C">
              <w:rPr>
                <w:i/>
              </w:rPr>
              <w:softHyphen/>
              <w:t>нения других типов насаждений, но в некоторых случаях имеют и совершенно самостоятельное значение. Экспози</w:t>
            </w:r>
            <w:r w:rsidRPr="007A3F1C">
              <w:rPr>
                <w:i/>
              </w:rPr>
              <w:softHyphen/>
              <w:t>ции травянистых и цветочных растений, устраиваемые на плоскости газона, служат прекрасным дополнением к дре</w:t>
            </w:r>
            <w:r w:rsidRPr="007A3F1C">
              <w:rPr>
                <w:i/>
              </w:rPr>
              <w:softHyphen/>
              <w:t>весным насаждениям. Встречается ряд растений, которые плохо сочетаются в пределах одной экспозиционной груп</w:t>
            </w:r>
            <w:r w:rsidRPr="007A3F1C">
              <w:rPr>
                <w:i/>
              </w:rPr>
              <w:softHyphen/>
              <w:t>пировки с другими видами растений,- розы, георгины, канны. Поэтому в садах всегда предусматривается соз</w:t>
            </w:r>
            <w:r w:rsidRPr="007A3F1C">
              <w:rPr>
                <w:i/>
              </w:rPr>
              <w:softHyphen/>
              <w:t>дание обособленных участков для роз, канн, георгин и др. Цветочные растения типа флоксов, пионов, дельфи</w:t>
            </w:r>
            <w:r w:rsidRPr="007A3F1C">
              <w:rPr>
                <w:i/>
              </w:rPr>
              <w:softHyphen/>
              <w:t xml:space="preserve">ниумов, тюльпанов, нарциссов гармонично сочетаются </w:t>
            </w:r>
            <w:proofErr w:type="gramStart"/>
            <w:r w:rsidRPr="007A3F1C">
              <w:rPr>
                <w:i/>
              </w:rPr>
              <w:t>с</w:t>
            </w:r>
            <w:proofErr w:type="gramEnd"/>
            <w:r w:rsidRPr="007A3F1C">
              <w:rPr>
                <w:i/>
              </w:rPr>
              <w:t xml:space="preserve"> красиво цветущими кустарниками и могут размещаться в свободных пейзажных группировках в виде цветущих бордюров в связи с другими элементами ландшафта. Не</w:t>
            </w:r>
            <w:r w:rsidRPr="007A3F1C">
              <w:rPr>
                <w:i/>
              </w:rPr>
              <w:softHyphen/>
              <w:t xml:space="preserve">которые растения требуют массового размещения, так как сами по себе они </w:t>
            </w:r>
            <w:proofErr w:type="gramStart"/>
            <w:r w:rsidRPr="007A3F1C">
              <w:rPr>
                <w:i/>
              </w:rPr>
              <w:t>мало интересны</w:t>
            </w:r>
            <w:proofErr w:type="gramEnd"/>
            <w:r w:rsidRPr="007A3F1C">
              <w:rPr>
                <w:i/>
              </w:rPr>
              <w:t xml:space="preserve">, - </w:t>
            </w:r>
            <w:proofErr w:type="spellStart"/>
            <w:r w:rsidRPr="007A3F1C">
              <w:rPr>
                <w:i/>
              </w:rPr>
              <w:t>сальвии</w:t>
            </w:r>
            <w:proofErr w:type="spellEnd"/>
            <w:r w:rsidRPr="007A3F1C">
              <w:rPr>
                <w:i/>
              </w:rPr>
              <w:t xml:space="preserve"> и бего</w:t>
            </w:r>
            <w:r w:rsidRPr="007A3F1C">
              <w:rPr>
                <w:i/>
              </w:rPr>
              <w:softHyphen/>
              <w:t>нии, например.</w:t>
            </w:r>
          </w:p>
          <w:p w:rsidR="00674961" w:rsidRPr="007A3F1C" w:rsidRDefault="00674961" w:rsidP="00F51CD8">
            <w:pPr>
              <w:pStyle w:val="a3"/>
              <w:jc w:val="both"/>
              <w:rPr>
                <w:i/>
              </w:rPr>
            </w:pPr>
            <w:r w:rsidRPr="007A3F1C">
              <w:rPr>
                <w:i/>
              </w:rPr>
              <w:t>Главным при построении групп из цветочных расте</w:t>
            </w:r>
            <w:r w:rsidRPr="007A3F1C">
              <w:rPr>
                <w:i/>
              </w:rPr>
              <w:softHyphen/>
              <w:t>ний является свободное, живописное очертание их кон</w:t>
            </w:r>
            <w:r w:rsidRPr="007A3F1C">
              <w:rPr>
                <w:i/>
              </w:rPr>
              <w:softHyphen/>
              <w:t>туров. Многолетники высаживают группами, сложными или простыми по составу. Простые группы формируются из одного вида или сорта, цветущего одновременно. Для этого берут растения с длительным периодом цветения. В сложных группах на переднем плане высаживают низ</w:t>
            </w:r>
            <w:r w:rsidRPr="007A3F1C">
              <w:rPr>
                <w:i/>
              </w:rPr>
              <w:softHyphen/>
              <w:t xml:space="preserve">корослые цветы, </w:t>
            </w:r>
            <w:proofErr w:type="gramStart"/>
            <w:r w:rsidRPr="007A3F1C">
              <w:rPr>
                <w:i/>
              </w:rPr>
              <w:t>на</w:t>
            </w:r>
            <w:proofErr w:type="gramEnd"/>
            <w:r w:rsidRPr="007A3F1C">
              <w:rPr>
                <w:i/>
              </w:rPr>
              <w:t xml:space="preserve"> заднем - высокорослые. Подбор многолетних растений для сложных групп осуществляет</w:t>
            </w:r>
            <w:r w:rsidRPr="007A3F1C">
              <w:rPr>
                <w:i/>
              </w:rPr>
              <w:softHyphen/>
              <w:t>ся по признакам контрастности, гармоничности окраски, сочетаний колеров и с учетом сроков цветения. Например, ранней весной красные тюльпаны хорошо сочетаются с белыми нарциссами, ярко-синие дельфиниумы - с пур</w:t>
            </w:r>
            <w:r w:rsidRPr="007A3F1C">
              <w:rPr>
                <w:i/>
              </w:rPr>
              <w:softHyphen/>
              <w:t xml:space="preserve">пурными или оранжевыми флоксами, золотистые </w:t>
            </w:r>
            <w:proofErr w:type="spellStart"/>
            <w:r w:rsidRPr="007A3F1C">
              <w:rPr>
                <w:i/>
              </w:rPr>
              <w:t>солидаго</w:t>
            </w:r>
            <w:proofErr w:type="spellEnd"/>
            <w:r w:rsidRPr="007A3F1C">
              <w:rPr>
                <w:i/>
              </w:rPr>
              <w:t xml:space="preserve"> - с фиолетовыми астрами.</w:t>
            </w:r>
          </w:p>
          <w:p w:rsidR="00674961" w:rsidRPr="007A3F1C" w:rsidRDefault="00674961" w:rsidP="00F51CD8">
            <w:pPr>
              <w:pStyle w:val="a3"/>
              <w:jc w:val="both"/>
              <w:rPr>
                <w:i/>
              </w:rPr>
            </w:pPr>
            <w:r w:rsidRPr="007A3F1C">
              <w:rPr>
                <w:i/>
              </w:rPr>
              <w:t>Опушки из многолетников создаются для заполнения или прикрытия изреженного основания кустарниковых и древесных групп. Иногда такая опушка может иметь и самостоятельное декоративное значение. Устраивается опушка по контуру группы или части древесно-кустарникового массива. Цветовое сочетание подбирается на ос</w:t>
            </w:r>
            <w:r w:rsidRPr="007A3F1C">
              <w:rPr>
                <w:i/>
              </w:rPr>
              <w:softHyphen/>
              <w:t>нове контраста с окружающим фоном травяного газона и деревьев.</w:t>
            </w:r>
          </w:p>
          <w:p w:rsidR="00674961" w:rsidRPr="007A3F1C" w:rsidRDefault="00674961" w:rsidP="00F51CD8">
            <w:pPr>
              <w:pStyle w:val="a3"/>
              <w:jc w:val="both"/>
              <w:rPr>
                <w:i/>
              </w:rPr>
            </w:pPr>
            <w:r w:rsidRPr="007A3F1C">
              <w:rPr>
                <w:i/>
                <w:noProof/>
              </w:rPr>
              <w:lastRenderedPageBreak/>
              <w:drawing>
                <wp:inline distT="0" distB="0" distL="0" distR="0">
                  <wp:extent cx="4617720" cy="3533826"/>
                  <wp:effectExtent l="228600" t="285750" r="220980" b="276174"/>
                  <wp:docPr id="54" name="Рисунок 40" descr="C:\Documents and Settings\Татьяна Николаевна\Мои документы\фото школа\SAM_0142.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Татьяна Николаевна\Мои документы\фото школа\SAM_0142.JPG"/>
                          <pic:cNvPicPr>
                            <a:picLocks noGrp="1" noChangeAspect="1" noChangeArrowheads="1"/>
                          </pic:cNvPicPr>
                        </pic:nvPicPr>
                        <pic:blipFill>
                          <a:blip r:embed="rId25" cstate="screen"/>
                          <a:srcRect/>
                          <a:stretch>
                            <a:fillRect/>
                          </a:stretch>
                        </pic:blipFill>
                        <pic:spPr bwMode="auto">
                          <a:xfrm rot="420000">
                            <a:off x="0" y="0"/>
                            <a:ext cx="4617720" cy="3533826"/>
                          </a:xfrm>
                          <a:prstGeom prst="rect">
                            <a:avLst/>
                          </a:prstGeom>
                          <a:noFill/>
                          <a:ln w="3000" cap="rnd">
                            <a:solidFill>
                              <a:srgbClr val="C0C0C0"/>
                            </a:solidFill>
                            <a:round/>
                          </a:ln>
                          <a:effectLst/>
                        </pic:spPr>
                      </pic:pic>
                    </a:graphicData>
                  </a:graphic>
                </wp:inline>
              </w:drawing>
            </w:r>
          </w:p>
          <w:p w:rsidR="00674961" w:rsidRPr="007A3F1C" w:rsidRDefault="00465D63" w:rsidP="00F51CD8">
            <w:pPr>
              <w:pStyle w:val="2"/>
              <w:rPr>
                <w:rFonts w:ascii="Times New Roman" w:hAnsi="Times New Roman" w:cs="Times New Roman"/>
                <w:i/>
                <w:color w:val="auto"/>
                <w:sz w:val="24"/>
                <w:szCs w:val="24"/>
              </w:rPr>
            </w:pPr>
            <w:hyperlink r:id="rId26" w:tooltip="Permanent Link: Одиночные деревья" w:history="1">
              <w:r w:rsidR="00674961" w:rsidRPr="007A3F1C">
                <w:rPr>
                  <w:rStyle w:val="a8"/>
                  <w:rFonts w:ascii="Times New Roman" w:hAnsi="Times New Roman" w:cs="Times New Roman"/>
                  <w:i/>
                  <w:color w:val="auto"/>
                  <w:sz w:val="24"/>
                  <w:szCs w:val="24"/>
                </w:rPr>
                <w:t>Одиночные деревья</w:t>
              </w:r>
            </w:hyperlink>
          </w:p>
          <w:p w:rsidR="00674961" w:rsidRPr="007A3F1C" w:rsidRDefault="00674961" w:rsidP="00F51CD8">
            <w:pPr>
              <w:pStyle w:val="a3"/>
              <w:jc w:val="both"/>
              <w:rPr>
                <w:i/>
              </w:rPr>
            </w:pPr>
            <w:r w:rsidRPr="007A3F1C">
              <w:rPr>
                <w:i/>
              </w:rPr>
              <w:t xml:space="preserve">Одиночные деревья (солитеры) служат для композиционного завершения ландшафта или пейзажа, дополнения массива насаждений, куртин, подчеркивания масштабности открытых пространств. </w:t>
            </w:r>
            <w:proofErr w:type="gramStart"/>
            <w:r w:rsidRPr="007A3F1C">
              <w:rPr>
                <w:i/>
              </w:rPr>
              <w:t>Многие деревья и кустарники наиболее декоративны при одиночной посад</w:t>
            </w:r>
            <w:r w:rsidRPr="007A3F1C">
              <w:rPr>
                <w:i/>
              </w:rPr>
              <w:softHyphen/>
              <w:t>ке: каштан конский, дуб, береза, ива плакучая, клен се</w:t>
            </w:r>
            <w:r w:rsidRPr="007A3F1C">
              <w:rPr>
                <w:i/>
              </w:rPr>
              <w:softHyphen/>
              <w:t>ребристый и др. Для одиночных посадок берут деревья или кустарники, развивающие красивую мощную крону, своеобразный силуэт, красиво цветущие, имеющие свое</w:t>
            </w:r>
            <w:r w:rsidRPr="007A3F1C">
              <w:rPr>
                <w:i/>
              </w:rPr>
              <w:softHyphen/>
              <w:t>образную фактуру ствола, характер ветвления (</w:t>
            </w:r>
            <w:proofErr w:type="spellStart"/>
            <w:r w:rsidRPr="007A3F1C">
              <w:rPr>
                <w:i/>
              </w:rPr>
              <w:t>бундук</w:t>
            </w:r>
            <w:proofErr w:type="spellEnd"/>
            <w:r w:rsidRPr="007A3F1C">
              <w:rPr>
                <w:i/>
              </w:rPr>
              <w:t xml:space="preserve"> канадский).</w:t>
            </w:r>
            <w:proofErr w:type="gramEnd"/>
            <w:r w:rsidRPr="007A3F1C">
              <w:rPr>
                <w:i/>
              </w:rPr>
              <w:t xml:space="preserve"> Выгодны в одиночных посадках многие хвой</w:t>
            </w:r>
            <w:r w:rsidRPr="007A3F1C">
              <w:rPr>
                <w:i/>
              </w:rPr>
              <w:softHyphen/>
              <w:t xml:space="preserve">ные породы - ель колючая и </w:t>
            </w:r>
            <w:proofErr w:type="spellStart"/>
            <w:r w:rsidRPr="007A3F1C">
              <w:rPr>
                <w:i/>
              </w:rPr>
              <w:t>Энгельмана</w:t>
            </w:r>
            <w:proofErr w:type="spellEnd"/>
            <w:r w:rsidRPr="007A3F1C">
              <w:rPr>
                <w:i/>
              </w:rPr>
              <w:t>, туя западная и гигантская, лиственница и др. Из кустарников для оди</w:t>
            </w:r>
            <w:r w:rsidRPr="007A3F1C">
              <w:rPr>
                <w:i/>
              </w:rPr>
              <w:softHyphen/>
              <w:t>ночных посадок чаще всего используют красиво цвету</w:t>
            </w:r>
            <w:r w:rsidRPr="007A3F1C">
              <w:rPr>
                <w:i/>
              </w:rPr>
              <w:softHyphen/>
              <w:t>щие: сирени, розы, чубушники, спиреи, золотой дождь, боярышники.</w:t>
            </w:r>
          </w:p>
          <w:p w:rsidR="00674961" w:rsidRPr="007A3F1C" w:rsidRDefault="00674961" w:rsidP="00F51CD8">
            <w:pPr>
              <w:pStyle w:val="a3"/>
              <w:jc w:val="both"/>
              <w:rPr>
                <w:i/>
              </w:rPr>
            </w:pPr>
            <w:r w:rsidRPr="007A3F1C">
              <w:rPr>
                <w:i/>
              </w:rPr>
              <w:t>Одиночные деревья и кустарники хорошо смотрятся на открытых местах - газонах, лужайках, полянах и т. д.</w:t>
            </w:r>
          </w:p>
          <w:p w:rsidR="00674961" w:rsidRPr="007A3F1C" w:rsidRDefault="00674961" w:rsidP="00F51CD8">
            <w:pPr>
              <w:pStyle w:val="a3"/>
              <w:jc w:val="both"/>
              <w:rPr>
                <w:i/>
              </w:rPr>
            </w:pPr>
            <w:r w:rsidRPr="007A3F1C">
              <w:rPr>
                <w:i/>
              </w:rPr>
              <w:t>Для одиночных посадок всегда необходим фон, оттеняю</w:t>
            </w:r>
            <w:r w:rsidRPr="007A3F1C">
              <w:rPr>
                <w:i/>
              </w:rPr>
              <w:softHyphen/>
              <w:t>щий декоративные свойства породы. Таким фоном могут служить газон, травяное покрытие лужайки или поляны, водная поверхность, скалы, небо, здания и архитектурные сооружения. Особенно хорошо дополняют архитектурные сооружения, парадные аллеи, дороги и улицы одиночные деревья и кустарники с геометрической формой кро</w:t>
            </w:r>
            <w:r w:rsidRPr="007A3F1C">
              <w:rPr>
                <w:i/>
              </w:rPr>
              <w:softHyphen/>
              <w:t>ны - пирамидальные, шаровидные.</w:t>
            </w:r>
          </w:p>
          <w:p w:rsidR="00674961" w:rsidRPr="007A3F1C" w:rsidRDefault="00674961" w:rsidP="00F51CD8">
            <w:pPr>
              <w:pStyle w:val="a3"/>
              <w:jc w:val="both"/>
              <w:rPr>
                <w:i/>
              </w:rPr>
            </w:pPr>
            <w:r w:rsidRPr="007A3F1C">
              <w:rPr>
                <w:i/>
              </w:rPr>
              <w:t>Оптимальное расстояние от видовой точки до одиноч</w:t>
            </w:r>
            <w:r w:rsidRPr="007A3F1C">
              <w:rPr>
                <w:i/>
              </w:rPr>
              <w:softHyphen/>
              <w:t xml:space="preserve">ной посадки </w:t>
            </w:r>
            <w:r w:rsidRPr="007A3F1C">
              <w:rPr>
                <w:i/>
              </w:rPr>
              <w:lastRenderedPageBreak/>
              <w:t xml:space="preserve">принимается </w:t>
            </w:r>
            <w:proofErr w:type="gramStart"/>
            <w:r w:rsidRPr="007A3F1C">
              <w:rPr>
                <w:i/>
              </w:rPr>
              <w:t>равным</w:t>
            </w:r>
            <w:proofErr w:type="gramEnd"/>
            <w:r w:rsidRPr="007A3F1C">
              <w:rPr>
                <w:i/>
              </w:rPr>
              <w:t xml:space="preserve"> 2-5-кратной высоте экспонируемого растения. Одиночные посадки находят широкое применение в озеленении в композициях свобод</w:t>
            </w:r>
            <w:r w:rsidRPr="007A3F1C">
              <w:rPr>
                <w:i/>
              </w:rPr>
              <w:softHyphen/>
              <w:t>ного и регулярного типа.</w:t>
            </w:r>
          </w:p>
          <w:p w:rsidR="00674961" w:rsidRPr="007A3F1C" w:rsidRDefault="00674961" w:rsidP="00F51CD8">
            <w:pPr>
              <w:spacing w:before="100" w:beforeAutospacing="1" w:after="100" w:afterAutospacing="1" w:line="240" w:lineRule="auto"/>
              <w:outlineLvl w:val="1"/>
              <w:rPr>
                <w:rFonts w:ascii="Times New Roman" w:eastAsia="Times New Roman" w:hAnsi="Times New Roman" w:cs="Times New Roman"/>
                <w:b/>
                <w:bCs/>
                <w:i/>
                <w:sz w:val="24"/>
                <w:szCs w:val="24"/>
                <w:lang w:eastAsia="ru-RU"/>
              </w:rPr>
            </w:pPr>
            <w:r w:rsidRPr="007A3F1C">
              <w:rPr>
                <w:rFonts w:ascii="Times New Roman" w:eastAsia="Times New Roman" w:hAnsi="Times New Roman" w:cs="Times New Roman"/>
                <w:b/>
                <w:bCs/>
                <w:i/>
                <w:iCs/>
                <w:sz w:val="24"/>
                <w:szCs w:val="24"/>
                <w:lang w:eastAsia="ru-RU"/>
              </w:rPr>
              <w:t>Цветники</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b/>
                <w:bCs/>
                <w:i/>
                <w:iCs/>
                <w:sz w:val="24"/>
                <w:szCs w:val="24"/>
                <w:lang w:eastAsia="ru-RU"/>
              </w:rPr>
              <w:t>Солитер</w:t>
            </w:r>
            <w:r w:rsidRPr="007A3F1C">
              <w:rPr>
                <w:rFonts w:ascii="Times New Roman" w:eastAsia="Times New Roman" w:hAnsi="Times New Roman" w:cs="Times New Roman"/>
                <w:i/>
                <w:sz w:val="24"/>
                <w:szCs w:val="24"/>
                <w:lang w:eastAsia="ru-RU"/>
              </w:rPr>
              <w:t xml:space="preserve"> - свободная посадка одиночного </w:t>
            </w:r>
            <w:hyperlink r:id="rId27" w:history="1">
              <w:r w:rsidRPr="007A3F1C">
                <w:rPr>
                  <w:rFonts w:ascii="Times New Roman" w:eastAsia="Times New Roman" w:hAnsi="Times New Roman" w:cs="Times New Roman"/>
                  <w:i/>
                  <w:sz w:val="24"/>
                  <w:szCs w:val="24"/>
                  <w:u w:val="single"/>
                  <w:lang w:eastAsia="ru-RU"/>
                </w:rPr>
                <w:t>растения</w:t>
              </w:r>
            </w:hyperlink>
            <w:r w:rsidRPr="007A3F1C">
              <w:rPr>
                <w:rFonts w:ascii="Times New Roman" w:eastAsia="Times New Roman" w:hAnsi="Times New Roman" w:cs="Times New Roman"/>
                <w:i/>
                <w:sz w:val="24"/>
                <w:szCs w:val="24"/>
                <w:lang w:eastAsia="ru-RU"/>
              </w:rPr>
              <w:t xml:space="preserve"> на газоне или среди деревьев и кустарников. Солитер высаживают на таком расстоянии от точки восприятия, которое равно 2-3 высотам растения. </w:t>
            </w:r>
            <w:r w:rsidRPr="007A3F1C">
              <w:rPr>
                <w:rFonts w:ascii="Times New Roman" w:eastAsia="Times New Roman" w:hAnsi="Times New Roman" w:cs="Times New Roman"/>
                <w:i/>
                <w:sz w:val="24"/>
                <w:szCs w:val="24"/>
                <w:lang w:eastAsia="ru-RU"/>
              </w:rPr>
              <w:br/>
              <w:t>Требования к солитеру:</w:t>
            </w:r>
            <w:r w:rsidRPr="007A3F1C">
              <w:rPr>
                <w:rFonts w:ascii="Times New Roman" w:eastAsia="Times New Roman" w:hAnsi="Times New Roman" w:cs="Times New Roman"/>
                <w:i/>
                <w:sz w:val="24"/>
                <w:szCs w:val="24"/>
                <w:lang w:eastAsia="ru-RU"/>
              </w:rPr>
              <w:br/>
              <w:t>- крупный одиночный цветок или крупной декоративное соцветие из мелких цветков;</w:t>
            </w:r>
            <w:r w:rsidRPr="007A3F1C">
              <w:rPr>
                <w:rFonts w:ascii="Times New Roman" w:eastAsia="Times New Roman" w:hAnsi="Times New Roman" w:cs="Times New Roman"/>
                <w:i/>
                <w:sz w:val="24"/>
                <w:szCs w:val="24"/>
                <w:lang w:eastAsia="ru-RU"/>
              </w:rPr>
              <w:br/>
              <w:t>- наличие декоративных листьев, стеблей или плодов;</w:t>
            </w:r>
            <w:r w:rsidRPr="007A3F1C">
              <w:rPr>
                <w:rFonts w:ascii="Times New Roman" w:eastAsia="Times New Roman" w:hAnsi="Times New Roman" w:cs="Times New Roman"/>
                <w:i/>
                <w:sz w:val="24"/>
                <w:szCs w:val="24"/>
                <w:lang w:eastAsia="ru-RU"/>
              </w:rPr>
              <w:br/>
              <w:t xml:space="preserve">- </w:t>
            </w:r>
            <w:proofErr w:type="spellStart"/>
            <w:r w:rsidRPr="007A3F1C">
              <w:rPr>
                <w:rFonts w:ascii="Times New Roman" w:eastAsia="Times New Roman" w:hAnsi="Times New Roman" w:cs="Times New Roman"/>
                <w:i/>
                <w:sz w:val="24"/>
                <w:szCs w:val="24"/>
                <w:lang w:eastAsia="ru-RU"/>
              </w:rPr>
              <w:t>высокорослость</w:t>
            </w:r>
            <w:proofErr w:type="spellEnd"/>
            <w:r w:rsidRPr="007A3F1C">
              <w:rPr>
                <w:rFonts w:ascii="Times New Roman" w:eastAsia="Times New Roman" w:hAnsi="Times New Roman" w:cs="Times New Roman"/>
                <w:i/>
                <w:sz w:val="24"/>
                <w:szCs w:val="24"/>
                <w:lang w:eastAsia="ru-RU"/>
              </w:rPr>
              <w:t>;</w:t>
            </w:r>
            <w:r w:rsidRPr="007A3F1C">
              <w:rPr>
                <w:rFonts w:ascii="Times New Roman" w:eastAsia="Times New Roman" w:hAnsi="Times New Roman" w:cs="Times New Roman"/>
                <w:i/>
                <w:sz w:val="24"/>
                <w:szCs w:val="24"/>
                <w:lang w:eastAsia="ru-RU"/>
              </w:rPr>
              <w:br/>
              <w:t>- гармоничное сочетание окраски растения с общим тоном фона;</w:t>
            </w:r>
            <w:r w:rsidRPr="007A3F1C">
              <w:rPr>
                <w:rFonts w:ascii="Times New Roman" w:eastAsia="Times New Roman" w:hAnsi="Times New Roman" w:cs="Times New Roman"/>
                <w:i/>
                <w:sz w:val="24"/>
                <w:szCs w:val="24"/>
                <w:lang w:eastAsia="ru-RU"/>
              </w:rPr>
              <w:br/>
              <w:t>- длительное цветение</w:t>
            </w:r>
            <w:r w:rsidRPr="007A3F1C">
              <w:rPr>
                <w:rFonts w:ascii="Times New Roman" w:eastAsia="Times New Roman" w:hAnsi="Times New Roman" w:cs="Times New Roman"/>
                <w:i/>
                <w:sz w:val="24"/>
                <w:szCs w:val="24"/>
                <w:lang w:eastAsia="ru-RU"/>
              </w:rPr>
              <w:br/>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noProof/>
                <w:sz w:val="24"/>
                <w:szCs w:val="24"/>
                <w:lang w:eastAsia="ru-RU"/>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905000" cy="3971925"/>
                  <wp:effectExtent l="0" t="0" r="0" b="0"/>
                  <wp:wrapSquare wrapText="bothSides"/>
                  <wp:docPr id="2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8"/>
                          <a:srcRect/>
                          <a:stretch>
                            <a:fillRect/>
                          </a:stretch>
                        </pic:blipFill>
                        <pic:spPr bwMode="auto">
                          <a:xfrm>
                            <a:off x="0" y="0"/>
                            <a:ext cx="1905000" cy="3971925"/>
                          </a:xfrm>
                          <a:prstGeom prst="rect">
                            <a:avLst/>
                          </a:prstGeom>
                          <a:noFill/>
                          <a:ln w="9525">
                            <a:noFill/>
                            <a:miter lim="800000"/>
                            <a:headEnd/>
                            <a:tailEnd/>
                          </a:ln>
                        </pic:spPr>
                      </pic:pic>
                    </a:graphicData>
                  </a:graphic>
                </wp:anchor>
              </w:drawing>
            </w:r>
            <w:r w:rsidRPr="007A3F1C">
              <w:rPr>
                <w:rFonts w:ascii="Times New Roman" w:eastAsia="Times New Roman" w:hAnsi="Times New Roman" w:cs="Times New Roman"/>
                <w:b/>
                <w:bCs/>
                <w:i/>
                <w:iCs/>
                <w:sz w:val="24"/>
                <w:szCs w:val="24"/>
                <w:lang w:eastAsia="ru-RU"/>
              </w:rPr>
              <w:t>Клумба</w:t>
            </w:r>
            <w:r w:rsidRPr="007A3F1C">
              <w:rPr>
                <w:rFonts w:ascii="Times New Roman" w:eastAsia="Times New Roman" w:hAnsi="Times New Roman" w:cs="Times New Roman"/>
                <w:i/>
                <w:sz w:val="24"/>
                <w:szCs w:val="24"/>
                <w:lang w:eastAsia="ru-RU"/>
              </w:rPr>
              <w:t xml:space="preserve"> - цветник правильной геометрической формы, приподнимающийся к центру и обозреваемый со всех сторон (</w:t>
            </w:r>
            <w:proofErr w:type="gramStart"/>
            <w:r w:rsidRPr="007A3F1C">
              <w:rPr>
                <w:rFonts w:ascii="Times New Roman" w:eastAsia="Times New Roman" w:hAnsi="Times New Roman" w:cs="Times New Roman"/>
                <w:i/>
                <w:sz w:val="24"/>
                <w:szCs w:val="24"/>
                <w:lang w:eastAsia="ru-RU"/>
              </w:rPr>
              <w:t>см</w:t>
            </w:r>
            <w:proofErr w:type="gramEnd"/>
            <w:r w:rsidRPr="007A3F1C">
              <w:rPr>
                <w:rFonts w:ascii="Times New Roman" w:eastAsia="Times New Roman" w:hAnsi="Times New Roman" w:cs="Times New Roman"/>
                <w:i/>
                <w:sz w:val="24"/>
                <w:szCs w:val="24"/>
                <w:lang w:eastAsia="ru-RU"/>
              </w:rPr>
              <w:t xml:space="preserve"> рис.). Клумбы устраивают из однолетних и много летних растений одного или нескольких видов. На небольшой территории дачного участка вряд ли есть смысл создавать клумбу из декоративных растений, но зато оригинальна и уместна будет клумба из овощных и пряных растений.</w:t>
            </w:r>
            <w:r w:rsidRPr="007A3F1C">
              <w:rPr>
                <w:rFonts w:ascii="Times New Roman" w:eastAsia="Times New Roman" w:hAnsi="Times New Roman" w:cs="Times New Roman"/>
                <w:i/>
                <w:sz w:val="24"/>
                <w:szCs w:val="24"/>
                <w:lang w:eastAsia="ru-RU"/>
              </w:rPr>
              <w:br/>
            </w:r>
            <w:r w:rsidRPr="007A3F1C">
              <w:rPr>
                <w:rFonts w:ascii="Times New Roman" w:eastAsia="Times New Roman" w:hAnsi="Times New Roman" w:cs="Times New Roman"/>
                <w:i/>
                <w:sz w:val="24"/>
                <w:szCs w:val="24"/>
                <w:lang w:eastAsia="ru-RU"/>
              </w:rPr>
              <w:br/>
              <w:t xml:space="preserve">Этот цветник делают следующим образом. Сначала вычерчивают границы клумбы. Затем внутри отметки снимают грунт толщиной 10-15 см, утрамбовывают </w:t>
            </w:r>
            <w:proofErr w:type="gramStart"/>
            <w:r w:rsidRPr="007A3F1C">
              <w:rPr>
                <w:rFonts w:ascii="Times New Roman" w:eastAsia="Times New Roman" w:hAnsi="Times New Roman" w:cs="Times New Roman"/>
                <w:i/>
                <w:sz w:val="24"/>
                <w:szCs w:val="24"/>
                <w:lang w:eastAsia="ru-RU"/>
              </w:rPr>
              <w:t>поверхность</w:t>
            </w:r>
            <w:proofErr w:type="gramEnd"/>
            <w:r w:rsidRPr="007A3F1C">
              <w:rPr>
                <w:rFonts w:ascii="Times New Roman" w:eastAsia="Times New Roman" w:hAnsi="Times New Roman" w:cs="Times New Roman"/>
                <w:i/>
                <w:sz w:val="24"/>
                <w:szCs w:val="24"/>
                <w:lang w:eastAsia="ru-RU"/>
              </w:rPr>
              <w:t xml:space="preserve"> и дно клумбы выкладывают слоем битого кирпича, щебня или гальки. По внутреннему периметру отметки либо выкладывают ряд камней или кирпичей, либо делают керамический или бетонный бортик. Клумбу можно разбить на несколько частей, ограничивая каждую часть камнями или кирпичами, Следует избегать сложных рисунков. После этого в углубление клумбы насылают почву таким образом, чтобы по краям клумба возвышалась над уровнем почвы на 10 см, а в центре - на 30-40 см. </w:t>
            </w:r>
            <w:proofErr w:type="gramStart"/>
            <w:r w:rsidRPr="007A3F1C">
              <w:rPr>
                <w:rFonts w:ascii="Times New Roman" w:eastAsia="Times New Roman" w:hAnsi="Times New Roman" w:cs="Times New Roman"/>
                <w:i/>
                <w:sz w:val="24"/>
                <w:szCs w:val="24"/>
                <w:lang w:eastAsia="ru-RU"/>
              </w:rPr>
              <w:t>По</w:t>
            </w:r>
            <w:proofErr w:type="gramEnd"/>
            <w:r w:rsidRPr="007A3F1C">
              <w:rPr>
                <w:rFonts w:ascii="Times New Roman" w:eastAsia="Times New Roman" w:hAnsi="Times New Roman" w:cs="Times New Roman"/>
                <w:i/>
                <w:sz w:val="24"/>
                <w:szCs w:val="24"/>
                <w:lang w:eastAsia="ru-RU"/>
              </w:rPr>
              <w:t xml:space="preserve"> </w:t>
            </w:r>
            <w:proofErr w:type="gramStart"/>
            <w:r w:rsidRPr="007A3F1C">
              <w:rPr>
                <w:rFonts w:ascii="Times New Roman" w:eastAsia="Times New Roman" w:hAnsi="Times New Roman" w:cs="Times New Roman"/>
                <w:i/>
                <w:sz w:val="24"/>
                <w:szCs w:val="24"/>
                <w:lang w:eastAsia="ru-RU"/>
              </w:rPr>
              <w:t>прошествии</w:t>
            </w:r>
            <w:proofErr w:type="gramEnd"/>
            <w:r w:rsidRPr="007A3F1C">
              <w:rPr>
                <w:rFonts w:ascii="Times New Roman" w:eastAsia="Times New Roman" w:hAnsi="Times New Roman" w:cs="Times New Roman"/>
                <w:i/>
                <w:sz w:val="24"/>
                <w:szCs w:val="24"/>
                <w:lang w:eastAsia="ru-RU"/>
              </w:rPr>
              <w:t xml:space="preserve"> 10-15 дней, когда земля осядет, высаживают (высеивают) растения по направлению от центра к краям. </w:t>
            </w:r>
          </w:p>
          <w:p w:rsidR="00674961" w:rsidRPr="007A3F1C" w:rsidRDefault="00674961" w:rsidP="00F51CD8">
            <w:pPr>
              <w:spacing w:after="0" w:line="240" w:lineRule="auto"/>
              <w:rPr>
                <w:rFonts w:ascii="Times New Roman" w:eastAsia="Times New Roman" w:hAnsi="Times New Roman" w:cs="Times New Roman"/>
                <w:i/>
                <w:sz w:val="24"/>
                <w:szCs w:val="24"/>
                <w:lang w:eastAsia="ru-RU"/>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6.4. Мини-проект «Живая вода»</w:t>
            </w:r>
          </w:p>
          <w:p w:rsidR="00674961" w:rsidRPr="007A3F1C" w:rsidRDefault="00674961" w:rsidP="00F51CD8">
            <w:pPr>
              <w:spacing w:after="0" w:line="240" w:lineRule="auto"/>
              <w:rPr>
                <w:rFonts w:ascii="Times New Roman" w:eastAsia="Times New Roman" w:hAnsi="Times New Roman" w:cs="Times New Roman"/>
                <w:i/>
                <w:sz w:val="24"/>
                <w:szCs w:val="24"/>
                <w:lang w:eastAsia="ru-RU"/>
              </w:rPr>
            </w:pPr>
          </w:p>
          <w:p w:rsidR="00674961" w:rsidRPr="007A3F1C" w:rsidRDefault="00674961" w:rsidP="00F51CD8">
            <w:pPr>
              <w:spacing w:after="0" w:line="240" w:lineRule="auto"/>
              <w:rPr>
                <w:rFonts w:ascii="Times New Roman" w:eastAsia="Times New Roman" w:hAnsi="Times New Roman" w:cs="Times New Roman"/>
                <w:i/>
                <w:sz w:val="24"/>
                <w:szCs w:val="24"/>
                <w:lang w:eastAsia="ru-RU"/>
              </w:rPr>
            </w:pPr>
            <w:r w:rsidRPr="007A3F1C">
              <w:rPr>
                <w:rFonts w:ascii="Times New Roman" w:eastAsia="Times New Roman" w:hAnsi="Times New Roman" w:cs="Times New Roman"/>
                <w:i/>
                <w:sz w:val="24"/>
                <w:szCs w:val="24"/>
                <w:lang w:eastAsia="ru-RU"/>
              </w:rPr>
              <w:t>Идея проекта</w:t>
            </w:r>
          </w:p>
          <w:p w:rsidR="00674961" w:rsidRPr="007A3F1C" w:rsidRDefault="00674961" w:rsidP="00F51CD8">
            <w:pPr>
              <w:spacing w:after="0" w:line="240" w:lineRule="auto"/>
              <w:rPr>
                <w:rStyle w:val="a9"/>
                <w:rFonts w:ascii="Times New Roman" w:eastAsia="Times New Roman" w:hAnsi="Times New Roman" w:cs="Times New Roman"/>
                <w:iCs w:val="0"/>
                <w:sz w:val="24"/>
                <w:szCs w:val="24"/>
                <w:lang w:eastAsia="ru-RU"/>
              </w:rPr>
            </w:pPr>
            <w:r w:rsidRPr="007A3F1C">
              <w:rPr>
                <w:rFonts w:ascii="Times New Roman" w:eastAsia="Times New Roman" w:hAnsi="Times New Roman" w:cs="Times New Roman"/>
                <w:i/>
                <w:sz w:val="24"/>
                <w:szCs w:val="24"/>
                <w:lang w:eastAsia="ru-RU"/>
              </w:rPr>
              <w:lastRenderedPageBreak/>
              <w:t xml:space="preserve"> Водоем в саду, как правило, меняет экологическую обстановку в лучшую сторону, создает настроение, </w:t>
            </w:r>
            <w:proofErr w:type="spellStart"/>
            <w:r w:rsidRPr="007A3F1C">
              <w:rPr>
                <w:rFonts w:ascii="Times New Roman" w:eastAsia="Times New Roman" w:hAnsi="Times New Roman" w:cs="Times New Roman"/>
                <w:i/>
                <w:sz w:val="24"/>
                <w:szCs w:val="24"/>
                <w:lang w:eastAsia="ru-RU"/>
              </w:rPr>
              <w:t>энергетизирует</w:t>
            </w:r>
            <w:proofErr w:type="spellEnd"/>
            <w:r w:rsidRPr="007A3F1C">
              <w:rPr>
                <w:rFonts w:ascii="Times New Roman" w:eastAsia="Times New Roman" w:hAnsi="Times New Roman" w:cs="Times New Roman"/>
                <w:i/>
                <w:sz w:val="24"/>
                <w:szCs w:val="24"/>
                <w:lang w:eastAsia="ru-RU"/>
              </w:rPr>
              <w:t xml:space="preserve"> участок, дает простор для творчества, создает благоприятные условия для отдыха и расслабления и нередко является предметом гордости хозяев. Место для воды найдется на участке любого размера. В сочетании с фонтанами, подсветкой и водопадами водоем может стать и украшением сада, и прудом для купания, и просто кусочком живой природы. Вариантов оформления сада с водоемом множество: от фонтанчика, устроенного посреди небольшого прудика, до большой водной системы с несколькими водоемами, объединенными протоками; от миниатюрного водоема в бочке или корыте до большого пруда-купальни. Мы предлагаем создать несколько небольших водоемов на участке. Строительство таких водоемов не представляет особых трудностей и не требует слишком больших материальных и временных затрат.</w:t>
            </w:r>
          </w:p>
          <w:p w:rsidR="00674961" w:rsidRPr="007A3F1C" w:rsidRDefault="00674961" w:rsidP="00F51CD8">
            <w:pPr>
              <w:pStyle w:val="a3"/>
              <w:rPr>
                <w:rStyle w:val="a9"/>
                <w:b/>
                <w:bCs/>
                <w:color w:val="FF0000"/>
              </w:rPr>
            </w:pPr>
            <w:r w:rsidRPr="007A3F1C">
              <w:rPr>
                <w:rStyle w:val="a9"/>
                <w:b/>
                <w:bCs/>
                <w:noProof/>
                <w:color w:val="FF0000"/>
              </w:rPr>
              <w:drawing>
                <wp:inline distT="0" distB="0" distL="0" distR="0">
                  <wp:extent cx="5848350" cy="3829050"/>
                  <wp:effectExtent l="19050" t="0" r="0" b="0"/>
                  <wp:docPr id="64" name="Рисунок 64" descr="G:\Дворик\Дворик 024.jpg"/>
                  <wp:cNvGraphicFramePr/>
                  <a:graphic xmlns:a="http://schemas.openxmlformats.org/drawingml/2006/main">
                    <a:graphicData uri="http://schemas.openxmlformats.org/drawingml/2006/picture">
                      <pic:pic xmlns:pic="http://schemas.openxmlformats.org/drawingml/2006/picture">
                        <pic:nvPicPr>
                          <pic:cNvPr id="2050" name="Picture 2" descr="G:\Дворик\Дворик 024.jpg"/>
                          <pic:cNvPicPr>
                            <a:picLocks noGrp="1" noChangeAspect="1" noChangeArrowheads="1"/>
                          </pic:cNvPicPr>
                        </pic:nvPicPr>
                        <pic:blipFill>
                          <a:blip r:embed="rId29" cstate="screen"/>
                          <a:srcRect/>
                          <a:stretch>
                            <a:fillRect/>
                          </a:stretch>
                        </pic:blipFill>
                        <pic:spPr bwMode="auto">
                          <a:xfrm>
                            <a:off x="0" y="0"/>
                            <a:ext cx="5848350" cy="3829050"/>
                          </a:xfrm>
                          <a:prstGeom prst="rect">
                            <a:avLst/>
                          </a:prstGeom>
                          <a:noFill/>
                        </pic:spPr>
                      </pic:pic>
                    </a:graphicData>
                  </a:graphic>
                </wp:inline>
              </w:drawing>
            </w:r>
          </w:p>
          <w:p w:rsidR="00674961" w:rsidRPr="007A3F1C" w:rsidRDefault="00674961" w:rsidP="00F51CD8">
            <w:pPr>
              <w:pStyle w:val="a3"/>
              <w:jc w:val="center"/>
              <w:rPr>
                <w:i/>
              </w:rPr>
            </w:pPr>
            <w:r w:rsidRPr="007A3F1C">
              <w:rPr>
                <w:i/>
              </w:rPr>
              <w:t>Возможности для строительства водоемов безграничны, начиная от большого разнообразия их форм и размеров и заканчивая созданием окружающего их пространства, которое можно просто засадить разными растениями и обложить красивыми камнями.</w:t>
            </w:r>
          </w:p>
          <w:p w:rsidR="00674961" w:rsidRPr="007A3F1C" w:rsidRDefault="00674961" w:rsidP="00F51CD8">
            <w:pPr>
              <w:widowControl w:val="0"/>
              <w:autoSpaceDE w:val="0"/>
              <w:autoSpaceDN w:val="0"/>
              <w:adjustRightInd w:val="0"/>
              <w:spacing w:after="0" w:line="240" w:lineRule="auto"/>
              <w:rPr>
                <w:rFonts w:ascii="Times New Roman" w:hAnsi="Times New Roman" w:cs="Times New Roman"/>
                <w:i/>
                <w:sz w:val="24"/>
                <w:szCs w:val="24"/>
              </w:rPr>
            </w:pPr>
            <w:r w:rsidRPr="007A3F1C">
              <w:rPr>
                <w:rFonts w:ascii="Times New Roman" w:hAnsi="Times New Roman" w:cs="Times New Roman"/>
                <w:i/>
                <w:sz w:val="24"/>
                <w:szCs w:val="24"/>
              </w:rPr>
              <w:t>6.5. МИНИ-ПРОЕКТ "МАФ</w:t>
            </w:r>
            <w:proofErr w:type="gramStart"/>
            <w:r w:rsidRPr="007A3F1C">
              <w:rPr>
                <w:rFonts w:ascii="Times New Roman" w:hAnsi="Times New Roman" w:cs="Times New Roman"/>
                <w:i/>
                <w:sz w:val="24"/>
                <w:szCs w:val="24"/>
              </w:rPr>
              <w:t>"(</w:t>
            </w:r>
            <w:proofErr w:type="gramEnd"/>
            <w:r w:rsidRPr="007A3F1C">
              <w:rPr>
                <w:rFonts w:ascii="Times New Roman" w:hAnsi="Times New Roman" w:cs="Times New Roman"/>
                <w:i/>
                <w:sz w:val="24"/>
                <w:szCs w:val="24"/>
              </w:rPr>
              <w:t>Малые Архитектурные Формы)</w:t>
            </w:r>
          </w:p>
          <w:p w:rsidR="00674961" w:rsidRPr="007A3F1C" w:rsidRDefault="00674961" w:rsidP="00F51CD8">
            <w:pPr>
              <w:pStyle w:val="3"/>
              <w:rPr>
                <w:rFonts w:ascii="Times New Roman" w:hAnsi="Times New Roman" w:cs="Times New Roman"/>
                <w:i/>
                <w:color w:val="auto"/>
                <w:sz w:val="24"/>
                <w:szCs w:val="24"/>
              </w:rPr>
            </w:pPr>
            <w:r w:rsidRPr="007A3F1C">
              <w:rPr>
                <w:rFonts w:ascii="Times New Roman" w:hAnsi="Times New Roman" w:cs="Times New Roman"/>
                <w:i/>
                <w:color w:val="auto"/>
                <w:sz w:val="24"/>
                <w:szCs w:val="24"/>
              </w:rPr>
              <w:t>Содержание проекта</w:t>
            </w:r>
          </w:p>
          <w:p w:rsidR="00674961" w:rsidRPr="007A3F1C" w:rsidRDefault="00674961" w:rsidP="00F51CD8">
            <w:pPr>
              <w:pStyle w:val="a3"/>
              <w:rPr>
                <w:i/>
              </w:rPr>
            </w:pPr>
            <w:r w:rsidRPr="007A3F1C">
              <w:rPr>
                <w:i/>
              </w:rPr>
              <w:t xml:space="preserve">Если вам хочется тишины, уединения и чего-то необычного в вашем школьном саду, то малые архитектурные формы воплотят ваши мечты в реальность. </w:t>
            </w:r>
            <w:proofErr w:type="gramStart"/>
            <w:r w:rsidRPr="007A3F1C">
              <w:rPr>
                <w:i/>
              </w:rPr>
              <w:t xml:space="preserve">К ним относятся павильоны, беседки, мостики, </w:t>
            </w:r>
            <w:proofErr w:type="spellStart"/>
            <w:r w:rsidRPr="007A3F1C">
              <w:rPr>
                <w:i/>
              </w:rPr>
              <w:t>перголы</w:t>
            </w:r>
            <w:proofErr w:type="spellEnd"/>
            <w:r w:rsidRPr="007A3F1C">
              <w:rPr>
                <w:i/>
              </w:rPr>
              <w:t xml:space="preserve">, трельяжи, ограды, вазоны, садовая мебель, садовая скульптура, оборудование для детских площадок, садовые камины и др. </w:t>
            </w:r>
            <w:proofErr w:type="gramEnd"/>
          </w:p>
          <w:p w:rsidR="00674961" w:rsidRPr="007A3F1C" w:rsidRDefault="00674961" w:rsidP="00F51CD8">
            <w:pPr>
              <w:pStyle w:val="a3"/>
              <w:rPr>
                <w:i/>
              </w:rPr>
            </w:pPr>
            <w:r w:rsidRPr="007A3F1C">
              <w:rPr>
                <w:b/>
                <w:bCs/>
                <w:i/>
              </w:rPr>
              <w:lastRenderedPageBreak/>
              <w:t>Беседка</w:t>
            </w:r>
            <w:r w:rsidRPr="007A3F1C">
              <w:rPr>
                <w:i/>
              </w:rPr>
              <w:t xml:space="preserve"> является одним из мест отдыха на участке и часто она становится центральным и самым любимым объектом участка. Причин тому более</w:t>
            </w:r>
            <w:proofErr w:type="gramStart"/>
            <w:r w:rsidRPr="007A3F1C">
              <w:rPr>
                <w:i/>
              </w:rPr>
              <w:t>,</w:t>
            </w:r>
            <w:proofErr w:type="gramEnd"/>
            <w:r w:rsidRPr="007A3F1C">
              <w:rPr>
                <w:i/>
              </w:rPr>
              <w:t xml:space="preserve"> чем достаточно. В ней приятно отдыхать, общаться с друзьями и даже прятаться от палящего солнца. Еще приятнее находиться в беседке, которую обвивают растения. Место для беседки нужно выбирать с особой тщательностью, в тихом уголке сада, возле водоема, ближе к дому или, наоборот, на расстоянии, в зависимости от тех </w:t>
            </w:r>
            <w:proofErr w:type="gramStart"/>
            <w:r w:rsidRPr="007A3F1C">
              <w:rPr>
                <w:i/>
              </w:rPr>
              <w:t>целей</w:t>
            </w:r>
            <w:proofErr w:type="gramEnd"/>
            <w:r w:rsidRPr="007A3F1C">
              <w:rPr>
                <w:i/>
              </w:rPr>
              <w:t xml:space="preserve"> которые вы преследуете, планируя её постройку. </w:t>
            </w:r>
            <w:r w:rsidRPr="007A3F1C">
              <w:rPr>
                <w:b/>
                <w:bCs/>
                <w:i/>
              </w:rPr>
              <w:t>Беседка</w:t>
            </w:r>
            <w:r w:rsidRPr="007A3F1C">
              <w:rPr>
                <w:i/>
              </w:rPr>
              <w:t xml:space="preserve"> – сильный структурный элемент сада, и строительные материалы для неё должны быть тщательно подобраны в соответствии с общим стилем сада. Так же беседка не должна быть хрупкой по понятным причинам. Для строительства беседки используют различные материалы: железо, дерево, камень и даже пластик. </w:t>
            </w:r>
          </w:p>
          <w:p w:rsidR="00674961" w:rsidRPr="007A3F1C" w:rsidRDefault="00674961" w:rsidP="00F51CD8">
            <w:pPr>
              <w:pStyle w:val="a3"/>
              <w:rPr>
                <w:i/>
              </w:rPr>
            </w:pPr>
            <w:r w:rsidRPr="007A3F1C">
              <w:rPr>
                <w:i/>
                <w:noProof/>
              </w:rPr>
              <w:drawing>
                <wp:inline distT="0" distB="0" distL="0" distR="0">
                  <wp:extent cx="4249737" cy="3187700"/>
                  <wp:effectExtent l="19050" t="0" r="0" b="0"/>
                  <wp:docPr id="71" name="Рисунок 2" descr="C:\документы\школа\111\1\Мои видеозаписи\Изображение грамота1 048.jpg"/>
                  <wp:cNvGraphicFramePr/>
                  <a:graphic xmlns:a="http://schemas.openxmlformats.org/drawingml/2006/main">
                    <a:graphicData uri="http://schemas.openxmlformats.org/drawingml/2006/picture">
                      <pic:pic xmlns:pic="http://schemas.openxmlformats.org/drawingml/2006/picture">
                        <pic:nvPicPr>
                          <pic:cNvPr id="10245" name="Picture 2" descr="C:\документы\школа\111\1\Мои видеозаписи\Изображение грамота1 048.jpg"/>
                          <pic:cNvPicPr>
                            <a:picLocks noChangeAspect="1" noChangeArrowheads="1"/>
                          </pic:cNvPicPr>
                        </pic:nvPicPr>
                        <pic:blipFill>
                          <a:blip r:embed="rId30" cstate="screen"/>
                          <a:srcRect/>
                          <a:stretch>
                            <a:fillRect/>
                          </a:stretch>
                        </pic:blipFill>
                        <pic:spPr bwMode="auto">
                          <a:xfrm>
                            <a:off x="0" y="0"/>
                            <a:ext cx="4249737" cy="3187700"/>
                          </a:xfrm>
                          <a:prstGeom prst="rect">
                            <a:avLst/>
                          </a:prstGeom>
                          <a:noFill/>
                          <a:ln w="9525">
                            <a:noFill/>
                            <a:miter lim="800000"/>
                            <a:headEnd/>
                            <a:tailEnd/>
                          </a:ln>
                        </pic:spPr>
                      </pic:pic>
                    </a:graphicData>
                  </a:graphic>
                </wp:inline>
              </w:drawing>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t>7. Эскизные варианты с описанием мини-проектов</w:t>
            </w:r>
          </w:p>
          <w:p w:rsidR="00674961" w:rsidRPr="007A3F1C" w:rsidRDefault="00674961" w:rsidP="00F51CD8">
            <w:pPr>
              <w:widowControl w:val="0"/>
              <w:autoSpaceDE w:val="0"/>
              <w:autoSpaceDN w:val="0"/>
              <w:adjustRightInd w:val="0"/>
              <w:spacing w:after="0" w:line="240" w:lineRule="auto"/>
              <w:jc w:val="center"/>
              <w:rPr>
                <w:rFonts w:ascii="Times New Roman" w:hAnsi="Times New Roman" w:cs="Times New Roman"/>
                <w:b/>
                <w:i/>
                <w:sz w:val="24"/>
                <w:szCs w:val="24"/>
              </w:rPr>
            </w:pPr>
            <w:r w:rsidRPr="007A3F1C">
              <w:rPr>
                <w:rFonts w:ascii="Times New Roman" w:hAnsi="Times New Roman" w:cs="Times New Roman"/>
                <w:b/>
                <w:i/>
                <w:sz w:val="24"/>
                <w:szCs w:val="24"/>
              </w:rPr>
              <w:t>на 2012 год</w:t>
            </w:r>
          </w:p>
          <w:p w:rsidR="00674961" w:rsidRPr="007A3F1C" w:rsidRDefault="00674961" w:rsidP="00F51CD8">
            <w:pPr>
              <w:spacing w:before="100" w:beforeAutospacing="1" w:after="100" w:afterAutospacing="1" w:line="240" w:lineRule="auto"/>
              <w:rPr>
                <w:rFonts w:ascii="Times New Roman" w:eastAsia="Times New Roman" w:hAnsi="Times New Roman" w:cs="Times New Roman"/>
                <w:i/>
                <w:sz w:val="24"/>
                <w:szCs w:val="24"/>
                <w:lang w:eastAsia="ru-RU"/>
              </w:rPr>
            </w:pPr>
          </w:p>
        </w:tc>
      </w:tr>
    </w:tbl>
    <w:p w:rsidR="00674961" w:rsidRPr="007A3F1C" w:rsidRDefault="00674961" w:rsidP="00674961">
      <w:pPr>
        <w:jc w:val="center"/>
        <w:rPr>
          <w:rFonts w:ascii="Times New Roman" w:hAnsi="Times New Roman" w:cs="Times New Roman"/>
          <w:sz w:val="24"/>
          <w:szCs w:val="24"/>
        </w:rPr>
      </w:pPr>
      <w:r w:rsidRPr="007A3F1C">
        <w:rPr>
          <w:rFonts w:ascii="Times New Roman" w:hAnsi="Times New Roman" w:cs="Times New Roman"/>
          <w:sz w:val="24"/>
          <w:szCs w:val="24"/>
        </w:rPr>
        <w:lastRenderedPageBreak/>
        <w:t>7.1.МИНИ-ПРОЕКТ «СТАНЦИЯ СПОРТИВНАЯ»</w:t>
      </w:r>
    </w:p>
    <w:p w:rsidR="00674961" w:rsidRPr="007A3F1C" w:rsidRDefault="00674961" w:rsidP="00674961">
      <w:pPr>
        <w:rPr>
          <w:rFonts w:ascii="Times New Roman" w:hAnsi="Times New Roman" w:cs="Times New Roman"/>
          <w:b/>
          <w:sz w:val="24"/>
          <w:szCs w:val="24"/>
        </w:rPr>
      </w:pPr>
      <w:r w:rsidRPr="007A3F1C">
        <w:rPr>
          <w:rFonts w:ascii="Times New Roman" w:hAnsi="Times New Roman" w:cs="Times New Roman"/>
          <w:b/>
          <w:sz w:val="24"/>
          <w:szCs w:val="24"/>
        </w:rPr>
        <w:t>Идея проекта</w:t>
      </w:r>
    </w:p>
    <w:p w:rsidR="00674961" w:rsidRPr="007A3F1C" w:rsidRDefault="00674961" w:rsidP="00674961">
      <w:pPr>
        <w:spacing w:line="240" w:lineRule="auto"/>
        <w:contextualSpacing/>
        <w:rPr>
          <w:rFonts w:ascii="Times New Roman" w:hAnsi="Times New Roman" w:cs="Times New Roman"/>
          <w:sz w:val="24"/>
          <w:szCs w:val="24"/>
        </w:rPr>
      </w:pPr>
      <w:r w:rsidRPr="007A3F1C">
        <w:rPr>
          <w:rFonts w:ascii="Times New Roman" w:eastAsia="Times New Roman" w:hAnsi="Times New Roman" w:cs="Times New Roman"/>
          <w:sz w:val="24"/>
          <w:szCs w:val="24"/>
          <w:lang w:eastAsia="ru-RU"/>
        </w:rPr>
        <w:t xml:space="preserve">      Ни одна современная школа не обходится сегодня без </w:t>
      </w:r>
      <w:r w:rsidRPr="007A3F1C">
        <w:rPr>
          <w:rFonts w:ascii="Times New Roman" w:eastAsia="Times New Roman" w:hAnsi="Times New Roman" w:cs="Times New Roman"/>
          <w:bCs/>
          <w:sz w:val="24"/>
          <w:szCs w:val="24"/>
          <w:lang w:eastAsia="ru-RU"/>
        </w:rPr>
        <w:t>спортивной площадки</w:t>
      </w:r>
      <w:r w:rsidRPr="007A3F1C">
        <w:rPr>
          <w:rFonts w:ascii="Times New Roman" w:eastAsia="Times New Roman" w:hAnsi="Times New Roman" w:cs="Times New Roman"/>
          <w:sz w:val="24"/>
          <w:szCs w:val="24"/>
          <w:lang w:eastAsia="ru-RU"/>
        </w:rPr>
        <w:t>. Ведь занятия спортом – не роскошь, а насущная необходимость.</w:t>
      </w:r>
    </w:p>
    <w:p w:rsidR="00674961" w:rsidRPr="007A3F1C" w:rsidRDefault="00674961" w:rsidP="0067496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7A3F1C">
        <w:rPr>
          <w:rFonts w:ascii="Times New Roman" w:eastAsia="Times New Roman" w:hAnsi="Times New Roman" w:cs="Times New Roman"/>
          <w:bCs/>
          <w:sz w:val="24"/>
          <w:szCs w:val="24"/>
          <w:lang w:eastAsia="ru-RU"/>
        </w:rPr>
        <w:t>Спортивные площадки</w:t>
      </w:r>
      <w:r w:rsidRPr="007A3F1C">
        <w:rPr>
          <w:rFonts w:ascii="Times New Roman" w:eastAsia="Times New Roman" w:hAnsi="Times New Roman" w:cs="Times New Roman"/>
          <w:sz w:val="24"/>
          <w:szCs w:val="24"/>
          <w:lang w:eastAsia="ru-RU"/>
        </w:rPr>
        <w:t xml:space="preserve"> – развлечение, польза и отдых.</w:t>
      </w:r>
    </w:p>
    <w:p w:rsidR="00674961" w:rsidRPr="007A3F1C" w:rsidRDefault="00674961" w:rsidP="0067496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Зачастую </w:t>
      </w:r>
      <w:r w:rsidRPr="007A3F1C">
        <w:rPr>
          <w:rFonts w:ascii="Times New Roman" w:eastAsia="Times New Roman" w:hAnsi="Times New Roman" w:cs="Times New Roman"/>
          <w:bCs/>
          <w:sz w:val="24"/>
          <w:szCs w:val="24"/>
          <w:lang w:eastAsia="ru-RU"/>
        </w:rPr>
        <w:t>спортивные площадки</w:t>
      </w:r>
      <w:r w:rsidRPr="007A3F1C">
        <w:rPr>
          <w:rFonts w:ascii="Times New Roman" w:eastAsia="Times New Roman" w:hAnsi="Times New Roman" w:cs="Times New Roman"/>
          <w:sz w:val="24"/>
          <w:szCs w:val="24"/>
          <w:lang w:eastAsia="ru-RU"/>
        </w:rPr>
        <w:t xml:space="preserve"> на территории школы, превращаются в нечто невнятное в течение буквально двух-трех лет. А ведь детские </w:t>
      </w:r>
      <w:r w:rsidRPr="007A3F1C">
        <w:rPr>
          <w:rFonts w:ascii="Times New Roman" w:eastAsia="Times New Roman" w:hAnsi="Times New Roman" w:cs="Times New Roman"/>
          <w:bCs/>
          <w:sz w:val="24"/>
          <w:szCs w:val="24"/>
          <w:lang w:eastAsia="ru-RU"/>
        </w:rPr>
        <w:t>спортивные площадки</w:t>
      </w:r>
      <w:r w:rsidRPr="007A3F1C">
        <w:rPr>
          <w:rFonts w:ascii="Times New Roman" w:eastAsia="Times New Roman" w:hAnsi="Times New Roman" w:cs="Times New Roman"/>
          <w:sz w:val="24"/>
          <w:szCs w:val="24"/>
          <w:lang w:eastAsia="ru-RU"/>
        </w:rPr>
        <w:t xml:space="preserve"> позволят детям с огромным удовольствием развивать свои физические данные — как в часы досуга, так и, например, по утрам. Зарядка — дело полезное и очень интересное!</w:t>
      </w:r>
    </w:p>
    <w:p w:rsidR="00674961" w:rsidRPr="007A3F1C" w:rsidRDefault="00674961" w:rsidP="0067496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Спортивные площадки по нашему мини-проекту «Станция спортивная» должны состоять </w:t>
      </w:r>
      <w:proofErr w:type="gramStart"/>
      <w:r w:rsidRPr="007A3F1C">
        <w:rPr>
          <w:rFonts w:ascii="Times New Roman" w:eastAsia="Times New Roman" w:hAnsi="Times New Roman" w:cs="Times New Roman"/>
          <w:sz w:val="24"/>
          <w:szCs w:val="24"/>
          <w:lang w:eastAsia="ru-RU"/>
        </w:rPr>
        <w:t>из</w:t>
      </w:r>
      <w:proofErr w:type="gramEnd"/>
      <w:r w:rsidRPr="007A3F1C">
        <w:rPr>
          <w:rFonts w:ascii="Times New Roman" w:eastAsia="Times New Roman" w:hAnsi="Times New Roman" w:cs="Times New Roman"/>
          <w:sz w:val="24"/>
          <w:szCs w:val="24"/>
          <w:lang w:eastAsia="ru-RU"/>
        </w:rPr>
        <w:t>:</w:t>
      </w:r>
    </w:p>
    <w:p w:rsidR="00674961" w:rsidRPr="007A3F1C" w:rsidRDefault="00674961" w:rsidP="0067496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lastRenderedPageBreak/>
        <w:t xml:space="preserve">- снарядов спортивного характера турник, </w:t>
      </w:r>
      <w:proofErr w:type="spellStart"/>
      <w:r w:rsidRPr="007A3F1C">
        <w:rPr>
          <w:rFonts w:ascii="Times New Roman" w:eastAsia="Times New Roman" w:hAnsi="Times New Roman" w:cs="Times New Roman"/>
          <w:sz w:val="24"/>
          <w:szCs w:val="24"/>
          <w:lang w:eastAsia="ru-RU"/>
        </w:rPr>
        <w:t>рукоход</w:t>
      </w:r>
      <w:proofErr w:type="spellEnd"/>
      <w:r w:rsidRPr="007A3F1C">
        <w:rPr>
          <w:rFonts w:ascii="Times New Roman" w:eastAsia="Times New Roman" w:hAnsi="Times New Roman" w:cs="Times New Roman"/>
          <w:sz w:val="24"/>
          <w:szCs w:val="24"/>
          <w:lang w:eastAsia="ru-RU"/>
        </w:rPr>
        <w:t xml:space="preserve">, брусья, </w:t>
      </w:r>
      <w:proofErr w:type="spellStart"/>
      <w:r w:rsidRPr="007A3F1C">
        <w:rPr>
          <w:rFonts w:ascii="Times New Roman" w:eastAsia="Times New Roman" w:hAnsi="Times New Roman" w:cs="Times New Roman"/>
          <w:sz w:val="24"/>
          <w:szCs w:val="24"/>
          <w:lang w:eastAsia="ru-RU"/>
        </w:rPr>
        <w:t>лазалки</w:t>
      </w:r>
      <w:proofErr w:type="spellEnd"/>
      <w:r w:rsidRPr="007A3F1C">
        <w:rPr>
          <w:rFonts w:ascii="Times New Roman" w:eastAsia="Times New Roman" w:hAnsi="Times New Roman" w:cs="Times New Roman"/>
          <w:sz w:val="24"/>
          <w:szCs w:val="24"/>
          <w:lang w:eastAsia="ru-RU"/>
        </w:rPr>
        <w:t xml:space="preserve"> и лесенки…(«Тропа здоровья»)</w:t>
      </w:r>
    </w:p>
    <w:p w:rsidR="00674961" w:rsidRPr="007A3F1C" w:rsidRDefault="00674961" w:rsidP="0067496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Спортивные уличные комплексы: футбольная, баскетбольная, волейбольная площадки и коробки для хоккея, катания на коньках.</w:t>
      </w: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pStyle w:val="a3"/>
      </w:pPr>
    </w:p>
    <w:p w:rsidR="00674961" w:rsidRPr="007A3F1C" w:rsidRDefault="00674961" w:rsidP="00674961">
      <w:pPr>
        <w:pStyle w:val="a3"/>
        <w:jc w:val="center"/>
      </w:pPr>
    </w:p>
    <w:p w:rsidR="00674961" w:rsidRPr="007A3F1C" w:rsidRDefault="00674961" w:rsidP="00674961">
      <w:pPr>
        <w:pStyle w:val="a3"/>
        <w:jc w:val="center"/>
      </w:pPr>
      <w:r w:rsidRPr="007A3F1C">
        <w:t>7.2.МИНИ-ПРОЕКТ «ОСТРОВОК БЕЗОПАСНОСТИ»</w:t>
      </w:r>
    </w:p>
    <w:p w:rsidR="00674961" w:rsidRPr="007A3F1C" w:rsidRDefault="00674961" w:rsidP="00674961">
      <w:pPr>
        <w:pStyle w:val="a3"/>
      </w:pPr>
      <w:r w:rsidRPr="007A3F1C">
        <w:t>Главные причины детского травматизма на дорогах - это не развитая наблюдательность, невнимательность и слабый надзор взрослых за поведением детей вблизи дороги. Для того чтобы снизить, а лучше вообще исключить, детский травматизм в ДТП, нужно с малолетства обучать детей правилам дорожного движения и правилам поведения на дороге. Для этого в нашем проекте появился «Островок Безопасности»</w:t>
      </w:r>
    </w:p>
    <w:p w:rsidR="00674961" w:rsidRPr="007A3F1C" w:rsidRDefault="00674961" w:rsidP="00674961">
      <w:pPr>
        <w:pStyle w:val="a3"/>
      </w:pPr>
      <w:r w:rsidRPr="007A3F1C">
        <w:rPr>
          <w:b/>
        </w:rPr>
        <w:t xml:space="preserve">Где есть </w:t>
      </w:r>
      <w:proofErr w:type="gramStart"/>
      <w:r w:rsidRPr="007A3F1C">
        <w:rPr>
          <w:b/>
        </w:rPr>
        <w:t>:</w:t>
      </w:r>
      <w:r w:rsidRPr="007A3F1C">
        <w:t>«</w:t>
      </w:r>
      <w:proofErr w:type="gramEnd"/>
      <w:r w:rsidRPr="007A3F1C">
        <w:t>Перекрёсток», «Дорожные знаки»:«Пешеходный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«Светофор».</w:t>
      </w:r>
    </w:p>
    <w:p w:rsidR="00674961" w:rsidRPr="007A3F1C" w:rsidRDefault="00674961" w:rsidP="00674961">
      <w:pPr>
        <w:pStyle w:val="a3"/>
      </w:pPr>
      <w:r w:rsidRPr="007A3F1C">
        <w:t>Ребята с удовольствием смогут тренироваться на этом участке!</w:t>
      </w: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7.3.МИНИ-ПРОЕКТ «ЛУЧИК СВЕТА»</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       Осветительные  установки  должны  обеспечивать нормированные</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показатели освещения и комфортные зрительные условия на детских  игровых  и  спортивных  площадках  и  площадках  для   отдыха взрослого населения, на пешеходных дорожках и хозяйственных площадках.</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Освещение территории школы</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  должно  обладать  </w:t>
      </w:r>
      <w:proofErr w:type="gramStart"/>
      <w:r w:rsidRPr="007A3F1C">
        <w:rPr>
          <w:rFonts w:ascii="Times New Roman" w:eastAsia="Times New Roman" w:hAnsi="Times New Roman" w:cs="Times New Roman"/>
          <w:sz w:val="24"/>
          <w:szCs w:val="24"/>
          <w:lang w:eastAsia="ru-RU"/>
        </w:rPr>
        <w:t>определенными</w:t>
      </w:r>
      <w:proofErr w:type="gramEnd"/>
      <w:r w:rsidRPr="007A3F1C">
        <w:rPr>
          <w:rFonts w:ascii="Times New Roman" w:eastAsia="Times New Roman" w:hAnsi="Times New Roman" w:cs="Times New Roman"/>
          <w:sz w:val="24"/>
          <w:szCs w:val="24"/>
          <w:lang w:eastAsia="ru-RU"/>
        </w:rPr>
        <w:t xml:space="preserve">  декоративно-художественными</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качествами при освещении  зеленых  насаждений,  малых  форм  и  других</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элементов благоустройства. Осветительные установки должны осуществляться,  как правило,</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на базе современных технологий с учетом "антивандальных" требований.</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     Осветительные установки должны обеспечивать хорошую цветопередачу  и  проектироваться  в комплексе   с  архитектурно-</w:t>
      </w:r>
      <w:proofErr w:type="gramStart"/>
      <w:r w:rsidRPr="007A3F1C">
        <w:rPr>
          <w:rFonts w:ascii="Times New Roman" w:eastAsia="Times New Roman" w:hAnsi="Times New Roman" w:cs="Times New Roman"/>
          <w:sz w:val="24"/>
          <w:szCs w:val="24"/>
          <w:lang w:eastAsia="ru-RU"/>
        </w:rPr>
        <w:t>планировочными  решениями</w:t>
      </w:r>
      <w:proofErr w:type="gramEnd"/>
      <w:r w:rsidRPr="007A3F1C">
        <w:rPr>
          <w:rFonts w:ascii="Times New Roman" w:eastAsia="Times New Roman" w:hAnsi="Times New Roman" w:cs="Times New Roman"/>
          <w:sz w:val="24"/>
          <w:szCs w:val="24"/>
          <w:lang w:eastAsia="ru-RU"/>
        </w:rPr>
        <w:t>,  в  том  числе, встроенными в малые формы.</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A3F1C">
        <w:rPr>
          <w:rFonts w:ascii="Times New Roman" w:eastAsia="Times New Roman" w:hAnsi="Times New Roman" w:cs="Times New Roman"/>
          <w:sz w:val="24"/>
          <w:szCs w:val="24"/>
          <w:lang w:eastAsia="ru-RU"/>
        </w:rPr>
        <w:t xml:space="preserve">    </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7.4.МИНИ-ПРОЕКТ  «ТЕРРИТОРИЯ ЧИСТОТЫ»</w:t>
      </w:r>
    </w:p>
    <w:p w:rsidR="00674961" w:rsidRPr="007A3F1C" w:rsidRDefault="00674961" w:rsidP="00674961">
      <w:pPr>
        <w:pStyle w:val="a3"/>
      </w:pPr>
      <w:r w:rsidRPr="007A3F1C">
        <w:lastRenderedPageBreak/>
        <w:t xml:space="preserve">Один из обязательных атрибутов школьного двора  - это </w:t>
      </w:r>
      <w:r w:rsidRPr="007A3F1C">
        <w:rPr>
          <w:rStyle w:val="a7"/>
        </w:rPr>
        <w:t>контейнер для мусора.</w:t>
      </w:r>
      <w:r w:rsidRPr="007A3F1C">
        <w:t xml:space="preserve"> По нашему проекту  контейнер изготавливается в полном соответствии с требованиями потребителей и санитарно-эпидемиологических станций. И мусор не попадет за пределы мусорного контейнера.</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7.5. МИНИ-ПРОЕКТ «ПОИГРАЕМ!»</w:t>
      </w: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b/>
          <w:sz w:val="24"/>
          <w:szCs w:val="24"/>
          <w:lang w:eastAsia="ru-RU"/>
        </w:rPr>
        <w:t>Идея проекта</w:t>
      </w:r>
      <w:r w:rsidRPr="007A3F1C">
        <w:rPr>
          <w:rFonts w:ascii="Times New Roman" w:eastAsia="Times New Roman" w:hAnsi="Times New Roman" w:cs="Times New Roman"/>
          <w:sz w:val="24"/>
          <w:szCs w:val="24"/>
          <w:lang w:eastAsia="ru-RU"/>
        </w:rPr>
        <w:br/>
        <w:t xml:space="preserve">Игровые площадки – незаменимый атрибут современного детского воспитательного учреждения. Они развивают детское мышление, повышают уровень физической подготовки. Дети проявляют к ним повышенный интерес и могут часами проводить время рядом, придумывая новые и новые игры. Мы предлагаем массу решений для детских игровых площадок и комплексов. Это всевозможные детские карусели и горки, качалки и качели, песочницы и целые игровые городки. Различные цветовые и архитектурные решения. </w:t>
      </w: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pStyle w:val="a3"/>
      </w:pPr>
    </w:p>
    <w:p w:rsidR="00674961" w:rsidRPr="007A3F1C" w:rsidRDefault="00674961" w:rsidP="00674961">
      <w:pPr>
        <w:pStyle w:val="a3"/>
      </w:pPr>
      <w:r w:rsidRPr="007A3F1C">
        <w:t xml:space="preserve">7.6. МИНИ- ПРОЕКТ «КАК ЗА КАМЕННОЙ СТЕНОЙ…» </w:t>
      </w:r>
    </w:p>
    <w:p w:rsidR="00674961" w:rsidRPr="007A3F1C" w:rsidRDefault="00674961" w:rsidP="00674961">
      <w:pPr>
        <w:pStyle w:val="a3"/>
      </w:pPr>
      <w:r w:rsidRPr="007A3F1C">
        <w:rPr>
          <w:rStyle w:val="a9"/>
          <w:b/>
          <w:bCs/>
        </w:rPr>
        <w:t>Забор или ограждение</w:t>
      </w:r>
      <w:proofErr w:type="gramStart"/>
      <w:r w:rsidRPr="007A3F1C">
        <w:rPr>
          <w:b/>
          <w:bCs/>
          <w:i/>
          <w:iCs/>
        </w:rPr>
        <w:br/>
      </w:r>
      <w:r w:rsidRPr="007A3F1C">
        <w:t>И</w:t>
      </w:r>
      <w:proofErr w:type="gramEnd"/>
      <w:r w:rsidRPr="007A3F1C">
        <w:t xml:space="preserve">сторически сложилось, что в русском языке два слова, означающие заградительное сооружение, – «забор» и «ограждение». Различие между ними в самой цели, с которой их строят. Забор – это оборонительное сооружение, а ограждение лишь обозначает границы. Основное назначение забора осталось тем же, что и в древности – защита от посторонних взглядов, физическая защита от посягательств на имущество и жизнь владельцев. </w:t>
      </w:r>
      <w:r w:rsidRPr="007A3F1C">
        <w:lastRenderedPageBreak/>
        <w:t>Ограждение же не имеет явного оборонительного значения. Здесь на первый план выходит эстетика: ограда может открыть перспективу за счет своей конструкции. А современные технологии позволяют сделать ее таким же непреодолимым препятствием для вторжения, как и глухой забор.</w:t>
      </w:r>
      <w:r w:rsidRPr="007A3F1C">
        <w:br/>
      </w:r>
      <w:r w:rsidRPr="007A3F1C">
        <w:br/>
      </w:r>
      <w:r w:rsidRPr="007A3F1C">
        <w:rPr>
          <w:rStyle w:val="a9"/>
          <w:b/>
          <w:bCs/>
        </w:rPr>
        <w:t>Виды заборов</w:t>
      </w:r>
      <w:r w:rsidRPr="007A3F1C">
        <w:rPr>
          <w:b/>
          <w:bCs/>
          <w:i/>
          <w:iCs/>
        </w:rPr>
        <w:br/>
      </w:r>
      <w:r w:rsidRPr="007A3F1C">
        <w:t xml:space="preserve">Разделение заборов по видам произошло по типу применяемого материала для заполнения забора. Заполнением деревянного забора являются элементы из дерева: </w:t>
      </w:r>
      <w:proofErr w:type="spellStart"/>
      <w:r w:rsidRPr="007A3F1C">
        <w:t>строганая</w:t>
      </w:r>
      <w:proofErr w:type="spellEnd"/>
      <w:r w:rsidRPr="007A3F1C">
        <w:t xml:space="preserve"> доска, </w:t>
      </w:r>
      <w:proofErr w:type="spellStart"/>
      <w:r w:rsidRPr="007A3F1C">
        <w:t>вагонка</w:t>
      </w:r>
      <w:proofErr w:type="spellEnd"/>
      <w:r w:rsidRPr="007A3F1C">
        <w:t xml:space="preserve"> и другие. Такой забор сравнительно дешевле других; при покраске можно подобрать любой цвет, соответствующий стилю </w:t>
      </w:r>
      <w:proofErr w:type="gramStart"/>
      <w:r w:rsidRPr="007A3F1C">
        <w:t>вашего</w:t>
      </w:r>
      <w:proofErr w:type="gramEnd"/>
      <w:r w:rsidRPr="007A3F1C">
        <w:t xml:space="preserve"> школы. Но дерево требует дополнительных затрат и ухода, недолговечно, подвержено разрушению из-за нерегулярного ухода и с течением времени.</w:t>
      </w:r>
    </w:p>
    <w:p w:rsidR="00674961" w:rsidRPr="007A3F1C" w:rsidRDefault="00674961" w:rsidP="00674961">
      <w:pPr>
        <w:pStyle w:val="a3"/>
      </w:pPr>
      <w:r w:rsidRPr="007A3F1C">
        <w:t>Кирпичная кладка – это конструкция из уложенных в определенном порядке и скрепленных между собой строительным раствором кирпичей. Для забора используют либо обыкновенный красный, либо облицовочный кирпич. Такой забор прослужит более 50 лет (если на него нанесено защитное покрытие) и все это время будет выглядеть очень внушительно. Внушительность обойдется недешево: при монтаже потребуется основательный ленточный фундамент, кирпич поверху забора требует необходимой защиты, а экологическая обстановка (близость дороги, автомобильные выхлопы, низина с туманами и сыростью) может уменьшить срок службы сооружения в несколько раз.</w:t>
      </w:r>
    </w:p>
    <w:p w:rsidR="00674961" w:rsidRPr="007A3F1C" w:rsidRDefault="00674961" w:rsidP="00674961">
      <w:pPr>
        <w:pStyle w:val="a3"/>
      </w:pPr>
      <w:r w:rsidRPr="007A3F1C">
        <w:t>Декоративный бетонный забор представляет собой конструкцию из армированных столбов и декоративных армированных панелей. Многообразие рисунков и форм панелей позволяет сочетать такой забор практически с любым архитектурным стилем, он монтируется проще и легче, чем кирпичный. Но такой забор очень тяжел, поэтому ему потребуется основательный ленточный фундамент, а для монтажа нужна специальная техника.</w:t>
      </w:r>
    </w:p>
    <w:p w:rsidR="00674961" w:rsidRPr="007A3F1C" w:rsidRDefault="00674961" w:rsidP="00674961">
      <w:pPr>
        <w:pStyle w:val="a3"/>
      </w:pPr>
      <w:proofErr w:type="spellStart"/>
      <w:r w:rsidRPr="007A3F1C">
        <w:t>Профнастил</w:t>
      </w:r>
      <w:proofErr w:type="spellEnd"/>
      <w:r w:rsidRPr="007A3F1C">
        <w:t xml:space="preserve"> представляет собою стальные холодногнутые металлические листы, изготовленные из оцинкованной стали. </w:t>
      </w:r>
      <w:proofErr w:type="spellStart"/>
      <w:r w:rsidRPr="007A3F1C">
        <w:t>Профнастил</w:t>
      </w:r>
      <w:proofErr w:type="spellEnd"/>
      <w:r w:rsidRPr="007A3F1C">
        <w:t xml:space="preserve"> принимает любые формы и размеры, не требует дополнительных затрат и ухода, устойчив к механическим повреждениям, его можно подобрать по цвету. </w:t>
      </w:r>
      <w:r w:rsidRPr="007A3F1C">
        <w:br/>
        <w:t>Благодаря своей декоративности заборы из природного камня прекрасно вписываются в ландшафт участка. Они не только эстетически привлекательны, но и прослужат очень долго.</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7.7. Мини-проект "</w:t>
      </w:r>
      <w:proofErr w:type="gramStart"/>
      <w:r w:rsidRPr="007A3F1C">
        <w:rPr>
          <w:rFonts w:ascii="Times New Roman" w:hAnsi="Times New Roman" w:cs="Times New Roman"/>
          <w:sz w:val="24"/>
          <w:szCs w:val="24"/>
        </w:rPr>
        <w:t>Там</w:t>
      </w:r>
      <w:proofErr w:type="gramEnd"/>
      <w:r w:rsidRPr="007A3F1C">
        <w:rPr>
          <w:rFonts w:ascii="Times New Roman" w:hAnsi="Times New Roman" w:cs="Times New Roman"/>
          <w:sz w:val="24"/>
          <w:szCs w:val="24"/>
        </w:rPr>
        <w:t xml:space="preserve"> на невиданной дорожке…"</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Садово-парковые дорожки являются основными планировочными элементами объектов ландшафтной архитектуры. Их функции утилитарны, так как они предназначены для обозначения маршрутов движения посетителей. В тоже время садово-парковые дорожки играют важную планировочную роль, их эстетические качества создают настроение, подчеркивают выбранное стилевое направление. Они должны обеспечивать подходы к спортивным,  детским площадкам,</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площадкам отдыха,  хозяйственным,  а  также  обеспечивать  возможность</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отдыха (прогулочные дорожки),  подводя пешеходов к наиболее </w:t>
      </w:r>
      <w:proofErr w:type="gramStart"/>
      <w:r w:rsidRPr="007A3F1C">
        <w:rPr>
          <w:rFonts w:ascii="Times New Roman" w:eastAsia="Times New Roman" w:hAnsi="Times New Roman" w:cs="Times New Roman"/>
          <w:sz w:val="24"/>
          <w:szCs w:val="24"/>
          <w:lang w:eastAsia="ru-RU"/>
        </w:rPr>
        <w:t>выигрышным</w:t>
      </w:r>
      <w:proofErr w:type="gramEnd"/>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в ландшафтном отношении элементам территории.</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Дорожки  и  тропинки,  как  правило,  должны быть одинаковой</w:t>
      </w:r>
    </w:p>
    <w:p w:rsidR="00674961" w:rsidRPr="007A3F1C" w:rsidRDefault="00674961" w:rsidP="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ширины на всем протяжении.  Разрешается их уширение,  в основном,  </w:t>
      </w:r>
      <w:proofErr w:type="gramStart"/>
      <w:r w:rsidRPr="007A3F1C">
        <w:rPr>
          <w:rFonts w:ascii="Times New Roman" w:eastAsia="Times New Roman" w:hAnsi="Times New Roman" w:cs="Times New Roman"/>
          <w:sz w:val="24"/>
          <w:szCs w:val="24"/>
          <w:lang w:eastAsia="ru-RU"/>
        </w:rPr>
        <w:t>для</w:t>
      </w:r>
      <w:proofErr w:type="gramEnd"/>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lastRenderedPageBreak/>
        <w:t>установки на них скамеек для отдыха.</w:t>
      </w: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Покрытия </w:t>
      </w:r>
      <w:proofErr w:type="spellStart"/>
      <w:r w:rsidRPr="007A3F1C">
        <w:rPr>
          <w:rFonts w:ascii="Times New Roman" w:eastAsia="Times New Roman" w:hAnsi="Times New Roman" w:cs="Times New Roman"/>
          <w:sz w:val="24"/>
          <w:szCs w:val="24"/>
          <w:lang w:eastAsia="ru-RU"/>
        </w:rPr>
        <w:t>дорожно-тропиночной</w:t>
      </w:r>
      <w:proofErr w:type="spellEnd"/>
      <w:r w:rsidRPr="007A3F1C">
        <w:rPr>
          <w:rFonts w:ascii="Times New Roman" w:eastAsia="Times New Roman" w:hAnsi="Times New Roman" w:cs="Times New Roman"/>
          <w:sz w:val="24"/>
          <w:szCs w:val="24"/>
          <w:lang w:eastAsia="ru-RU"/>
        </w:rPr>
        <w:t xml:space="preserve"> сети в пределах ландшафтно-рекреационных территорий следует выполнять из плиток, щебня и других прочных материалов, допуская применение асфальтового покрытия в исключительных случаях (МГСН 1.02.02). Выбор дорожного покрытия должен быть связан с условиями эксплуатации объекта, интенсивностью его использования. Для дорожек при невысокой интенсивности пешеходного движения возможно использование мягких покрытий, например из </w:t>
      </w:r>
      <w:proofErr w:type="spellStart"/>
      <w:r w:rsidRPr="007A3F1C">
        <w:rPr>
          <w:rFonts w:ascii="Times New Roman" w:eastAsia="Times New Roman" w:hAnsi="Times New Roman" w:cs="Times New Roman"/>
          <w:sz w:val="24"/>
          <w:szCs w:val="24"/>
          <w:lang w:eastAsia="ru-RU"/>
        </w:rPr>
        <w:t>спецсмеси</w:t>
      </w:r>
      <w:proofErr w:type="spellEnd"/>
      <w:r w:rsidRPr="007A3F1C">
        <w:rPr>
          <w:rFonts w:ascii="Times New Roman" w:eastAsia="Times New Roman" w:hAnsi="Times New Roman" w:cs="Times New Roman"/>
          <w:sz w:val="24"/>
          <w:szCs w:val="24"/>
          <w:lang w:eastAsia="ru-RU"/>
        </w:rPr>
        <w:t xml:space="preserve"> на основе гранитных высевок. Необходимо учитывать продольные уклоны, так как такие покрытия подвержены смыву верхнего слоя.</w:t>
      </w:r>
    </w:p>
    <w:p w:rsidR="00674961" w:rsidRPr="007A3F1C" w:rsidRDefault="00674961" w:rsidP="00674961">
      <w:pPr>
        <w:pStyle w:val="a3"/>
        <w:rPr>
          <w:b/>
        </w:rPr>
      </w:pPr>
    </w:p>
    <w:p w:rsidR="00674961" w:rsidRPr="007A3F1C" w:rsidRDefault="00674961" w:rsidP="0067496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A3F1C">
        <w:rPr>
          <w:rFonts w:ascii="Times New Roman" w:eastAsia="Times New Roman" w:hAnsi="Times New Roman" w:cs="Times New Roman"/>
          <w:b/>
          <w:bCs/>
          <w:sz w:val="24"/>
          <w:szCs w:val="24"/>
          <w:lang w:eastAsia="ru-RU"/>
        </w:rPr>
        <w:t>Садовые дорожки – из чего строить будем?</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noProof/>
          <w:sz w:val="24"/>
          <w:szCs w:val="24"/>
          <w:lang w:eastAsia="ru-RU"/>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381250" cy="1933575"/>
            <wp:effectExtent l="19050" t="0" r="0" b="0"/>
            <wp:wrapSquare wrapText="bothSides"/>
            <wp:docPr id="12" name="Рисунок 8" descr="дорожки на да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рожки на даче"/>
                    <pic:cNvPicPr>
                      <a:picLocks noChangeAspect="1" noChangeArrowheads="1"/>
                    </pic:cNvPicPr>
                  </pic:nvPicPr>
                  <pic:blipFill>
                    <a:blip r:embed="rId31" cstate="screen"/>
                    <a:srcRect/>
                    <a:stretch>
                      <a:fillRect/>
                    </a:stretch>
                  </pic:blipFill>
                  <pic:spPr bwMode="auto">
                    <a:xfrm>
                      <a:off x="0" y="0"/>
                      <a:ext cx="2381250" cy="1933575"/>
                    </a:xfrm>
                    <a:prstGeom prst="rect">
                      <a:avLst/>
                    </a:prstGeom>
                    <a:noFill/>
                    <a:ln w="9525">
                      <a:noFill/>
                      <a:miter lim="800000"/>
                      <a:headEnd/>
                      <a:tailEnd/>
                    </a:ln>
                  </pic:spPr>
                </pic:pic>
              </a:graphicData>
            </a:graphic>
          </wp:anchor>
        </w:drawing>
      </w:r>
      <w:r w:rsidRPr="007A3F1C">
        <w:rPr>
          <w:rFonts w:ascii="Times New Roman" w:eastAsia="Times New Roman" w:hAnsi="Times New Roman" w:cs="Times New Roman"/>
          <w:sz w:val="24"/>
          <w:szCs w:val="24"/>
          <w:lang w:eastAsia="ru-RU"/>
        </w:rPr>
        <w:t xml:space="preserve">Далее необходимо выбрать материал, который будет использован для устройства дорожек в саду.  Очевидно, что одна из дорожек на вашем участке должна быть «капитальной», подъезд для машины должен быть очень надежным для того, чтобы вы могли приехать или уехать с вашего участка в любое время года. Для </w:t>
      </w:r>
      <w:r w:rsidRPr="007A3F1C">
        <w:rPr>
          <w:rFonts w:ascii="Times New Roman" w:eastAsia="Times New Roman" w:hAnsi="Times New Roman" w:cs="Times New Roman"/>
          <w:b/>
          <w:sz w:val="24"/>
          <w:szCs w:val="24"/>
          <w:lang w:eastAsia="ru-RU"/>
        </w:rPr>
        <w:t>автомобильной дорожки</w:t>
      </w:r>
      <w:r w:rsidRPr="007A3F1C">
        <w:rPr>
          <w:rFonts w:ascii="Times New Roman" w:eastAsia="Times New Roman" w:hAnsi="Times New Roman" w:cs="Times New Roman"/>
          <w:sz w:val="24"/>
          <w:szCs w:val="24"/>
          <w:lang w:eastAsia="ru-RU"/>
        </w:rPr>
        <w:t xml:space="preserve"> стоит использовать </w:t>
      </w:r>
      <w:r w:rsidRPr="007A3F1C">
        <w:rPr>
          <w:rFonts w:ascii="Times New Roman" w:eastAsia="Times New Roman" w:hAnsi="Times New Roman" w:cs="Times New Roman"/>
          <w:sz w:val="24"/>
          <w:szCs w:val="24"/>
          <w:u w:val="single"/>
          <w:lang w:eastAsia="ru-RU"/>
        </w:rPr>
        <w:t>асфальт или гравий</w:t>
      </w:r>
      <w:r w:rsidRPr="007A3F1C">
        <w:rPr>
          <w:rFonts w:ascii="Times New Roman" w:eastAsia="Times New Roman" w:hAnsi="Times New Roman" w:cs="Times New Roman"/>
          <w:sz w:val="24"/>
          <w:szCs w:val="24"/>
          <w:lang w:eastAsia="ru-RU"/>
        </w:rPr>
        <w:t xml:space="preserve">, для тех, кто предпочитает более изящные решения -  стоит посоветовать </w:t>
      </w:r>
      <w:hyperlink r:id="rId32" w:tgtFrame="_blank" w:history="1">
        <w:r w:rsidRPr="007A3F1C">
          <w:rPr>
            <w:rFonts w:ascii="Times New Roman" w:eastAsia="Times New Roman" w:hAnsi="Times New Roman" w:cs="Times New Roman"/>
            <w:sz w:val="24"/>
            <w:szCs w:val="24"/>
            <w:u w:val="single"/>
            <w:lang w:eastAsia="ru-RU"/>
          </w:rPr>
          <w:t>тротуарную плитку</w:t>
        </w:r>
      </w:hyperlink>
      <w:r w:rsidRPr="007A3F1C">
        <w:rPr>
          <w:rFonts w:ascii="Times New Roman" w:eastAsia="Times New Roman" w:hAnsi="Times New Roman" w:cs="Times New Roman"/>
          <w:sz w:val="24"/>
          <w:szCs w:val="24"/>
          <w:u w:val="single"/>
          <w:lang w:eastAsia="ru-RU"/>
        </w:rPr>
        <w:t xml:space="preserve"> или декоративный камень</w:t>
      </w:r>
      <w:r w:rsidRPr="007A3F1C">
        <w:rPr>
          <w:rFonts w:ascii="Times New Roman" w:eastAsia="Times New Roman" w:hAnsi="Times New Roman" w:cs="Times New Roman"/>
          <w:sz w:val="24"/>
          <w:szCs w:val="24"/>
          <w:lang w:eastAsia="ru-RU"/>
        </w:rPr>
        <w:t xml:space="preserve">, очень современное решение – </w:t>
      </w:r>
      <w:proofErr w:type="spellStart"/>
      <w:r w:rsidRPr="007A3F1C">
        <w:rPr>
          <w:rFonts w:ascii="Times New Roman" w:eastAsia="Times New Roman" w:hAnsi="Times New Roman" w:cs="Times New Roman"/>
          <w:sz w:val="24"/>
          <w:szCs w:val="24"/>
          <w:u w:val="single"/>
          <w:lang w:eastAsia="ru-RU"/>
        </w:rPr>
        <w:t>георешётка</w:t>
      </w:r>
      <w:proofErr w:type="spellEnd"/>
      <w:r w:rsidRPr="007A3F1C">
        <w:rPr>
          <w:rFonts w:ascii="Times New Roman" w:eastAsia="Times New Roman" w:hAnsi="Times New Roman" w:cs="Times New Roman"/>
          <w:sz w:val="24"/>
          <w:szCs w:val="24"/>
          <w:lang w:eastAsia="ru-RU"/>
        </w:rPr>
        <w:t>.</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Самым простым материалом, который можно использовать при прокладке дорожек в саду, является </w:t>
      </w:r>
      <w:r w:rsidRPr="007A3F1C">
        <w:rPr>
          <w:rFonts w:ascii="Times New Roman" w:eastAsia="Times New Roman" w:hAnsi="Times New Roman" w:cs="Times New Roman"/>
          <w:sz w:val="24"/>
          <w:szCs w:val="24"/>
          <w:u w:val="single"/>
          <w:lang w:eastAsia="ru-RU"/>
        </w:rPr>
        <w:t>песок</w:t>
      </w:r>
      <w:r w:rsidRPr="007A3F1C">
        <w:rPr>
          <w:rFonts w:ascii="Times New Roman" w:eastAsia="Times New Roman" w:hAnsi="Times New Roman" w:cs="Times New Roman"/>
          <w:sz w:val="24"/>
          <w:szCs w:val="24"/>
          <w:lang w:eastAsia="ru-RU"/>
        </w:rPr>
        <w:t xml:space="preserve">. К сожалению, этот материал легко смывается, поэтому </w:t>
      </w:r>
      <w:r w:rsidRPr="007A3F1C">
        <w:rPr>
          <w:rFonts w:ascii="Times New Roman" w:eastAsia="Times New Roman" w:hAnsi="Times New Roman" w:cs="Times New Roman"/>
          <w:b/>
          <w:sz w:val="24"/>
          <w:szCs w:val="24"/>
          <w:lang w:eastAsia="ru-RU"/>
        </w:rPr>
        <w:t>песочные дорожки</w:t>
      </w:r>
      <w:r w:rsidRPr="007A3F1C">
        <w:rPr>
          <w:rFonts w:ascii="Times New Roman" w:eastAsia="Times New Roman" w:hAnsi="Times New Roman" w:cs="Times New Roman"/>
          <w:sz w:val="24"/>
          <w:szCs w:val="24"/>
          <w:lang w:eastAsia="ru-RU"/>
        </w:rPr>
        <w:t xml:space="preserve"> придется обновлять, как минимум, один раз в год.  Еще одним дешевым и относительно популярным материалом является </w:t>
      </w:r>
      <w:r w:rsidRPr="007A3F1C">
        <w:rPr>
          <w:rFonts w:ascii="Times New Roman" w:eastAsia="Times New Roman" w:hAnsi="Times New Roman" w:cs="Times New Roman"/>
          <w:sz w:val="24"/>
          <w:szCs w:val="24"/>
          <w:u w:val="single"/>
          <w:lang w:eastAsia="ru-RU"/>
        </w:rPr>
        <w:t>гравий или кирпичная крошка</w:t>
      </w:r>
      <w:r w:rsidRPr="007A3F1C">
        <w:rPr>
          <w:rFonts w:ascii="Times New Roman" w:eastAsia="Times New Roman" w:hAnsi="Times New Roman" w:cs="Times New Roman"/>
          <w:sz w:val="24"/>
          <w:szCs w:val="24"/>
          <w:lang w:eastAsia="ru-RU"/>
        </w:rPr>
        <w:t xml:space="preserve">. Эти материалы не склонны к вымыванию, но ходить по ним, особенно босиком (а босиком ходить очень даже полезно), весьма неприятно. </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В настоящее время существует множество современных </w:t>
      </w:r>
      <w:r w:rsidRPr="007A3F1C">
        <w:rPr>
          <w:rFonts w:ascii="Times New Roman" w:eastAsia="Times New Roman" w:hAnsi="Times New Roman" w:cs="Times New Roman"/>
          <w:b/>
          <w:sz w:val="24"/>
          <w:szCs w:val="24"/>
          <w:lang w:eastAsia="ru-RU"/>
        </w:rPr>
        <w:t>материалов для укладки садовых дорожек</w:t>
      </w:r>
      <w:r w:rsidRPr="007A3F1C">
        <w:rPr>
          <w:rFonts w:ascii="Times New Roman" w:eastAsia="Times New Roman" w:hAnsi="Times New Roman" w:cs="Times New Roman"/>
          <w:sz w:val="24"/>
          <w:szCs w:val="24"/>
          <w:lang w:eastAsia="ru-RU"/>
        </w:rPr>
        <w:t xml:space="preserve">. Наиболее известным из них является </w:t>
      </w:r>
      <w:r w:rsidRPr="007A3F1C">
        <w:rPr>
          <w:rFonts w:ascii="Times New Roman" w:eastAsia="Times New Roman" w:hAnsi="Times New Roman" w:cs="Times New Roman"/>
          <w:sz w:val="24"/>
          <w:szCs w:val="24"/>
          <w:u w:val="single"/>
          <w:lang w:eastAsia="ru-RU"/>
        </w:rPr>
        <w:t>кирпич</w:t>
      </w:r>
      <w:r w:rsidRPr="007A3F1C">
        <w:rPr>
          <w:rFonts w:ascii="Times New Roman" w:eastAsia="Times New Roman" w:hAnsi="Times New Roman" w:cs="Times New Roman"/>
          <w:sz w:val="24"/>
          <w:szCs w:val="24"/>
          <w:lang w:eastAsia="ru-RU"/>
        </w:rPr>
        <w:t xml:space="preserve">, с помощью которого можно выложить дорожки, уложив его плашмя или на ребро. Укладывание таких дорожек отнимает </w:t>
      </w:r>
      <w:proofErr w:type="gramStart"/>
      <w:r w:rsidRPr="007A3F1C">
        <w:rPr>
          <w:rFonts w:ascii="Times New Roman" w:eastAsia="Times New Roman" w:hAnsi="Times New Roman" w:cs="Times New Roman"/>
          <w:sz w:val="24"/>
          <w:szCs w:val="24"/>
          <w:lang w:eastAsia="ru-RU"/>
        </w:rPr>
        <w:t>очень много</w:t>
      </w:r>
      <w:proofErr w:type="gramEnd"/>
      <w:r w:rsidRPr="007A3F1C">
        <w:rPr>
          <w:rFonts w:ascii="Times New Roman" w:eastAsia="Times New Roman" w:hAnsi="Times New Roman" w:cs="Times New Roman"/>
          <w:sz w:val="24"/>
          <w:szCs w:val="24"/>
          <w:lang w:eastAsia="ru-RU"/>
        </w:rPr>
        <w:t xml:space="preserve"> времени, к тому же, обычный кирпич является относительно хрупким материалом, поэтому такая дорожка может довольно быстро прийти в негодность. </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381250" cy="2219325"/>
            <wp:effectExtent l="19050" t="0" r="0" b="0"/>
            <wp:wrapSquare wrapText="bothSides"/>
            <wp:docPr id="13" name="Рисунок 9" descr="садовые дор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довые дорожки"/>
                    <pic:cNvPicPr>
                      <a:picLocks noChangeAspect="1" noChangeArrowheads="1"/>
                    </pic:cNvPicPr>
                  </pic:nvPicPr>
                  <pic:blipFill>
                    <a:blip r:embed="rId33"/>
                    <a:srcRect/>
                    <a:stretch>
                      <a:fillRect/>
                    </a:stretch>
                  </pic:blipFill>
                  <pic:spPr bwMode="auto">
                    <a:xfrm>
                      <a:off x="0" y="0"/>
                      <a:ext cx="2381250" cy="2219325"/>
                    </a:xfrm>
                    <a:prstGeom prst="rect">
                      <a:avLst/>
                    </a:prstGeom>
                    <a:noFill/>
                    <a:ln w="9525">
                      <a:noFill/>
                      <a:miter lim="800000"/>
                      <a:headEnd/>
                      <a:tailEnd/>
                    </a:ln>
                  </pic:spPr>
                </pic:pic>
              </a:graphicData>
            </a:graphic>
          </wp:anchor>
        </w:drawing>
      </w:r>
      <w:r w:rsidRPr="007A3F1C">
        <w:rPr>
          <w:rFonts w:ascii="Times New Roman" w:eastAsia="Times New Roman" w:hAnsi="Times New Roman" w:cs="Times New Roman"/>
          <w:sz w:val="24"/>
          <w:szCs w:val="24"/>
          <w:lang w:eastAsia="ru-RU"/>
        </w:rPr>
        <w:t xml:space="preserve">Еще одним традиционным материалом для садовой дорожки является </w:t>
      </w:r>
      <w:r w:rsidRPr="007A3F1C">
        <w:rPr>
          <w:rFonts w:ascii="Times New Roman" w:eastAsia="Times New Roman" w:hAnsi="Times New Roman" w:cs="Times New Roman"/>
          <w:sz w:val="24"/>
          <w:szCs w:val="24"/>
          <w:u w:val="single"/>
          <w:lang w:eastAsia="ru-RU"/>
        </w:rPr>
        <w:t>бетон</w:t>
      </w:r>
      <w:r w:rsidRPr="007A3F1C">
        <w:rPr>
          <w:rFonts w:ascii="Times New Roman" w:eastAsia="Times New Roman" w:hAnsi="Times New Roman" w:cs="Times New Roman"/>
          <w:sz w:val="24"/>
          <w:szCs w:val="24"/>
          <w:lang w:eastAsia="ru-RU"/>
        </w:rPr>
        <w:t>. При изготовлении такого вида садовых дорожек первоначально выкладывается опалубка, в которую затем заливается строительный раствор.</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Для укладки дорожек в саду лучше всего использовать </w:t>
      </w:r>
      <w:r w:rsidRPr="007A3F1C">
        <w:rPr>
          <w:rFonts w:ascii="Times New Roman" w:eastAsia="Times New Roman" w:hAnsi="Times New Roman" w:cs="Times New Roman"/>
          <w:sz w:val="24"/>
          <w:szCs w:val="24"/>
          <w:u w:val="single"/>
          <w:lang w:eastAsia="ru-RU"/>
        </w:rPr>
        <w:t>клинкер</w:t>
      </w:r>
      <w:r w:rsidRPr="007A3F1C">
        <w:rPr>
          <w:rFonts w:ascii="Times New Roman" w:eastAsia="Times New Roman" w:hAnsi="Times New Roman" w:cs="Times New Roman"/>
          <w:sz w:val="24"/>
          <w:szCs w:val="24"/>
          <w:lang w:eastAsia="ru-RU"/>
        </w:rPr>
        <w:t xml:space="preserve">, который представляет собою кирпич, который подвергся дополнительному обжигу до спекания. Подобный материал очень прочен и долговечен, в настоящее время </w:t>
      </w:r>
      <w:r w:rsidRPr="007A3F1C">
        <w:rPr>
          <w:rFonts w:ascii="Times New Roman" w:eastAsia="Times New Roman" w:hAnsi="Times New Roman" w:cs="Times New Roman"/>
          <w:sz w:val="24"/>
          <w:szCs w:val="24"/>
          <w:u w:val="single"/>
          <w:lang w:eastAsia="ru-RU"/>
        </w:rPr>
        <w:t>клинкерный кирпич</w:t>
      </w:r>
      <w:r w:rsidRPr="007A3F1C">
        <w:rPr>
          <w:rFonts w:ascii="Times New Roman" w:eastAsia="Times New Roman" w:hAnsi="Times New Roman" w:cs="Times New Roman"/>
          <w:sz w:val="24"/>
          <w:szCs w:val="24"/>
          <w:lang w:eastAsia="ru-RU"/>
        </w:rPr>
        <w:t xml:space="preserve"> </w:t>
      </w:r>
      <w:r w:rsidRPr="007A3F1C">
        <w:rPr>
          <w:rFonts w:ascii="Times New Roman" w:eastAsia="Times New Roman" w:hAnsi="Times New Roman" w:cs="Times New Roman"/>
          <w:sz w:val="24"/>
          <w:szCs w:val="24"/>
          <w:lang w:eastAsia="ru-RU"/>
        </w:rPr>
        <w:lastRenderedPageBreak/>
        <w:t xml:space="preserve">производится как на территории России, так и за ее пределами. </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Еще одним популярным материалом для укладки садовых дорожек является </w:t>
      </w:r>
      <w:r w:rsidRPr="007A3F1C">
        <w:rPr>
          <w:rFonts w:ascii="Times New Roman" w:eastAsia="Times New Roman" w:hAnsi="Times New Roman" w:cs="Times New Roman"/>
          <w:sz w:val="24"/>
          <w:szCs w:val="24"/>
          <w:u w:val="single"/>
          <w:lang w:eastAsia="ru-RU"/>
        </w:rPr>
        <w:t>тротуарная плитка</w:t>
      </w:r>
      <w:r w:rsidRPr="007A3F1C">
        <w:rPr>
          <w:rFonts w:ascii="Times New Roman" w:eastAsia="Times New Roman" w:hAnsi="Times New Roman" w:cs="Times New Roman"/>
          <w:sz w:val="24"/>
          <w:szCs w:val="24"/>
          <w:lang w:eastAsia="ru-RU"/>
        </w:rPr>
        <w:t xml:space="preserve">. Это вид материала может иметь различную форму и цвет, поэтому вы с легкостью сможете подобрать подходящую плитку для вашего участка. Некоторые любители старины предпочитают выкладывать дорожку своих участков </w:t>
      </w:r>
      <w:r w:rsidRPr="007A3F1C">
        <w:rPr>
          <w:rFonts w:ascii="Times New Roman" w:eastAsia="Times New Roman" w:hAnsi="Times New Roman" w:cs="Times New Roman"/>
          <w:sz w:val="24"/>
          <w:szCs w:val="24"/>
          <w:u w:val="single"/>
          <w:lang w:eastAsia="ru-RU"/>
        </w:rPr>
        <w:t>брусчаткой</w:t>
      </w:r>
      <w:r w:rsidRPr="007A3F1C">
        <w:rPr>
          <w:rFonts w:ascii="Times New Roman" w:eastAsia="Times New Roman" w:hAnsi="Times New Roman" w:cs="Times New Roman"/>
          <w:sz w:val="24"/>
          <w:szCs w:val="24"/>
          <w:lang w:eastAsia="ru-RU"/>
        </w:rPr>
        <w:t xml:space="preserve">, но для того, чтобы не проводить эту трудоемкую работу можно воспользоваться тротуарной плиткой, которая будет имитировать цвет и форму брусчатки.  Для тех же, кто не боится довольно значительных затрат, можно порекомендовать </w:t>
      </w:r>
      <w:r w:rsidRPr="007A3F1C">
        <w:rPr>
          <w:rFonts w:ascii="Times New Roman" w:eastAsia="Times New Roman" w:hAnsi="Times New Roman" w:cs="Times New Roman"/>
          <w:b/>
          <w:sz w:val="24"/>
          <w:szCs w:val="24"/>
          <w:lang w:eastAsia="ru-RU"/>
        </w:rPr>
        <w:t>садовые дорожки</w:t>
      </w:r>
      <w:r w:rsidRPr="007A3F1C">
        <w:rPr>
          <w:rFonts w:ascii="Times New Roman" w:eastAsia="Times New Roman" w:hAnsi="Times New Roman" w:cs="Times New Roman"/>
          <w:sz w:val="24"/>
          <w:szCs w:val="24"/>
          <w:lang w:eastAsia="ru-RU"/>
        </w:rPr>
        <w:t xml:space="preserve"> из </w:t>
      </w:r>
      <w:r w:rsidRPr="007A3F1C">
        <w:rPr>
          <w:rFonts w:ascii="Times New Roman" w:eastAsia="Times New Roman" w:hAnsi="Times New Roman" w:cs="Times New Roman"/>
          <w:sz w:val="24"/>
          <w:szCs w:val="24"/>
          <w:u w:val="single"/>
          <w:lang w:eastAsia="ru-RU"/>
        </w:rPr>
        <w:t>гранитной брусчатки</w:t>
      </w:r>
      <w:r w:rsidRPr="007A3F1C">
        <w:rPr>
          <w:rFonts w:ascii="Times New Roman" w:eastAsia="Times New Roman" w:hAnsi="Times New Roman" w:cs="Times New Roman"/>
          <w:sz w:val="24"/>
          <w:szCs w:val="24"/>
          <w:lang w:eastAsia="ru-RU"/>
        </w:rPr>
        <w:t xml:space="preserve">, которые позволят владельцу участка воссоздать атмосферу средних веков. </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sz w:val="24"/>
          <w:szCs w:val="24"/>
          <w:lang w:eastAsia="ru-RU"/>
        </w:rPr>
        <w:t xml:space="preserve">В настоящее время все большей популярностью пользуются деревянные материалы, которые могут быть использованы для </w:t>
      </w:r>
      <w:r w:rsidRPr="007A3F1C">
        <w:rPr>
          <w:rFonts w:ascii="Times New Roman" w:eastAsia="Times New Roman" w:hAnsi="Times New Roman" w:cs="Times New Roman"/>
          <w:b/>
          <w:sz w:val="24"/>
          <w:szCs w:val="24"/>
          <w:lang w:eastAsia="ru-RU"/>
        </w:rPr>
        <w:t>укладки дорожек</w:t>
      </w:r>
      <w:r w:rsidRPr="007A3F1C">
        <w:rPr>
          <w:rFonts w:ascii="Times New Roman" w:eastAsia="Times New Roman" w:hAnsi="Times New Roman" w:cs="Times New Roman"/>
          <w:sz w:val="24"/>
          <w:szCs w:val="24"/>
          <w:lang w:eastAsia="ru-RU"/>
        </w:rPr>
        <w:t xml:space="preserve">. К таким материалам, например, относят </w:t>
      </w:r>
      <w:r w:rsidRPr="007A3F1C">
        <w:rPr>
          <w:rFonts w:ascii="Times New Roman" w:eastAsia="Times New Roman" w:hAnsi="Times New Roman" w:cs="Times New Roman"/>
          <w:sz w:val="24"/>
          <w:szCs w:val="24"/>
          <w:u w:val="single"/>
          <w:lang w:eastAsia="ru-RU"/>
        </w:rPr>
        <w:t>садовый паркет</w:t>
      </w:r>
      <w:r w:rsidRPr="007A3F1C">
        <w:rPr>
          <w:rFonts w:ascii="Times New Roman" w:eastAsia="Times New Roman" w:hAnsi="Times New Roman" w:cs="Times New Roman"/>
          <w:sz w:val="24"/>
          <w:szCs w:val="24"/>
          <w:lang w:eastAsia="ru-RU"/>
        </w:rPr>
        <w:t xml:space="preserve">, который может быть выполнен в виде щитов любой формы. </w:t>
      </w:r>
      <w:proofErr w:type="spellStart"/>
      <w:r w:rsidRPr="007A3F1C">
        <w:rPr>
          <w:rFonts w:ascii="Times New Roman" w:eastAsia="Times New Roman" w:hAnsi="Times New Roman" w:cs="Times New Roman"/>
          <w:sz w:val="24"/>
          <w:szCs w:val="24"/>
          <w:u w:val="single"/>
          <w:lang w:eastAsia="ru-RU"/>
        </w:rPr>
        <w:t>Декинг</w:t>
      </w:r>
      <w:proofErr w:type="spellEnd"/>
      <w:r w:rsidRPr="007A3F1C">
        <w:rPr>
          <w:rFonts w:ascii="Times New Roman" w:eastAsia="Times New Roman" w:hAnsi="Times New Roman" w:cs="Times New Roman"/>
          <w:sz w:val="24"/>
          <w:szCs w:val="24"/>
          <w:lang w:eastAsia="ru-RU"/>
        </w:rPr>
        <w:t xml:space="preserve"> – это специально обработанные деревянные щиты из композита, которые оснащены удобными креплениями. Укладка </w:t>
      </w:r>
      <w:proofErr w:type="spellStart"/>
      <w:r w:rsidRPr="007A3F1C">
        <w:rPr>
          <w:rFonts w:ascii="Times New Roman" w:eastAsia="Times New Roman" w:hAnsi="Times New Roman" w:cs="Times New Roman"/>
          <w:sz w:val="24"/>
          <w:szCs w:val="24"/>
          <w:lang w:eastAsia="ru-RU"/>
        </w:rPr>
        <w:t>декинга</w:t>
      </w:r>
      <w:proofErr w:type="spellEnd"/>
      <w:r w:rsidRPr="007A3F1C">
        <w:rPr>
          <w:rFonts w:ascii="Times New Roman" w:eastAsia="Times New Roman" w:hAnsi="Times New Roman" w:cs="Times New Roman"/>
          <w:sz w:val="24"/>
          <w:szCs w:val="24"/>
          <w:lang w:eastAsia="ru-RU"/>
        </w:rPr>
        <w:t xml:space="preserve"> довольно проста, но все, же стоит доверить эту работу специалистам.  Деревянное дорожное покрытие для вашего участка можно подобрать таким образом, чтобы оно гармонировало с остальными постройками. </w:t>
      </w:r>
    </w:p>
    <w:p w:rsidR="00674961" w:rsidRPr="007A3F1C" w:rsidRDefault="00674961" w:rsidP="00674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3F1C">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1885950" cy="2381250"/>
            <wp:effectExtent l="19050" t="0" r="0" b="0"/>
            <wp:wrapSquare wrapText="bothSides"/>
            <wp:docPr id="14" name="Рисунок 10" descr="устройство садовых дорож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тройство садовых дорожек"/>
                    <pic:cNvPicPr>
                      <a:picLocks noChangeAspect="1" noChangeArrowheads="1"/>
                    </pic:cNvPicPr>
                  </pic:nvPicPr>
                  <pic:blipFill>
                    <a:blip r:embed="rId34" cstate="screen"/>
                    <a:srcRect/>
                    <a:stretch>
                      <a:fillRect/>
                    </a:stretch>
                  </pic:blipFill>
                  <pic:spPr bwMode="auto">
                    <a:xfrm>
                      <a:off x="0" y="0"/>
                      <a:ext cx="1885950" cy="2381250"/>
                    </a:xfrm>
                    <a:prstGeom prst="rect">
                      <a:avLst/>
                    </a:prstGeom>
                    <a:noFill/>
                    <a:ln w="9525">
                      <a:noFill/>
                      <a:miter lim="800000"/>
                      <a:headEnd/>
                      <a:tailEnd/>
                    </a:ln>
                  </pic:spPr>
                </pic:pic>
              </a:graphicData>
            </a:graphic>
          </wp:anchor>
        </w:drawing>
      </w:r>
      <w:r w:rsidRPr="007A3F1C">
        <w:rPr>
          <w:rFonts w:ascii="Times New Roman" w:eastAsia="Times New Roman" w:hAnsi="Times New Roman" w:cs="Times New Roman"/>
          <w:sz w:val="24"/>
          <w:szCs w:val="24"/>
          <w:lang w:eastAsia="ru-RU"/>
        </w:rPr>
        <w:t xml:space="preserve">При выборе </w:t>
      </w:r>
      <w:r w:rsidRPr="007A3F1C">
        <w:rPr>
          <w:rFonts w:ascii="Times New Roman" w:eastAsia="Times New Roman" w:hAnsi="Times New Roman" w:cs="Times New Roman"/>
          <w:b/>
          <w:sz w:val="24"/>
          <w:szCs w:val="24"/>
          <w:lang w:eastAsia="ru-RU"/>
        </w:rPr>
        <w:t>материала для садовых дорожек</w:t>
      </w:r>
      <w:r w:rsidRPr="007A3F1C">
        <w:rPr>
          <w:rFonts w:ascii="Times New Roman" w:eastAsia="Times New Roman" w:hAnsi="Times New Roman" w:cs="Times New Roman"/>
          <w:sz w:val="24"/>
          <w:szCs w:val="24"/>
          <w:lang w:eastAsia="ru-RU"/>
        </w:rPr>
        <w:t xml:space="preserve"> необходимо, прежде всего, руководствоваться видом почвы и микроклиматом на данном секторе вашего участка. Очевидно, что в сырости любое, дерево быстро придет в негодность, поэтому в низинах или на глинистой почве лучше не использовать этот вид материала. Для тех, кто желает непременно деревянные дорожки в саду, можно предложить компромиссное решение – </w:t>
      </w:r>
      <w:r w:rsidRPr="007A3F1C">
        <w:rPr>
          <w:rFonts w:ascii="Times New Roman" w:eastAsia="Times New Roman" w:hAnsi="Times New Roman" w:cs="Times New Roman"/>
          <w:sz w:val="24"/>
          <w:szCs w:val="24"/>
          <w:u w:val="single"/>
          <w:lang w:eastAsia="ru-RU"/>
        </w:rPr>
        <w:t>композитная доска</w:t>
      </w:r>
      <w:r w:rsidRPr="007A3F1C">
        <w:rPr>
          <w:rFonts w:ascii="Times New Roman" w:eastAsia="Times New Roman" w:hAnsi="Times New Roman" w:cs="Times New Roman"/>
          <w:sz w:val="24"/>
          <w:szCs w:val="24"/>
          <w:lang w:eastAsia="ru-RU"/>
        </w:rPr>
        <w:t xml:space="preserve"> (новый, качественный, но дорогой материал) или </w:t>
      </w:r>
      <w:r w:rsidRPr="007A3F1C">
        <w:rPr>
          <w:rFonts w:ascii="Times New Roman" w:eastAsia="Times New Roman" w:hAnsi="Times New Roman" w:cs="Times New Roman"/>
          <w:sz w:val="24"/>
          <w:szCs w:val="24"/>
          <w:u w:val="single"/>
          <w:lang w:eastAsia="ru-RU"/>
        </w:rPr>
        <w:t>дорожки из искусственного камня</w:t>
      </w:r>
      <w:r w:rsidRPr="007A3F1C">
        <w:rPr>
          <w:rFonts w:ascii="Times New Roman" w:eastAsia="Times New Roman" w:hAnsi="Times New Roman" w:cs="Times New Roman"/>
          <w:sz w:val="24"/>
          <w:szCs w:val="24"/>
          <w:lang w:eastAsia="ru-RU"/>
        </w:rPr>
        <w:t>, имитирующие своим рисунком деревянные доски или спил ствола дерева.</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rPr>
          <w:rFonts w:ascii="Times New Roman" w:hAnsi="Times New Roman" w:cs="Times New Roman"/>
          <w:vanish/>
          <w:sz w:val="24"/>
          <w:szCs w:val="24"/>
        </w:rPr>
      </w:pPr>
    </w:p>
    <w:p w:rsidR="00674961" w:rsidRPr="007A3F1C" w:rsidRDefault="00674961" w:rsidP="00674961">
      <w:pPr>
        <w:spacing w:before="100" w:beforeAutospacing="1" w:after="100" w:afterAutospacing="1" w:line="240" w:lineRule="auto"/>
        <w:rPr>
          <w:rFonts w:ascii="Times New Roman" w:eastAsia="Times New Roman" w:hAnsi="Times New Roman" w:cs="Times New Roman"/>
          <w:sz w:val="24"/>
          <w:szCs w:val="24"/>
          <w:lang w:eastAsia="ru-RU"/>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Приложение №1</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ЛИСТОВКА-ОБРАЩЕНИЕ ПРОЕКТА</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Уважаемые жители села </w:t>
      </w:r>
      <w:proofErr w:type="spellStart"/>
      <w:r w:rsidRPr="007A3F1C">
        <w:rPr>
          <w:rFonts w:ascii="Times New Roman" w:hAnsi="Times New Roman" w:cs="Times New Roman"/>
          <w:sz w:val="24"/>
          <w:szCs w:val="24"/>
        </w:rPr>
        <w:t>Стемасс</w:t>
      </w:r>
      <w:proofErr w:type="spellEnd"/>
      <w:r w:rsidRPr="007A3F1C">
        <w:rPr>
          <w:rFonts w:ascii="Times New Roman" w:hAnsi="Times New Roman" w:cs="Times New Roman"/>
          <w:sz w:val="24"/>
          <w:szCs w:val="24"/>
        </w:rPr>
        <w:t>!</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К вам обращаются учащиеся МОУ </w:t>
      </w:r>
      <w:proofErr w:type="spellStart"/>
      <w:r w:rsidRPr="007A3F1C">
        <w:rPr>
          <w:rFonts w:ascii="Times New Roman" w:hAnsi="Times New Roman" w:cs="Times New Roman"/>
          <w:sz w:val="24"/>
          <w:szCs w:val="24"/>
        </w:rPr>
        <w:t>Стемасская</w:t>
      </w:r>
      <w:proofErr w:type="spellEnd"/>
      <w:r w:rsidRPr="007A3F1C">
        <w:rPr>
          <w:rFonts w:ascii="Times New Roman" w:hAnsi="Times New Roman" w:cs="Times New Roman"/>
          <w:sz w:val="24"/>
          <w:szCs w:val="24"/>
        </w:rPr>
        <w:t xml:space="preserve"> СОШ:</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преобразим нашу школу, сделаем самой красивой в районе;</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будим сами любить и беречь природу и учить этому своих детей;</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 сделаем </w:t>
      </w:r>
      <w:proofErr w:type="gramStart"/>
      <w:r w:rsidRPr="007A3F1C">
        <w:rPr>
          <w:rFonts w:ascii="Times New Roman" w:hAnsi="Times New Roman" w:cs="Times New Roman"/>
          <w:sz w:val="24"/>
          <w:szCs w:val="24"/>
        </w:rPr>
        <w:t>приятное</w:t>
      </w:r>
      <w:proofErr w:type="gramEnd"/>
      <w:r w:rsidRPr="007A3F1C">
        <w:rPr>
          <w:rFonts w:ascii="Times New Roman" w:hAnsi="Times New Roman" w:cs="Times New Roman"/>
          <w:sz w:val="24"/>
          <w:szCs w:val="24"/>
        </w:rPr>
        <w:t xml:space="preserve"> себе и окружающим;</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-помните, красота спасет мир!</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Какой человек останется равнодушным, безразличным к большому или малому уголку земли, к родному краю, в котором родился, рос…</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Каждый из нас в любом возрасте может что- либо изменить, если не в мире, то в своем селе!</w:t>
      </w:r>
    </w:p>
    <w:p w:rsidR="00674961" w:rsidRPr="007A3F1C" w:rsidRDefault="00674961" w:rsidP="00674961">
      <w:pPr>
        <w:widowControl w:val="0"/>
        <w:autoSpaceDE w:val="0"/>
        <w:autoSpaceDN w:val="0"/>
        <w:adjustRightInd w:val="0"/>
        <w:spacing w:after="0" w:line="240" w:lineRule="auto"/>
        <w:jc w:val="center"/>
        <w:rPr>
          <w:rFonts w:ascii="Times New Roman" w:hAnsi="Times New Roman" w:cs="Times New Roman"/>
          <w:sz w:val="24"/>
          <w:szCs w:val="24"/>
        </w:rPr>
      </w:pPr>
      <w:r w:rsidRPr="007A3F1C">
        <w:rPr>
          <w:rFonts w:ascii="Times New Roman" w:hAnsi="Times New Roman" w:cs="Times New Roman"/>
          <w:sz w:val="24"/>
          <w:szCs w:val="24"/>
        </w:rPr>
        <w:t>Принимайте активное участие в конкурсе «Школьный двор моей мечты»!</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7A3F1C" w:rsidRDefault="007A3F1C" w:rsidP="00674961">
      <w:pPr>
        <w:widowControl w:val="0"/>
        <w:autoSpaceDE w:val="0"/>
        <w:autoSpaceDN w:val="0"/>
        <w:adjustRightInd w:val="0"/>
        <w:spacing w:after="0" w:line="240" w:lineRule="auto"/>
        <w:rPr>
          <w:rFonts w:ascii="Times New Roman" w:hAnsi="Times New Roman" w:cs="Times New Roman"/>
          <w:sz w:val="24"/>
          <w:szCs w:val="24"/>
        </w:rPr>
      </w:pPr>
    </w:p>
    <w:p w:rsidR="007A3F1C" w:rsidRDefault="007A3F1C" w:rsidP="00674961">
      <w:pPr>
        <w:widowControl w:val="0"/>
        <w:autoSpaceDE w:val="0"/>
        <w:autoSpaceDN w:val="0"/>
        <w:adjustRightInd w:val="0"/>
        <w:spacing w:after="0" w:line="240" w:lineRule="auto"/>
        <w:rPr>
          <w:rFonts w:ascii="Times New Roman" w:hAnsi="Times New Roman" w:cs="Times New Roman"/>
          <w:sz w:val="24"/>
          <w:szCs w:val="24"/>
        </w:rPr>
      </w:pPr>
    </w:p>
    <w:p w:rsidR="007A3F1C" w:rsidRDefault="007A3F1C" w:rsidP="00674961">
      <w:pPr>
        <w:widowControl w:val="0"/>
        <w:autoSpaceDE w:val="0"/>
        <w:autoSpaceDN w:val="0"/>
        <w:adjustRightInd w:val="0"/>
        <w:spacing w:after="0" w:line="240" w:lineRule="auto"/>
        <w:rPr>
          <w:rFonts w:ascii="Times New Roman" w:hAnsi="Times New Roman" w:cs="Times New Roman"/>
          <w:sz w:val="24"/>
          <w:szCs w:val="24"/>
        </w:rPr>
      </w:pPr>
    </w:p>
    <w:p w:rsidR="007A3F1C" w:rsidRPr="007A3F1C" w:rsidRDefault="007A3F1C"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                                                                                 Приложение №2</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                                                          Главе МО «</w:t>
      </w:r>
      <w:proofErr w:type="spellStart"/>
      <w:r w:rsidRPr="007A3F1C">
        <w:rPr>
          <w:rFonts w:ascii="Times New Roman" w:hAnsi="Times New Roman" w:cs="Times New Roman"/>
          <w:sz w:val="24"/>
          <w:szCs w:val="24"/>
        </w:rPr>
        <w:t>Стемасское</w:t>
      </w:r>
      <w:proofErr w:type="spellEnd"/>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                                                          сельское поселение»</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jc w:val="center"/>
        <w:rPr>
          <w:rFonts w:ascii="Times New Roman" w:hAnsi="Times New Roman" w:cs="Times New Roman"/>
          <w:sz w:val="24"/>
          <w:szCs w:val="24"/>
        </w:rPr>
      </w:pPr>
      <w:r w:rsidRPr="007A3F1C">
        <w:rPr>
          <w:rFonts w:ascii="Times New Roman" w:hAnsi="Times New Roman" w:cs="Times New Roman"/>
          <w:sz w:val="24"/>
          <w:szCs w:val="24"/>
        </w:rPr>
        <w:t xml:space="preserve">                                                    Филипповой Т.Н.</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                                 ходатайство</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В январе этого года  Совет ДО «</w:t>
      </w:r>
      <w:proofErr w:type="spellStart"/>
      <w:r w:rsidRPr="007A3F1C">
        <w:rPr>
          <w:rFonts w:ascii="Times New Roman" w:hAnsi="Times New Roman" w:cs="Times New Roman"/>
          <w:sz w:val="24"/>
          <w:szCs w:val="24"/>
        </w:rPr>
        <w:t>СМиД</w:t>
      </w:r>
      <w:proofErr w:type="spellEnd"/>
      <w:r w:rsidRPr="007A3F1C">
        <w:rPr>
          <w:rFonts w:ascii="Times New Roman" w:hAnsi="Times New Roman" w:cs="Times New Roman"/>
          <w:sz w:val="24"/>
          <w:szCs w:val="24"/>
        </w:rPr>
        <w:t xml:space="preserve">» МОУ </w:t>
      </w:r>
      <w:proofErr w:type="spellStart"/>
      <w:r w:rsidRPr="007A3F1C">
        <w:rPr>
          <w:rFonts w:ascii="Times New Roman" w:hAnsi="Times New Roman" w:cs="Times New Roman"/>
          <w:sz w:val="24"/>
          <w:szCs w:val="24"/>
        </w:rPr>
        <w:t>СтемасскойСОШ</w:t>
      </w:r>
      <w:proofErr w:type="spellEnd"/>
      <w:r w:rsidRPr="007A3F1C">
        <w:rPr>
          <w:rFonts w:ascii="Times New Roman" w:hAnsi="Times New Roman" w:cs="Times New Roman"/>
          <w:sz w:val="24"/>
          <w:szCs w:val="24"/>
        </w:rPr>
        <w:t xml:space="preserve">    принял решение об участии в конкурсе проектов «Школьный двор моей мечты. В рамках этого конкурса мы решили продолжить дальнейшее благоустройство школьного двора. Один из практических этапов этого проекта – разбивка цветников, в честь героев Советского союза, оборудование спортивных площадок, «Островка безопасности», приобретение фонарей и контейнеров для мусора.</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Просим Вас оказать нам помощь: обеспечить необходимым инвентарем, посадочным и строительным материалом</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r w:rsidRPr="007A3F1C">
        <w:rPr>
          <w:rFonts w:ascii="Times New Roman" w:hAnsi="Times New Roman" w:cs="Times New Roman"/>
          <w:sz w:val="24"/>
          <w:szCs w:val="24"/>
        </w:rPr>
        <w:t xml:space="preserve">Заранее </w:t>
      </w:r>
      <w:proofErr w:type="gramStart"/>
      <w:r w:rsidRPr="007A3F1C">
        <w:rPr>
          <w:rFonts w:ascii="Times New Roman" w:hAnsi="Times New Roman" w:cs="Times New Roman"/>
          <w:sz w:val="24"/>
          <w:szCs w:val="24"/>
        </w:rPr>
        <w:t>благодарны</w:t>
      </w:r>
      <w:proofErr w:type="gramEnd"/>
      <w:r w:rsidRPr="007A3F1C">
        <w:rPr>
          <w:rFonts w:ascii="Times New Roman" w:hAnsi="Times New Roman" w:cs="Times New Roman"/>
          <w:sz w:val="24"/>
          <w:szCs w:val="24"/>
        </w:rPr>
        <w:t xml:space="preserve"> вам.</w:t>
      </w:r>
    </w:p>
    <w:p w:rsidR="00674961" w:rsidRPr="007A3F1C" w:rsidRDefault="00674961" w:rsidP="00674961">
      <w:pPr>
        <w:widowControl w:val="0"/>
        <w:autoSpaceDE w:val="0"/>
        <w:autoSpaceDN w:val="0"/>
        <w:adjustRightInd w:val="0"/>
        <w:spacing w:after="0" w:line="240" w:lineRule="auto"/>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jc w:val="right"/>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jc w:val="right"/>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jc w:val="right"/>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jc w:val="right"/>
        <w:rPr>
          <w:rFonts w:ascii="Times New Roman" w:hAnsi="Times New Roman" w:cs="Times New Roman"/>
          <w:sz w:val="24"/>
          <w:szCs w:val="24"/>
        </w:rPr>
      </w:pPr>
    </w:p>
    <w:p w:rsidR="00674961" w:rsidRPr="007A3F1C" w:rsidRDefault="00674961" w:rsidP="00674961">
      <w:pPr>
        <w:widowControl w:val="0"/>
        <w:autoSpaceDE w:val="0"/>
        <w:autoSpaceDN w:val="0"/>
        <w:adjustRightInd w:val="0"/>
        <w:spacing w:after="0" w:line="240" w:lineRule="auto"/>
        <w:jc w:val="right"/>
        <w:rPr>
          <w:rFonts w:ascii="Times New Roman" w:hAnsi="Times New Roman" w:cs="Times New Roman"/>
          <w:sz w:val="24"/>
          <w:szCs w:val="24"/>
        </w:rPr>
      </w:pPr>
    </w:p>
    <w:p w:rsidR="00B171B7" w:rsidRPr="007A3F1C" w:rsidRDefault="007710FB">
      <w:pPr>
        <w:rPr>
          <w:sz w:val="24"/>
          <w:szCs w:val="24"/>
        </w:rPr>
      </w:pPr>
    </w:p>
    <w:sectPr w:rsidR="00B171B7" w:rsidRPr="007A3F1C" w:rsidSect="00F878BC">
      <w:pgSz w:w="11906" w:h="16838"/>
      <w:pgMar w:top="1134" w:right="850" w:bottom="1134" w:left="1701" w:header="709" w:footer="709"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C92D6D0"/>
    <w:lvl w:ilvl="0">
      <w:numFmt w:val="bullet"/>
      <w:lvlText w:val="*"/>
      <w:lvlJc w:val="left"/>
    </w:lvl>
  </w:abstractNum>
  <w:abstractNum w:abstractNumId="1">
    <w:nsid w:val="0350452D"/>
    <w:multiLevelType w:val="hybridMultilevel"/>
    <w:tmpl w:val="08D8C792"/>
    <w:lvl w:ilvl="0" w:tplc="ABDED67C">
      <w:start w:val="3"/>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AAC2885"/>
    <w:multiLevelType w:val="multilevel"/>
    <w:tmpl w:val="51A2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163210"/>
    <w:multiLevelType w:val="hybridMultilevel"/>
    <w:tmpl w:val="75D856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EB10612"/>
    <w:multiLevelType w:val="multilevel"/>
    <w:tmpl w:val="3FBE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95881"/>
    <w:multiLevelType w:val="multilevel"/>
    <w:tmpl w:val="0EDC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42EEA"/>
    <w:multiLevelType w:val="multilevel"/>
    <w:tmpl w:val="1BCE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7B74D7"/>
    <w:multiLevelType w:val="multilevel"/>
    <w:tmpl w:val="55D8C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4A12D3"/>
    <w:multiLevelType w:val="multilevel"/>
    <w:tmpl w:val="A7A8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361FC6"/>
    <w:multiLevelType w:val="multilevel"/>
    <w:tmpl w:val="6008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6328C0"/>
    <w:multiLevelType w:val="multilevel"/>
    <w:tmpl w:val="F13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1B7D7B"/>
    <w:multiLevelType w:val="multilevel"/>
    <w:tmpl w:val="5112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5E4005"/>
    <w:multiLevelType w:val="multilevel"/>
    <w:tmpl w:val="9EE8B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E855AF"/>
    <w:multiLevelType w:val="multilevel"/>
    <w:tmpl w:val="EA14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7B6359"/>
    <w:multiLevelType w:val="multilevel"/>
    <w:tmpl w:val="1A7A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332B38"/>
    <w:multiLevelType w:val="multilevel"/>
    <w:tmpl w:val="CE34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52586A"/>
    <w:multiLevelType w:val="multilevel"/>
    <w:tmpl w:val="55DC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B50220"/>
    <w:multiLevelType w:val="multilevel"/>
    <w:tmpl w:val="506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165F46"/>
    <w:multiLevelType w:val="hybridMultilevel"/>
    <w:tmpl w:val="6040D7A0"/>
    <w:lvl w:ilvl="0" w:tplc="42F8847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3A196D"/>
    <w:multiLevelType w:val="multilevel"/>
    <w:tmpl w:val="4290D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8"/>
  </w:num>
  <w:num w:numId="3">
    <w:abstractNumId w:val="0"/>
    <w:lvlOverride w:ilvl="0">
      <w:lvl w:ilvl="0">
        <w:numFmt w:val="bullet"/>
        <w:lvlText w:val=""/>
        <w:legacy w:legacy="1" w:legacySpace="0" w:legacyIndent="0"/>
        <w:lvlJc w:val="left"/>
        <w:rPr>
          <w:rFonts w:ascii="Symbol" w:hAnsi="Symbol" w:cs="Symbol" w:hint="default"/>
        </w:rPr>
      </w:lvl>
    </w:lvlOverride>
  </w:num>
  <w:num w:numId="4">
    <w:abstractNumId w:val="1"/>
  </w:num>
  <w:num w:numId="5">
    <w:abstractNumId w:val="15"/>
  </w:num>
  <w:num w:numId="6">
    <w:abstractNumId w:val="10"/>
  </w:num>
  <w:num w:numId="7">
    <w:abstractNumId w:val="6"/>
  </w:num>
  <w:num w:numId="8">
    <w:abstractNumId w:val="4"/>
  </w:num>
  <w:num w:numId="9">
    <w:abstractNumId w:val="12"/>
  </w:num>
  <w:num w:numId="10">
    <w:abstractNumId w:val="7"/>
  </w:num>
  <w:num w:numId="11">
    <w:abstractNumId w:val="2"/>
  </w:num>
  <w:num w:numId="12">
    <w:abstractNumId w:val="14"/>
  </w:num>
  <w:num w:numId="13">
    <w:abstractNumId w:val="17"/>
  </w:num>
  <w:num w:numId="14">
    <w:abstractNumId w:val="16"/>
  </w:num>
  <w:num w:numId="15">
    <w:abstractNumId w:val="9"/>
  </w:num>
  <w:num w:numId="16">
    <w:abstractNumId w:val="13"/>
  </w:num>
  <w:num w:numId="17">
    <w:abstractNumId w:val="19"/>
  </w:num>
  <w:num w:numId="18">
    <w:abstractNumId w:val="8"/>
  </w:num>
  <w:num w:numId="19">
    <w:abstractNumId w:val="11"/>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4961"/>
    <w:rsid w:val="00145E59"/>
    <w:rsid w:val="00465D63"/>
    <w:rsid w:val="00576EAD"/>
    <w:rsid w:val="006118DA"/>
    <w:rsid w:val="00674961"/>
    <w:rsid w:val="007710FB"/>
    <w:rsid w:val="007A3F1C"/>
    <w:rsid w:val="00EC0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961"/>
  </w:style>
  <w:style w:type="paragraph" w:styleId="1">
    <w:name w:val="heading 1"/>
    <w:basedOn w:val="a"/>
    <w:link w:val="10"/>
    <w:uiPriority w:val="9"/>
    <w:qFormat/>
    <w:rsid w:val="006749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749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749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749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496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7496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749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74961"/>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49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961"/>
    <w:rPr>
      <w:rFonts w:ascii="Tahoma" w:hAnsi="Tahoma" w:cs="Tahoma"/>
      <w:sz w:val="16"/>
      <w:szCs w:val="16"/>
    </w:rPr>
  </w:style>
  <w:style w:type="paragraph" w:customStyle="1" w:styleId="style36">
    <w:name w:val="style36"/>
    <w:basedOn w:val="a"/>
    <w:rsid w:val="0067496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
    <w:rsid w:val="00674961"/>
    <w:pPr>
      <w:spacing w:before="100" w:beforeAutospacing="1" w:after="100" w:afterAutospacing="1" w:line="240" w:lineRule="auto"/>
      <w:jc w:val="both"/>
    </w:pPr>
    <w:rPr>
      <w:rFonts w:ascii="Times New Roman" w:eastAsia="Times New Roman" w:hAnsi="Times New Roman" w:cs="Times New Roman"/>
      <w:color w:val="0000FF"/>
      <w:sz w:val="24"/>
      <w:szCs w:val="24"/>
      <w:lang w:eastAsia="ru-RU"/>
    </w:rPr>
  </w:style>
  <w:style w:type="character" w:customStyle="1" w:styleId="style381">
    <w:name w:val="style381"/>
    <w:basedOn w:val="a0"/>
    <w:rsid w:val="00674961"/>
    <w:rPr>
      <w:color w:val="000000"/>
    </w:rPr>
  </w:style>
  <w:style w:type="table" w:styleId="a6">
    <w:name w:val="Table Grid"/>
    <w:basedOn w:val="a1"/>
    <w:rsid w:val="006749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674961"/>
    <w:rPr>
      <w:b/>
      <w:bCs/>
    </w:rPr>
  </w:style>
  <w:style w:type="character" w:customStyle="1" w:styleId="articleseparator">
    <w:name w:val="article_separator"/>
    <w:basedOn w:val="a0"/>
    <w:rsid w:val="00674961"/>
  </w:style>
  <w:style w:type="paragraph" w:customStyle="1" w:styleId="emessage">
    <w:name w:val="emessage"/>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chactive">
    <w:name w:val="archactive"/>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674961"/>
    <w:rPr>
      <w:color w:val="0000FF"/>
      <w:u w:val="single"/>
    </w:rPr>
  </w:style>
  <w:style w:type="character" w:customStyle="1" w:styleId="title03">
    <w:name w:val="title03"/>
    <w:basedOn w:val="a0"/>
    <w:rsid w:val="00674961"/>
  </w:style>
  <w:style w:type="paragraph" w:customStyle="1" w:styleId="calmdaya">
    <w:name w:val="calmdaya"/>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text">
    <w:name w:val="smalltext"/>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hreadsdetails">
    <w:name w:val="threadsdetails"/>
    <w:basedOn w:val="a0"/>
    <w:rsid w:val="00674961"/>
  </w:style>
  <w:style w:type="paragraph" w:customStyle="1" w:styleId="pollquestion">
    <w:name w:val="pollquestion"/>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enu011">
    <w:name w:val="smenu011"/>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chivenoentry">
    <w:name w:val="archivenoentry"/>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arn">
    <w:name w:val="warn"/>
    <w:basedOn w:val="a0"/>
    <w:rsid w:val="00674961"/>
  </w:style>
  <w:style w:type="paragraph" w:styleId="HTML">
    <w:name w:val="HTML Preformatted"/>
    <w:basedOn w:val="a"/>
    <w:link w:val="HTML0"/>
    <w:uiPriority w:val="99"/>
    <w:unhideWhenUsed/>
    <w:rsid w:val="0067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74961"/>
    <w:rPr>
      <w:rFonts w:ascii="Courier New" w:eastAsia="Times New Roman" w:hAnsi="Courier New" w:cs="Courier New"/>
      <w:sz w:val="20"/>
      <w:szCs w:val="20"/>
      <w:lang w:eastAsia="ru-RU"/>
    </w:rPr>
  </w:style>
  <w:style w:type="character" w:styleId="a9">
    <w:name w:val="Emphasis"/>
    <w:basedOn w:val="a0"/>
    <w:uiPriority w:val="20"/>
    <w:qFormat/>
    <w:rsid w:val="00674961"/>
    <w:rPr>
      <w:i/>
      <w:iCs/>
    </w:rPr>
  </w:style>
  <w:style w:type="paragraph" w:customStyle="1" w:styleId="text">
    <w:name w:val="text"/>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5black">
    <w:name w:val="y5_black"/>
    <w:basedOn w:val="a0"/>
    <w:rsid w:val="00674961"/>
  </w:style>
  <w:style w:type="character" w:customStyle="1" w:styleId="url">
    <w:name w:val="url"/>
    <w:basedOn w:val="a0"/>
    <w:rsid w:val="00674961"/>
  </w:style>
  <w:style w:type="paragraph" w:customStyle="1" w:styleId="txt">
    <w:name w:val="txt"/>
    <w:basedOn w:val="a"/>
    <w:rsid w:val="006749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prozelen.ru/odinochnye-derevya/"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prozelen.ru/cvetochno-dekorativnoe-oformlenie/" TargetMode="External"/><Relationship Id="rId32" Type="http://schemas.openxmlformats.org/officeDocument/2006/relationships/hyperlink" Target="http://click02.begun.ru/click.jsp?url=6psKRiUtLC0mqx97ehbjUYhgZolZRHQwIIwCUXcH9ENOMn6F-IYQeUC14jUozMZqJOqrzi2Dxd5IiNygDKp5dvY9h5tIZgjb5Mmd2mGaGAXJC9V9L3Mn5JwPlfu-OJm1ltT4LEqevBjIY76oN122Ya7tjn5eDtlP0n9J7is*QTL2Z3GL2*RHrQbYg2YhcUfYAofe4624yAqmz3y8ckguQiLPeBB6KQA2EELe-bl5UckcIrVIPDA9wyBCr3s1TkDBVJruBhWlNf*pIZhfXPmy4Y1PQsP3VuYBKbJ8bIlTdLMUTNIGDCXeTyIAvNhQ*B073LHwO5E2vnHrrl*rn0Lz2gCj*6a4ntX1rvJUjPSjqC51HLOjn5QCF9R-s1sJe2btDEZjsqUf4oG*0OpFLeC30AfMo0zOpXbTUvPRag&amp;eurl%5B%5D=6psKRmRkZWQ6yyhB-sY19HVnRg-PauhCng*3CL6I0-Q28V3it7vGKkIUSWi4Pqbzsm0KM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0.gif"/><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prozelen.ru/gazony/" TargetMode="External"/><Relationship Id="rId27" Type="http://schemas.openxmlformats.org/officeDocument/2006/relationships/hyperlink" Target="http://flower-s.narod.ru/html/flowers_main.html" TargetMode="External"/><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6731</Words>
  <Characters>38367</Characters>
  <Application>Microsoft Office Word</Application>
  <DocSecurity>0</DocSecurity>
  <Lines>319</Lines>
  <Paragraphs>90</Paragraphs>
  <ScaleCrop>false</ScaleCrop>
  <Company>Reanimator Extreme Edition</Company>
  <LinksUpToDate>false</LinksUpToDate>
  <CharactersWithSpaces>45008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5</cp:revision>
  <dcterms:created xsi:type="dcterms:W3CDTF">2011-12-10T19:17:00Z</dcterms:created>
  <dcterms:modified xsi:type="dcterms:W3CDTF">2011-12-10T19:35:00Z</dcterms:modified>
</cp:coreProperties>
</file>