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A" w:rsidRDefault="005B6F4A" w:rsidP="005B6F4A">
      <w:pPr>
        <w:rPr>
          <w:rFonts w:ascii="Times New Roman" w:hAnsi="Times New Roman"/>
          <w:b/>
          <w:sz w:val="28"/>
          <w:szCs w:val="28"/>
        </w:rPr>
      </w:pPr>
      <w:r w:rsidRPr="007C32E9">
        <w:rPr>
          <w:rFonts w:ascii="Times New Roman" w:hAnsi="Times New Roman"/>
          <w:b/>
          <w:sz w:val="28"/>
          <w:szCs w:val="28"/>
        </w:rPr>
        <w:t>Дидактическая игра «Магический квадрат»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B6F4A" w:rsidRDefault="005B6F4A" w:rsidP="005B6F4A">
      <w:pPr>
        <w:rPr>
          <w:rFonts w:ascii="Times New Roman" w:hAnsi="Times New Roman"/>
          <w:b/>
          <w:sz w:val="28"/>
          <w:szCs w:val="28"/>
        </w:rPr>
      </w:pPr>
    </w:p>
    <w:p w:rsidR="005B6F4A" w:rsidRDefault="005B6F4A" w:rsidP="005B6F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по биологии в 6 классе </w:t>
      </w:r>
    </w:p>
    <w:p w:rsidR="005B6F4A" w:rsidRDefault="005B6F4A" w:rsidP="005B6F4A">
      <w:pPr>
        <w:rPr>
          <w:rFonts w:ascii="Times New Roman" w:hAnsi="Times New Roman"/>
          <w:b/>
          <w:sz w:val="28"/>
          <w:szCs w:val="28"/>
        </w:rPr>
      </w:pPr>
    </w:p>
    <w:p w:rsidR="005B6F4A" w:rsidRPr="007C32E9" w:rsidRDefault="005B6F4A" w:rsidP="005B6F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«Питание животных»</w:t>
      </w:r>
    </w:p>
    <w:p w:rsidR="005B6F4A" w:rsidRPr="00FB6775" w:rsidRDefault="005B6F4A" w:rsidP="005B6F4A">
      <w:pPr>
        <w:jc w:val="left"/>
        <w:rPr>
          <w:rFonts w:ascii="Times New Roman" w:hAnsi="Times New Roman"/>
          <w:sz w:val="24"/>
          <w:szCs w:val="24"/>
        </w:rPr>
      </w:pPr>
    </w:p>
    <w:p w:rsidR="005B6F4A" w:rsidRPr="00E12325" w:rsidRDefault="005B6F4A" w:rsidP="005B6F4A">
      <w:pPr>
        <w:rPr>
          <w:rFonts w:ascii="Times New Roman" w:hAnsi="Times New Roman"/>
          <w:sz w:val="24"/>
          <w:szCs w:val="24"/>
        </w:rPr>
      </w:pPr>
      <w:r w:rsidRPr="00E12325">
        <w:rPr>
          <w:rFonts w:ascii="Times New Roman" w:hAnsi="Times New Roman"/>
          <w:sz w:val="24"/>
          <w:szCs w:val="24"/>
        </w:rPr>
        <w:t>Ларионова Ирина Михайловна,</w:t>
      </w:r>
    </w:p>
    <w:p w:rsidR="005B6F4A" w:rsidRPr="00E12325" w:rsidRDefault="005B6F4A" w:rsidP="005B6F4A">
      <w:pPr>
        <w:rPr>
          <w:rFonts w:ascii="Times New Roman" w:hAnsi="Times New Roman"/>
          <w:sz w:val="24"/>
          <w:szCs w:val="24"/>
        </w:rPr>
      </w:pPr>
      <w:r w:rsidRPr="00E12325">
        <w:rPr>
          <w:rFonts w:ascii="Times New Roman" w:hAnsi="Times New Roman"/>
          <w:sz w:val="24"/>
          <w:szCs w:val="24"/>
        </w:rPr>
        <w:t>учитель биологии и экологии</w:t>
      </w:r>
    </w:p>
    <w:p w:rsidR="005B6F4A" w:rsidRDefault="005B6F4A" w:rsidP="005B6F4A">
      <w:pPr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jc w:val="left"/>
        <w:rPr>
          <w:rFonts w:ascii="Times New Roman" w:hAnsi="Times New Roman"/>
          <w:sz w:val="24"/>
          <w:szCs w:val="24"/>
        </w:rPr>
      </w:pPr>
    </w:p>
    <w:p w:rsidR="005B6F4A" w:rsidRPr="008A12F6" w:rsidRDefault="005B6F4A" w:rsidP="005B6F4A">
      <w:pPr>
        <w:jc w:val="left"/>
        <w:rPr>
          <w:rFonts w:ascii="Times New Roman" w:hAnsi="Times New Roman"/>
          <w:sz w:val="24"/>
          <w:szCs w:val="24"/>
        </w:rPr>
      </w:pPr>
    </w:p>
    <w:p w:rsidR="005B6F4A" w:rsidRPr="00BE0E4A" w:rsidRDefault="005B6F4A" w:rsidP="00BE0E4A">
      <w:pPr>
        <w:pStyle w:val="a5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Цели:</w:t>
      </w:r>
    </w:p>
    <w:p w:rsidR="005B6F4A" w:rsidRPr="00BE0E4A" w:rsidRDefault="005B6F4A" w:rsidP="00BE0E4A">
      <w:pPr>
        <w:pStyle w:val="a5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активизация познавательной деятельности,</w:t>
      </w:r>
    </w:p>
    <w:p w:rsidR="005B6F4A" w:rsidRPr="00BE0E4A" w:rsidRDefault="005B6F4A" w:rsidP="00BE0E4A">
      <w:pPr>
        <w:pStyle w:val="a5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формирование широких познавательных интересов у школьников,</w:t>
      </w:r>
    </w:p>
    <w:p w:rsidR="005B6F4A" w:rsidRPr="00BE0E4A" w:rsidRDefault="005B6F4A" w:rsidP="00BE0E4A">
      <w:pPr>
        <w:pStyle w:val="a5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выявление эрудитов среди учащихся.</w:t>
      </w:r>
    </w:p>
    <w:p w:rsidR="005B6F4A" w:rsidRPr="00BE0E4A" w:rsidRDefault="005B6F4A" w:rsidP="00BE0E4A">
      <w:pPr>
        <w:pStyle w:val="a5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Задачи:</w:t>
      </w:r>
    </w:p>
    <w:p w:rsidR="005B6F4A" w:rsidRPr="00BE0E4A" w:rsidRDefault="005B6F4A" w:rsidP="00BE0E4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B6F4A" w:rsidRPr="00BE0E4A" w:rsidRDefault="005B6F4A" w:rsidP="00BE0E4A">
      <w:pPr>
        <w:pStyle w:val="a5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обобщить и углубить знания учащихся по пройденной теме</w:t>
      </w:r>
    </w:p>
    <w:p w:rsidR="005B6F4A" w:rsidRPr="00BE0E4A" w:rsidRDefault="005B6F4A" w:rsidP="00BE0E4A">
      <w:pPr>
        <w:pStyle w:val="a5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расширить знания школьников по предмету;</w:t>
      </w:r>
    </w:p>
    <w:p w:rsidR="005B6F4A" w:rsidRPr="00BE0E4A" w:rsidRDefault="005B6F4A" w:rsidP="00BE0E4A">
      <w:pPr>
        <w:pStyle w:val="a5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развивать у учащихся внимание и наблюдательность; любознательность и интерес к предмету.</w:t>
      </w:r>
    </w:p>
    <w:p w:rsidR="005B6F4A" w:rsidRPr="00BE0E4A" w:rsidRDefault="005B6F4A" w:rsidP="00BE0E4A">
      <w:pPr>
        <w:spacing w:line="240" w:lineRule="auto"/>
        <w:ind w:hanging="425"/>
        <w:jc w:val="left"/>
        <w:rPr>
          <w:rFonts w:ascii="Times New Roman" w:hAnsi="Times New Roman"/>
          <w:sz w:val="28"/>
          <w:szCs w:val="28"/>
        </w:rPr>
      </w:pPr>
    </w:p>
    <w:p w:rsidR="005B6F4A" w:rsidRPr="00BE0E4A" w:rsidRDefault="005B6F4A" w:rsidP="00BE0E4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Сценарий игры</w:t>
      </w:r>
    </w:p>
    <w:p w:rsidR="005B6F4A" w:rsidRPr="00BE0E4A" w:rsidRDefault="005B6F4A" w:rsidP="00BE0E4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 </w:t>
      </w:r>
    </w:p>
    <w:p w:rsidR="005B6F4A" w:rsidRPr="00BE0E4A" w:rsidRDefault="005B6F4A" w:rsidP="00BE0E4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Дидактическая игра «Магический квадрат» проводится для учащихся 6-7 классов с обобщения и повторения изученного материала.</w:t>
      </w:r>
    </w:p>
    <w:p w:rsidR="005B6F4A" w:rsidRPr="00BE0E4A" w:rsidRDefault="005B6F4A" w:rsidP="00BE0E4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5B6F4A" w:rsidRPr="00BE0E4A" w:rsidRDefault="005B6F4A" w:rsidP="00BE0E4A">
      <w:pPr>
        <w:pStyle w:val="a3"/>
        <w:numPr>
          <w:ilvl w:val="0"/>
          <w:numId w:val="1"/>
        </w:numPr>
        <w:spacing w:line="240" w:lineRule="auto"/>
        <w:ind w:left="0" w:hanging="425"/>
        <w:jc w:val="left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Правила игры</w:t>
      </w:r>
    </w:p>
    <w:p w:rsidR="005B6F4A" w:rsidRPr="00BE0E4A" w:rsidRDefault="005B6F4A" w:rsidP="00BE0E4A">
      <w:pPr>
        <w:pStyle w:val="a3"/>
        <w:spacing w:line="240" w:lineRule="auto"/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Для проведения игры необходимо начертить квадрат и разбить его на 16 клеток (4х4). В клетках проставить буквы в алфавитном порядке построчно, слева направо, как показано на рисунке.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227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/>
      </w:tblPr>
      <w:tblGrid>
        <w:gridCol w:w="948"/>
        <w:gridCol w:w="992"/>
        <w:gridCol w:w="1134"/>
        <w:gridCol w:w="992"/>
      </w:tblGrid>
      <w:tr w:rsidR="005B6F4A" w:rsidRPr="0028276B" w:rsidTr="00EB5E64">
        <w:tc>
          <w:tcPr>
            <w:tcW w:w="948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5B6F4A" w:rsidRPr="0028276B" w:rsidTr="00EB5E64">
        <w:tc>
          <w:tcPr>
            <w:tcW w:w="948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</w:tr>
      <w:tr w:rsidR="005B6F4A" w:rsidRPr="0028276B" w:rsidTr="00EB5E64">
        <w:tc>
          <w:tcPr>
            <w:tcW w:w="948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EFD3D2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5B6F4A" w:rsidRPr="0028276B" w:rsidTr="00EB5E64">
        <w:tc>
          <w:tcPr>
            <w:tcW w:w="948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  <w:shd w:val="clear" w:color="auto" w:fill="DFA7A6"/>
          </w:tcPr>
          <w:p w:rsidR="005B6F4A" w:rsidRPr="007326EC" w:rsidRDefault="005B6F4A" w:rsidP="00EB5E6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26E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:rsidR="005B6F4A" w:rsidRDefault="005B6F4A" w:rsidP="005B6F4A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BE0E4A" w:rsidRDefault="005B6F4A" w:rsidP="00BE0E4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Данные буквы – от «А» до «Р» соответствуют 16 вопросам, ответы на которые пронумерованы числами  от 1 до 16. В ходе игры эти числа необходимо вписывать в клеточки с буквами, обозначающими соответствующий вопрос. При правильном заполнении сумма чисел в каждом из горизонтальных и вертикальных рядов квадрата будет составлять одно и то же число – 34.</w:t>
      </w:r>
    </w:p>
    <w:p w:rsidR="00BE0E4A" w:rsidRPr="00BE0E4A" w:rsidRDefault="00BE0E4A" w:rsidP="00BE0E4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6F4A" w:rsidRPr="00BE0E4A" w:rsidRDefault="005B6F4A" w:rsidP="00BE0E4A">
      <w:pPr>
        <w:pStyle w:val="a3"/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lastRenderedPageBreak/>
        <w:t>Ход игры</w:t>
      </w:r>
    </w:p>
    <w:p w:rsidR="005B6F4A" w:rsidRPr="00BE0E4A" w:rsidRDefault="005B6F4A" w:rsidP="00486060">
      <w:pPr>
        <w:pStyle w:val="a3"/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sz w:val="28"/>
          <w:szCs w:val="28"/>
        </w:rPr>
        <w:t>Класс делится на 4 команды по 4 человека. Каждая команда внимательно слушают вопросы и работают с «магическим квадратом». Победителем считается та команда, которая правильно ответит на вопросы и заполнит квадраты с суммой чисел – 34 по вертикали и горизонтали.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B6F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Вопросы</w:t>
      </w:r>
    </w:p>
    <w:p w:rsidR="00486060" w:rsidRPr="00BE0E4A" w:rsidRDefault="00486060" w:rsidP="00BE0E4A">
      <w:pPr>
        <w:pStyle w:val="a3"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А</w:t>
      </w:r>
      <w:r w:rsidRPr="00BE0E4A">
        <w:rPr>
          <w:rFonts w:ascii="Times New Roman" w:hAnsi="Times New Roman"/>
          <w:sz w:val="28"/>
          <w:szCs w:val="28"/>
        </w:rPr>
        <w:t>.</w:t>
      </w:r>
      <w:r w:rsidR="00486060">
        <w:rPr>
          <w:rFonts w:ascii="Times New Roman" w:hAnsi="Times New Roman"/>
          <w:sz w:val="28"/>
          <w:szCs w:val="28"/>
        </w:rPr>
        <w:t xml:space="preserve">  </w:t>
      </w:r>
      <w:r w:rsidRPr="00BE0E4A">
        <w:rPr>
          <w:rFonts w:ascii="Times New Roman" w:hAnsi="Times New Roman"/>
          <w:sz w:val="28"/>
          <w:szCs w:val="28"/>
        </w:rPr>
        <w:t>Организмы, употребляющие готовые органические вещества – это.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Б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У каких животные есть пищеварительная система?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В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Назовите организм, который может быть как растением, так и животным?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486060">
        <w:rPr>
          <w:rFonts w:ascii="Times New Roman" w:hAnsi="Times New Roman"/>
          <w:b/>
          <w:sz w:val="28"/>
          <w:szCs w:val="28"/>
        </w:rPr>
        <w:t>Г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Ястреб это животное, какое?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Д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Как называются животные, питающиеся только растительной пищей?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Е. </w:t>
      </w:r>
      <w:r w:rsidR="00486060">
        <w:rPr>
          <w:rFonts w:ascii="Times New Roman" w:hAnsi="Times New Roman"/>
          <w:b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>Где начинается процесс пищеварения у животных?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 xml:space="preserve">Ж. </w:t>
      </w:r>
      <w:r w:rsidRPr="00BE0E4A">
        <w:rPr>
          <w:rFonts w:ascii="Times New Roman" w:hAnsi="Times New Roman"/>
          <w:sz w:val="28"/>
          <w:szCs w:val="28"/>
        </w:rPr>
        <w:t>Хищники среди насекомых – это?</w:t>
      </w:r>
    </w:p>
    <w:p w:rsidR="00412DD4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З</w:t>
      </w:r>
      <w:r w:rsidR="00412DD4"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 </w:t>
      </w:r>
      <w:r w:rsidR="00412DD4" w:rsidRPr="00BE0E4A">
        <w:rPr>
          <w:rFonts w:ascii="Times New Roman" w:hAnsi="Times New Roman"/>
          <w:sz w:val="28"/>
          <w:szCs w:val="28"/>
        </w:rPr>
        <w:t>Самая крупная железа организма?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И</w:t>
      </w:r>
      <w:r w:rsidR="00412DD4" w:rsidRPr="00BE0E4A">
        <w:rPr>
          <w:rFonts w:ascii="Times New Roman" w:hAnsi="Times New Roman"/>
          <w:b/>
          <w:sz w:val="28"/>
          <w:szCs w:val="28"/>
        </w:rPr>
        <w:t xml:space="preserve">. </w:t>
      </w:r>
      <w:r w:rsidR="00486060">
        <w:rPr>
          <w:rFonts w:ascii="Times New Roman" w:hAnsi="Times New Roman"/>
          <w:b/>
          <w:sz w:val="28"/>
          <w:szCs w:val="28"/>
        </w:rPr>
        <w:t xml:space="preserve"> </w:t>
      </w:r>
      <w:r w:rsidR="00412DD4" w:rsidRPr="00BE0E4A">
        <w:rPr>
          <w:rFonts w:ascii="Times New Roman" w:hAnsi="Times New Roman"/>
          <w:sz w:val="28"/>
          <w:szCs w:val="28"/>
        </w:rPr>
        <w:t>Животные, употребляющие в пищу трупы животных – это?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К</w:t>
      </w:r>
      <w:r w:rsidRPr="00BE0E4A">
        <w:rPr>
          <w:rFonts w:ascii="Times New Roman" w:hAnsi="Times New Roman"/>
          <w:sz w:val="28"/>
          <w:szCs w:val="28"/>
        </w:rPr>
        <w:t>.</w:t>
      </w:r>
      <w:r w:rsidR="00412DD4" w:rsidRPr="00BE0E4A">
        <w:rPr>
          <w:rFonts w:ascii="Times New Roman" w:hAnsi="Times New Roman"/>
          <w:sz w:val="28"/>
          <w:szCs w:val="28"/>
        </w:rPr>
        <w:t xml:space="preserve">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="00412DD4" w:rsidRPr="00BE0E4A">
        <w:rPr>
          <w:rFonts w:ascii="Times New Roman" w:hAnsi="Times New Roman"/>
          <w:sz w:val="28"/>
          <w:szCs w:val="28"/>
        </w:rPr>
        <w:t>Какой кишечник у растительноядных животных?</w:t>
      </w:r>
    </w:p>
    <w:p w:rsidR="00412DD4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Л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12DD4" w:rsidRPr="00BE0E4A">
        <w:rPr>
          <w:rFonts w:ascii="Times New Roman" w:hAnsi="Times New Roman"/>
          <w:sz w:val="28"/>
          <w:szCs w:val="28"/>
        </w:rPr>
        <w:t>Складки кишечника покрыты бесчисленными выростами – это?</w:t>
      </w:r>
    </w:p>
    <w:p w:rsidR="00412DD4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М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12DD4" w:rsidRPr="00BE0E4A">
        <w:rPr>
          <w:rFonts w:ascii="Times New Roman" w:hAnsi="Times New Roman"/>
          <w:sz w:val="28"/>
          <w:szCs w:val="28"/>
        </w:rPr>
        <w:t>Животные, использующие в пищу других животных, называются?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Н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="00412DD4" w:rsidRPr="00BE0E4A">
        <w:rPr>
          <w:rFonts w:ascii="Times New Roman" w:hAnsi="Times New Roman"/>
          <w:sz w:val="28"/>
          <w:szCs w:val="28"/>
        </w:rPr>
        <w:t>Какие организмы проникают в организм хозяина?</w:t>
      </w:r>
    </w:p>
    <w:p w:rsidR="00BE0E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О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="00BE0E4A" w:rsidRPr="00BE0E4A">
        <w:rPr>
          <w:rFonts w:ascii="Times New Roman" w:hAnsi="Times New Roman"/>
          <w:sz w:val="28"/>
          <w:szCs w:val="28"/>
        </w:rPr>
        <w:t>Как называется ткать, которой выстланы стенки пищеварительного тракта?</w:t>
      </w:r>
    </w:p>
    <w:p w:rsidR="00BE0E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П</w:t>
      </w:r>
      <w:r w:rsidRPr="00BE0E4A">
        <w:rPr>
          <w:rFonts w:ascii="Times New Roman" w:hAnsi="Times New Roman"/>
          <w:sz w:val="28"/>
          <w:szCs w:val="28"/>
        </w:rPr>
        <w:t>.</w:t>
      </w:r>
      <w:r w:rsidR="00486060">
        <w:rPr>
          <w:rFonts w:ascii="Times New Roman" w:hAnsi="Times New Roman"/>
          <w:sz w:val="28"/>
          <w:szCs w:val="28"/>
        </w:rPr>
        <w:t xml:space="preserve"> </w:t>
      </w:r>
      <w:r w:rsidRPr="00BE0E4A">
        <w:rPr>
          <w:rFonts w:ascii="Times New Roman" w:hAnsi="Times New Roman"/>
          <w:sz w:val="28"/>
          <w:szCs w:val="28"/>
        </w:rPr>
        <w:t xml:space="preserve"> </w:t>
      </w:r>
      <w:r w:rsidR="00BE0E4A" w:rsidRPr="00BE0E4A">
        <w:rPr>
          <w:rFonts w:ascii="Times New Roman" w:hAnsi="Times New Roman"/>
          <w:sz w:val="28"/>
          <w:szCs w:val="28"/>
        </w:rPr>
        <w:t>Как называются животные, которые питаются растениями и животными?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BE0E4A">
        <w:rPr>
          <w:rFonts w:ascii="Times New Roman" w:hAnsi="Times New Roman"/>
          <w:b/>
          <w:sz w:val="28"/>
          <w:szCs w:val="28"/>
        </w:rPr>
        <w:t>Р</w:t>
      </w:r>
      <w:r w:rsidRPr="00BE0E4A">
        <w:rPr>
          <w:rFonts w:ascii="Times New Roman" w:hAnsi="Times New Roman"/>
          <w:sz w:val="28"/>
          <w:szCs w:val="28"/>
        </w:rPr>
        <w:t xml:space="preserve">. </w:t>
      </w:r>
      <w:r w:rsidR="00BE0E4A" w:rsidRPr="00BE0E4A">
        <w:rPr>
          <w:rFonts w:ascii="Times New Roman" w:hAnsi="Times New Roman"/>
          <w:sz w:val="28"/>
          <w:szCs w:val="28"/>
        </w:rPr>
        <w:t>Что помогает хищным животным добывать себе пищу?</w:t>
      </w:r>
    </w:p>
    <w:p w:rsidR="005B6F4A" w:rsidRPr="00BE0E4A" w:rsidRDefault="005B6F4A" w:rsidP="00BE0E4A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486060" w:rsidRDefault="00486060" w:rsidP="005B6F4A">
      <w:pPr>
        <w:pStyle w:val="a3"/>
        <w:ind w:left="0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5B6F4A" w:rsidRPr="00486060" w:rsidRDefault="005B6F4A" w:rsidP="005B6F4A">
      <w:pPr>
        <w:pStyle w:val="a3"/>
        <w:ind w:left="0" w:firstLine="426"/>
        <w:jc w:val="left"/>
        <w:rPr>
          <w:rFonts w:ascii="Times New Roman" w:hAnsi="Times New Roman"/>
          <w:b/>
          <w:sz w:val="28"/>
          <w:szCs w:val="28"/>
        </w:rPr>
      </w:pPr>
      <w:r w:rsidRPr="00486060">
        <w:rPr>
          <w:rFonts w:ascii="Times New Roman" w:hAnsi="Times New Roman"/>
          <w:b/>
          <w:sz w:val="28"/>
          <w:szCs w:val="28"/>
        </w:rPr>
        <w:lastRenderedPageBreak/>
        <w:t>Ответы</w:t>
      </w:r>
    </w:p>
    <w:p w:rsidR="005B6F4A" w:rsidRDefault="005B6F4A" w:rsidP="005B6F4A">
      <w:pPr>
        <w:pStyle w:val="a3"/>
        <w:ind w:left="0" w:firstLine="426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6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740"/>
        <w:gridCol w:w="2203"/>
        <w:gridCol w:w="567"/>
        <w:gridCol w:w="2694"/>
      </w:tblGrid>
      <w:tr w:rsidR="005B6F4A" w:rsidRPr="00486060" w:rsidTr="00486060">
        <w:tc>
          <w:tcPr>
            <w:tcW w:w="740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03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Ротовая полость</w:t>
            </w:r>
          </w:p>
        </w:tc>
        <w:tc>
          <w:tcPr>
            <w:tcW w:w="567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E6EED5"/>
          </w:tcPr>
          <w:p w:rsidR="005B6F4A" w:rsidRPr="00486060" w:rsidRDefault="00BE0E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Зрение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03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Хищное</w:t>
            </w:r>
          </w:p>
        </w:tc>
        <w:tc>
          <w:tcPr>
            <w:tcW w:w="567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Гетеротрофы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03" w:type="dxa"/>
            <w:shd w:val="clear" w:color="auto" w:fill="E6EED5"/>
          </w:tcPr>
          <w:p w:rsidR="005B6F4A" w:rsidRPr="00486060" w:rsidRDefault="00BE0E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Животные-паразиты.</w:t>
            </w:r>
          </w:p>
        </w:tc>
        <w:tc>
          <w:tcPr>
            <w:tcW w:w="567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shd w:val="clear" w:color="auto" w:fill="E6EED5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Печень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03" w:type="dxa"/>
            <w:shd w:val="clear" w:color="auto" w:fill="CDDDAC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Длинный</w:t>
            </w:r>
          </w:p>
        </w:tc>
        <w:tc>
          <w:tcPr>
            <w:tcW w:w="567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CDDDAC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Хищными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03" w:type="dxa"/>
            <w:shd w:val="clear" w:color="auto" w:fill="E6EED5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060">
              <w:rPr>
                <w:rFonts w:ascii="Times New Roman" w:hAnsi="Times New Roman"/>
                <w:sz w:val="28"/>
                <w:szCs w:val="28"/>
              </w:rPr>
              <w:t>Падальщики</w:t>
            </w:r>
            <w:proofErr w:type="spellEnd"/>
          </w:p>
        </w:tc>
        <w:tc>
          <w:tcPr>
            <w:tcW w:w="567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shd w:val="clear" w:color="auto" w:fill="E6EED5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060">
              <w:rPr>
                <w:rFonts w:ascii="Times New Roman" w:hAnsi="Times New Roman"/>
                <w:sz w:val="28"/>
                <w:szCs w:val="28"/>
              </w:rPr>
              <w:t>Микроворсинки</w:t>
            </w:r>
            <w:proofErr w:type="spellEnd"/>
          </w:p>
        </w:tc>
      </w:tr>
      <w:tr w:rsidR="005B6F4A" w:rsidRPr="00486060" w:rsidTr="00486060">
        <w:tc>
          <w:tcPr>
            <w:tcW w:w="740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03" w:type="dxa"/>
            <w:shd w:val="clear" w:color="auto" w:fill="CDDDAC"/>
          </w:tcPr>
          <w:p w:rsidR="005B6F4A" w:rsidRPr="00486060" w:rsidRDefault="00412DD4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Стрекозы</w:t>
            </w:r>
          </w:p>
        </w:tc>
        <w:tc>
          <w:tcPr>
            <w:tcW w:w="567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shd w:val="clear" w:color="auto" w:fill="CDDDAC"/>
          </w:tcPr>
          <w:p w:rsidR="005B6F4A" w:rsidRPr="00486060" w:rsidRDefault="00BE0E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Эпителиальная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Зеленая эвглена</w:t>
            </w:r>
          </w:p>
        </w:tc>
        <w:tc>
          <w:tcPr>
            <w:tcW w:w="567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shd w:val="clear" w:color="auto" w:fill="E6EED5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Млекопитающие</w:t>
            </w:r>
          </w:p>
        </w:tc>
      </w:tr>
      <w:tr w:rsidR="005B6F4A" w:rsidRPr="00486060" w:rsidTr="00486060">
        <w:tc>
          <w:tcPr>
            <w:tcW w:w="740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03" w:type="dxa"/>
            <w:shd w:val="clear" w:color="auto" w:fill="CDDDAC"/>
          </w:tcPr>
          <w:p w:rsidR="005B6F4A" w:rsidRPr="00486060" w:rsidRDefault="00BE0E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Всеядные</w:t>
            </w:r>
          </w:p>
        </w:tc>
        <w:tc>
          <w:tcPr>
            <w:tcW w:w="567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shd w:val="clear" w:color="auto" w:fill="CDDDAC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Травоядные</w:t>
            </w:r>
          </w:p>
        </w:tc>
      </w:tr>
    </w:tbl>
    <w:p w:rsidR="005B6F4A" w:rsidRPr="00486060" w:rsidRDefault="005B6F4A" w:rsidP="00486060">
      <w:pPr>
        <w:pStyle w:val="a3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B6F4A" w:rsidRDefault="005B6F4A" w:rsidP="005B6F4A">
      <w:pPr>
        <w:pStyle w:val="a3"/>
        <w:ind w:left="786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5B6F4A" w:rsidRPr="00486060" w:rsidRDefault="005B6F4A" w:rsidP="00486060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86060">
        <w:rPr>
          <w:rFonts w:ascii="Times New Roman" w:hAnsi="Times New Roman"/>
          <w:sz w:val="28"/>
          <w:szCs w:val="28"/>
        </w:rPr>
        <w:t>Так выглядит правильно заполненный «Магический квадрат»</w:t>
      </w:r>
    </w:p>
    <w:p w:rsidR="005B6F4A" w:rsidRDefault="005B6F4A" w:rsidP="005B6F4A">
      <w:pPr>
        <w:pStyle w:val="a3"/>
        <w:ind w:left="786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/>
      </w:tblPr>
      <w:tblGrid>
        <w:gridCol w:w="1429"/>
        <w:gridCol w:w="1495"/>
        <w:gridCol w:w="1709"/>
        <w:gridCol w:w="1495"/>
      </w:tblGrid>
      <w:tr w:rsidR="005B6F4A" w:rsidRPr="0028276B" w:rsidTr="00486060">
        <w:trPr>
          <w:trHeight w:val="1134"/>
        </w:trPr>
        <w:tc>
          <w:tcPr>
            <w:tcW w:w="1429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95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709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95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B6F4A" w:rsidRPr="0028276B" w:rsidTr="00486060">
        <w:trPr>
          <w:trHeight w:val="1134"/>
        </w:trPr>
        <w:tc>
          <w:tcPr>
            <w:tcW w:w="1429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95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Ж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5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З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6F4A" w:rsidRPr="0028276B" w:rsidTr="00486060">
        <w:trPr>
          <w:trHeight w:val="1134"/>
        </w:trPr>
        <w:tc>
          <w:tcPr>
            <w:tcW w:w="1429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95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5" w:type="dxa"/>
            <w:shd w:val="clear" w:color="auto" w:fill="EFD3D2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6F4A" w:rsidRPr="0028276B" w:rsidTr="00486060">
        <w:trPr>
          <w:trHeight w:val="1134"/>
        </w:trPr>
        <w:tc>
          <w:tcPr>
            <w:tcW w:w="1429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06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5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5" w:type="dxa"/>
            <w:shd w:val="clear" w:color="auto" w:fill="DFA7A6"/>
          </w:tcPr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B6F4A" w:rsidRPr="00486060" w:rsidRDefault="005B6F4A" w:rsidP="0048606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0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B6F4A" w:rsidRDefault="005B6F4A" w:rsidP="005B6F4A">
      <w:pPr>
        <w:pStyle w:val="a3"/>
        <w:ind w:left="786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pStyle w:val="a3"/>
        <w:ind w:left="786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pStyle w:val="a3"/>
        <w:ind w:left="786"/>
        <w:jc w:val="left"/>
        <w:rPr>
          <w:rFonts w:ascii="Times New Roman" w:hAnsi="Times New Roman"/>
          <w:sz w:val="24"/>
          <w:szCs w:val="24"/>
        </w:rPr>
      </w:pPr>
    </w:p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7B5608" w:rsidRDefault="005B6F4A" w:rsidP="005B6F4A"/>
    <w:p w:rsidR="005B6F4A" w:rsidRPr="00D90FF9" w:rsidRDefault="005B6F4A" w:rsidP="005B6F4A">
      <w:pPr>
        <w:tabs>
          <w:tab w:val="left" w:pos="1560"/>
        </w:tabs>
        <w:jc w:val="both"/>
        <w:rPr>
          <w:b/>
        </w:rPr>
      </w:pPr>
    </w:p>
    <w:p w:rsidR="005B6F4A" w:rsidRDefault="005B6F4A" w:rsidP="005B6F4A">
      <w:pPr>
        <w:pStyle w:val="a3"/>
        <w:tabs>
          <w:tab w:val="left" w:pos="-709"/>
        </w:tabs>
        <w:ind w:left="567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pStyle w:val="a3"/>
        <w:tabs>
          <w:tab w:val="left" w:pos="-709"/>
        </w:tabs>
        <w:ind w:left="567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5B6F4A">
      <w:pPr>
        <w:pStyle w:val="a3"/>
        <w:tabs>
          <w:tab w:val="left" w:pos="-709"/>
        </w:tabs>
        <w:ind w:left="567"/>
        <w:jc w:val="left"/>
        <w:rPr>
          <w:rFonts w:ascii="Times New Roman" w:hAnsi="Times New Roman"/>
          <w:sz w:val="24"/>
          <w:szCs w:val="24"/>
        </w:rPr>
      </w:pPr>
    </w:p>
    <w:p w:rsidR="005B6F4A" w:rsidRDefault="005B6F4A" w:rsidP="00BE0E4A">
      <w:p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</w:p>
    <w:p w:rsidR="00BE0E4A" w:rsidRDefault="00BE0E4A" w:rsidP="00BE0E4A">
      <w:p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</w:p>
    <w:p w:rsidR="00BE0E4A" w:rsidRDefault="00BE0E4A" w:rsidP="00BE0E4A">
      <w:p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</w:p>
    <w:p w:rsidR="00BE0E4A" w:rsidRDefault="00BE0E4A" w:rsidP="00BE0E4A">
      <w:p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</w:p>
    <w:p w:rsidR="00BE0E4A" w:rsidRDefault="00BE0E4A" w:rsidP="00BE0E4A">
      <w:pPr>
        <w:tabs>
          <w:tab w:val="left" w:pos="-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5B6F4A" w:rsidRDefault="005B6F4A" w:rsidP="005B6F4A">
      <w:pPr>
        <w:tabs>
          <w:tab w:val="left" w:pos="-709"/>
        </w:tabs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5B6F4A" w:rsidRDefault="005B6F4A" w:rsidP="005B6F4A">
      <w:pPr>
        <w:tabs>
          <w:tab w:val="left" w:pos="-709"/>
        </w:tabs>
        <w:ind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и Интернет-ресурсы:</w:t>
      </w:r>
    </w:p>
    <w:p w:rsidR="005B6F4A" w:rsidRDefault="005B6F4A" w:rsidP="005B6F4A">
      <w:pPr>
        <w:tabs>
          <w:tab w:val="left" w:pos="-709"/>
        </w:tabs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5B6F4A" w:rsidRPr="007326EC" w:rsidRDefault="005B6F4A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proofErr w:type="spellStart"/>
      <w:r w:rsidRPr="007326EC">
        <w:rPr>
          <w:rFonts w:ascii="Times New Roman" w:hAnsi="Times New Roman"/>
          <w:sz w:val="24"/>
          <w:szCs w:val="24"/>
        </w:rPr>
        <w:t>Тюрикова</w:t>
      </w:r>
      <w:proofErr w:type="spellEnd"/>
      <w:r w:rsidRPr="007326EC">
        <w:rPr>
          <w:rFonts w:ascii="Times New Roman" w:hAnsi="Times New Roman"/>
          <w:sz w:val="24"/>
          <w:szCs w:val="24"/>
        </w:rPr>
        <w:t xml:space="preserve"> И.В. и др. Своя игра. 3-я и 8-я книги для умных. – М.: </w:t>
      </w:r>
      <w:proofErr w:type="spellStart"/>
      <w:r w:rsidRPr="007326EC">
        <w:rPr>
          <w:rFonts w:ascii="Times New Roman" w:hAnsi="Times New Roman"/>
          <w:sz w:val="24"/>
          <w:szCs w:val="24"/>
        </w:rPr>
        <w:t>Терра-книжный</w:t>
      </w:r>
      <w:proofErr w:type="spellEnd"/>
      <w:r w:rsidRPr="007326EC">
        <w:rPr>
          <w:rFonts w:ascii="Times New Roman" w:hAnsi="Times New Roman"/>
          <w:sz w:val="24"/>
          <w:szCs w:val="24"/>
        </w:rPr>
        <w:t xml:space="preserve"> клуб, 2006.</w:t>
      </w:r>
    </w:p>
    <w:p w:rsidR="005B6F4A" w:rsidRDefault="005B6F4A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r w:rsidRPr="007326EC">
        <w:rPr>
          <w:rFonts w:ascii="Times New Roman" w:hAnsi="Times New Roman"/>
          <w:sz w:val="24"/>
          <w:szCs w:val="24"/>
        </w:rPr>
        <w:t xml:space="preserve">Пономарева И.П. Биология. Растения. Грибы. Бактерии. – М.: </w:t>
      </w:r>
      <w:proofErr w:type="spellStart"/>
      <w:r w:rsidRPr="007326E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326EC">
        <w:rPr>
          <w:rFonts w:ascii="Times New Roman" w:hAnsi="Times New Roman"/>
          <w:sz w:val="24"/>
          <w:szCs w:val="24"/>
        </w:rPr>
        <w:t xml:space="preserve">, 2004. </w:t>
      </w:r>
    </w:p>
    <w:p w:rsidR="005B6F4A" w:rsidRDefault="00AC6539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hyperlink r:id="rId7" w:history="1">
        <w:r w:rsidR="005B6F4A" w:rsidRPr="007D708F">
          <w:rPr>
            <w:rStyle w:val="a4"/>
            <w:rFonts w:ascii="Times New Roman" w:hAnsi="Times New Roman"/>
            <w:sz w:val="24"/>
            <w:szCs w:val="24"/>
          </w:rPr>
          <w:t>http://pda.delphimaster.net/?id=1303971325&amp;n=3</w:t>
        </w:r>
      </w:hyperlink>
    </w:p>
    <w:p w:rsidR="005B6F4A" w:rsidRDefault="00AC6539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hyperlink r:id="rId8" w:history="1">
        <w:r w:rsidR="005B6F4A" w:rsidRPr="007D708F">
          <w:rPr>
            <w:rStyle w:val="a4"/>
            <w:rFonts w:ascii="Times New Roman" w:hAnsi="Times New Roman"/>
            <w:sz w:val="24"/>
            <w:szCs w:val="24"/>
          </w:rPr>
          <w:t>http://blogs.mail.ru/mail/med-sestr/58D565240944568F.html</w:t>
        </w:r>
      </w:hyperlink>
    </w:p>
    <w:p w:rsidR="005B6F4A" w:rsidRDefault="00AC6539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hyperlink r:id="rId9" w:history="1">
        <w:r w:rsidR="005B6F4A" w:rsidRPr="007D708F">
          <w:rPr>
            <w:rStyle w:val="a4"/>
            <w:rFonts w:ascii="Times New Roman" w:hAnsi="Times New Roman"/>
            <w:sz w:val="24"/>
            <w:szCs w:val="24"/>
          </w:rPr>
          <w:t>http://www.tulatalker.ru/?act=Print&amp;client=html&amp;f=88&amp;t=58842</w:t>
        </w:r>
      </w:hyperlink>
    </w:p>
    <w:p w:rsidR="005B6F4A" w:rsidRDefault="00AC6539" w:rsidP="005B6F4A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hyperlink r:id="rId10" w:history="1">
        <w:r w:rsidR="005B6F4A" w:rsidRPr="007D708F">
          <w:rPr>
            <w:rStyle w:val="a4"/>
            <w:rFonts w:ascii="Times New Roman" w:hAnsi="Times New Roman"/>
            <w:sz w:val="24"/>
            <w:szCs w:val="24"/>
          </w:rPr>
          <w:t>http://900igr.net/kartinki/geometrija/Kvadrat/012-V-ejo-pravom-verkhnem-uglu-razmeschjon-magicheskij-kvadrat-4-porjadka.html</w:t>
        </w:r>
      </w:hyperlink>
    </w:p>
    <w:p w:rsidR="00ED2650" w:rsidRPr="00486060" w:rsidRDefault="005B6F4A" w:rsidP="00486060">
      <w:pPr>
        <w:numPr>
          <w:ilvl w:val="0"/>
          <w:numId w:val="2"/>
        </w:numPr>
        <w:tabs>
          <w:tab w:val="left" w:pos="-709"/>
        </w:tabs>
        <w:jc w:val="left"/>
        <w:rPr>
          <w:rFonts w:ascii="Times New Roman" w:hAnsi="Times New Roman"/>
          <w:sz w:val="24"/>
          <w:szCs w:val="24"/>
        </w:rPr>
      </w:pPr>
      <w:r w:rsidRPr="00A13888">
        <w:rPr>
          <w:rFonts w:ascii="Times New Roman" w:hAnsi="Times New Roman"/>
          <w:sz w:val="24"/>
          <w:szCs w:val="24"/>
        </w:rPr>
        <w:t>http://www.oracle-today.ru/articles/24833/</w:t>
      </w:r>
    </w:p>
    <w:sectPr w:rsidR="00ED2650" w:rsidRPr="00486060" w:rsidSect="00ED265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4F" w:rsidRDefault="000B3F4F" w:rsidP="000B3F4F">
      <w:pPr>
        <w:spacing w:line="240" w:lineRule="auto"/>
      </w:pPr>
      <w:r>
        <w:separator/>
      </w:r>
    </w:p>
  </w:endnote>
  <w:endnote w:type="continuationSeparator" w:id="1">
    <w:p w:rsidR="000B3F4F" w:rsidRDefault="000B3F4F" w:rsidP="000B3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D" w:rsidRDefault="00AC6539">
    <w:pPr>
      <w:pStyle w:val="a6"/>
      <w:jc w:val="right"/>
    </w:pPr>
    <w:r>
      <w:fldChar w:fldCharType="begin"/>
    </w:r>
    <w:r w:rsidR="00486060">
      <w:instrText xml:space="preserve"> PAGE   \* MERGEFORMAT </w:instrText>
    </w:r>
    <w:r>
      <w:fldChar w:fldCharType="separate"/>
    </w:r>
    <w:r w:rsidR="00BE1E09">
      <w:rPr>
        <w:noProof/>
      </w:rPr>
      <w:t>1</w:t>
    </w:r>
    <w:r>
      <w:fldChar w:fldCharType="end"/>
    </w:r>
  </w:p>
  <w:p w:rsidR="004C68BD" w:rsidRDefault="00BE1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4F" w:rsidRDefault="000B3F4F" w:rsidP="000B3F4F">
      <w:pPr>
        <w:spacing w:line="240" w:lineRule="auto"/>
      </w:pPr>
      <w:r>
        <w:separator/>
      </w:r>
    </w:p>
  </w:footnote>
  <w:footnote w:type="continuationSeparator" w:id="1">
    <w:p w:rsidR="000B3F4F" w:rsidRDefault="000B3F4F" w:rsidP="000B3F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5A0"/>
    <w:multiLevelType w:val="hybridMultilevel"/>
    <w:tmpl w:val="6F8E10BE"/>
    <w:lvl w:ilvl="0" w:tplc="992CDD28">
      <w:start w:val="1"/>
      <w:numFmt w:val="decimal"/>
      <w:lvlText w:val="%1."/>
      <w:lvlJc w:val="left"/>
      <w:pPr>
        <w:ind w:left="8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FB01330"/>
    <w:multiLevelType w:val="hybridMultilevel"/>
    <w:tmpl w:val="78B4EE86"/>
    <w:lvl w:ilvl="0" w:tplc="1CF2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EC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8D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04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8E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A1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0D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4E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29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21765"/>
    <w:multiLevelType w:val="hybridMultilevel"/>
    <w:tmpl w:val="85AA2CC2"/>
    <w:lvl w:ilvl="0" w:tplc="992CDD28">
      <w:start w:val="1"/>
      <w:numFmt w:val="decimal"/>
      <w:lvlText w:val="%1."/>
      <w:lvlJc w:val="left"/>
      <w:pPr>
        <w:ind w:left="118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F403E0D"/>
    <w:multiLevelType w:val="multilevel"/>
    <w:tmpl w:val="C5B2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F4A"/>
    <w:rsid w:val="000B3F4F"/>
    <w:rsid w:val="0023379F"/>
    <w:rsid w:val="00412DD4"/>
    <w:rsid w:val="00486060"/>
    <w:rsid w:val="005B6F4A"/>
    <w:rsid w:val="007F40BE"/>
    <w:rsid w:val="00AC6539"/>
    <w:rsid w:val="00BC7149"/>
    <w:rsid w:val="00BE0E4A"/>
    <w:rsid w:val="00BE1E09"/>
    <w:rsid w:val="00ED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F4A"/>
    <w:rPr>
      <w:color w:val="0000FF"/>
      <w:u w:val="single"/>
    </w:rPr>
  </w:style>
  <w:style w:type="paragraph" w:styleId="a5">
    <w:name w:val="No Spacing"/>
    <w:uiPriority w:val="1"/>
    <w:qFormat/>
    <w:rsid w:val="005B6F4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6F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F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mail.ru/mail/med-sestr/58D565240944568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da.delphimaster.net/?id=1303971325&amp;n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900igr.net/kartinki/geometrija/Kvadrat/012-V-ejo-pravom-verkhnem-uglu-razmeschjon-magicheskij-kvadrat-4-porjad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latalker.ru/?act=Print&amp;client=html&amp;f=88&amp;t=5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dcterms:created xsi:type="dcterms:W3CDTF">2014-01-27T12:49:00Z</dcterms:created>
  <dcterms:modified xsi:type="dcterms:W3CDTF">2014-11-06T06:16:00Z</dcterms:modified>
</cp:coreProperties>
</file>