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80" w:rsidRPr="00181F80" w:rsidRDefault="00181F80" w:rsidP="0018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1F80" w:rsidRPr="00181F80" w:rsidRDefault="00181F80" w:rsidP="00181F80">
      <w:pPr>
        <w:shd w:val="clear" w:color="auto" w:fill="FFFFFF"/>
        <w:spacing w:before="180" w:after="120" w:line="240" w:lineRule="auto"/>
        <w:outlineLvl w:val="1"/>
        <w:rPr>
          <w:rFonts w:ascii="Arial" w:eastAsia="Times New Roman" w:hAnsi="Arial" w:cs="Arial"/>
          <w:b/>
          <w:bCs/>
          <w:color w:val="6F2D11"/>
          <w:sz w:val="33"/>
          <w:szCs w:val="33"/>
          <w:lang w:eastAsia="ru-RU"/>
        </w:rPr>
      </w:pPr>
      <w:r w:rsidRPr="00181F80">
        <w:rPr>
          <w:rFonts w:ascii="Arial" w:eastAsia="Times New Roman" w:hAnsi="Arial" w:cs="Arial"/>
          <w:b/>
          <w:bCs/>
          <w:color w:val="6F2D11"/>
          <w:sz w:val="33"/>
          <w:szCs w:val="33"/>
          <w:lang w:eastAsia="ru-RU"/>
        </w:rPr>
        <w:t>Сценарий для летнего лагеря. Праздник лета (Открытие лагерной смены)</w:t>
      </w:r>
    </w:p>
    <w:p w:rsidR="00181F80" w:rsidRPr="00181F80" w:rsidRDefault="00181F80" w:rsidP="00181F8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Звучит</w:t>
      </w:r>
      <w:r w:rsidRPr="00181F8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history="1">
        <w:r w:rsidRPr="00181F80">
          <w:rPr>
            <w:rFonts w:ascii="Arial" w:eastAsia="Times New Roman" w:hAnsi="Arial" w:cs="Arial"/>
            <w:color w:val="655C4E"/>
            <w:sz w:val="27"/>
            <w:u w:val="single"/>
            <w:lang w:eastAsia="ru-RU"/>
          </w:rPr>
          <w:t>музыка</w:t>
        </w:r>
      </w:hyperlink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Занавес открывается, появляется нечистая сила – Баба- яга, Черт, Леший, кот Баюн, Кикимора 1, Кикимора 2. Инсценировка частушек Бабок- Ежек.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1-я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б к а - Е ж к а.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Растянись, моя гармошка, Эх, играй-наяривай! Пой частушки Бабка- Ежка, Пой, не разговаривай!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2-я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б к а - Е ж к а.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Шла лесною стороной, Виду черт идет за мной, Думала, мужчина, Что за чертовщина?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3-я Б а б к а - Е ж к а.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была навеселе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летала на метле. Ой, сама не верю я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эти суеверия!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4-я Б а б к а - Е ж к а.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Растянись, моя гармошка, Эх, играй-наяривай! Пой частушки Бабк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а-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Ежка, Пой, не разговаривай!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т. Че расшумелись, праздник у нас, а вы народ пугаете, давайте что- нибудь для души, доброе, красивое.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Ч е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 Ну это пожалуйста, но это не интересно! (Хлопает три раза в ладоши.)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Номер «Вожатский сюрприз».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т. Душа оттаивает, хочется лета. Давайте, ребята, дружно позовем Лето: Ярил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солнце, свети теплее, и красно лето, приди скорее. Все вместе зовем Лето. Ле-то-о! Ле-то-о! Ле-то-о!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Хлопки в ладоши. Звучит музыка,</w:t>
      </w:r>
      <w:r w:rsidRPr="00181F8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181F80">
          <w:rPr>
            <w:rFonts w:ascii="Arial" w:eastAsia="Times New Roman" w:hAnsi="Arial" w:cs="Arial"/>
            <w:color w:val="655C4E"/>
            <w:sz w:val="27"/>
            <w:u w:val="single"/>
            <w:lang w:eastAsia="ru-RU"/>
          </w:rPr>
          <w:t>танец</w:t>
        </w:r>
      </w:hyperlink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Появляется Лето в окружении</w:t>
      </w:r>
      <w:r w:rsidRPr="00181F8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181F80">
          <w:rPr>
            <w:rFonts w:ascii="Arial" w:eastAsia="Times New Roman" w:hAnsi="Arial" w:cs="Arial"/>
            <w:color w:val="655C4E"/>
            <w:sz w:val="27"/>
            <w:u w:val="single"/>
            <w:lang w:eastAsia="ru-RU"/>
          </w:rPr>
          <w:t>танцующих</w:t>
        </w:r>
      </w:hyperlink>
      <w:r w:rsidRPr="00181F8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девочек (цветов).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 е т о. Беда у меня, народ честной. Похитили у меня тепло, А тепло то в шкатулке было.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т. Да кто же посмел сотворить такое зло?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Л е т о. Да думаю я, что без свиты твоей здесь не обошлось. Числа 13 мая кот 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Баюн ко мне забегал. Вот с тех пор и не ладится у меня с погодой.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т. Так что же нам теперь делать? Может, есть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средство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какое? Ну, там зелье волшебное, али заклинание? Ну- ка, говори нам, кот Баюн.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т. Как что, так кот Баюн! Кот шкатулку украл, Кот тепло спрятал! Вон та нечистая сила похлеще меня будет. А к ним- то никто претензий не имеет!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Б а б а - я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Ну, вот тебе, бабушка, и Юрьев день!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 жаре ли, во пургу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 клянут меня, Ягу,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во мне, вреда не больше,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Чем в ромашке на лугу. Вот видала я, как Леший руки грел да косточки в тепле разминал. Вот кого надо спрашивать о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лиходействе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 е т о. Лешачок, что же ты наделал, тепло выпустил. Как же мы теперь согреемся?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 е ш и й. Есть сила великая, которая поможет тепло вернуть. Это тепло ваших сердец, крепкая дружба, улыбки на лицах.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т. Так давайте же споем все вместе и зажжем искрой сердца наши.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Песня «Ты да я, да мы с тобой»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да я, да мы с тобой, Ты да я, да мы с тобой –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Здорово, когда на свете есть друзья. Если б жили все в одиночку, То уже давно на кусочки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азвалилась бы, наверное, земля.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да я, да мы с тобой,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да я, да мы с тобой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Землю обойдем, потом махнем на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Марс!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Может, у оранжевой речки –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Там уже грустят человечки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 того, что слишком долго нету нас.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Ты да я, да мы с тобой,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да я, да мы с тобой –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 не разлучит ничто и никогда,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Даже если мы расстаемся,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Дружба все равно остается,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Дружба остается с нами навсегда.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е д у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я. Ребята! На</w:t>
      </w:r>
      <w:r w:rsidRPr="00181F8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history="1">
        <w:r w:rsidRPr="00181F80">
          <w:rPr>
            <w:rFonts w:ascii="Arial" w:eastAsia="Times New Roman" w:hAnsi="Arial" w:cs="Arial"/>
            <w:color w:val="655C4E"/>
            <w:sz w:val="27"/>
            <w:u w:val="single"/>
            <w:lang w:eastAsia="ru-RU"/>
          </w:rPr>
          <w:t>сцену</w:t>
        </w:r>
      </w:hyperlink>
      <w:r w:rsidRPr="00181F8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приглашается отряд вожатых, которые будут работать с вами в течение месяца. Ваши аплодисменты. Ваше благородие, лагеря отряды! Нам от вас совсем, совсем ничего не надо! Просто мы хотим вам «здравствуйте» сказать! Можете нам топать, хлопать и кричать!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Песня вожатых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огда скучно вам и тоскливо,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Вожатый поможет всегда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Прикольно здесь все и красиво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Веселье и смех, веселье и смех каждый день (2 р.)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       Играем и шутим со всеми, От смеха плавится медь. Думайте сами, решайте сами – Играть с нами, или сидеть. Играть или сидеть. Вожатые занимают свои места в зале.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е д у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я. А теперь пришло время предоставить слово самому главному человеку, начальнику лагеря.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Начальник лагеря представляет остальных работников лагеря.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сейчас прошу внимания, звучит гимн лагерю. Прошу всех встать.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нашем лагере (Гимн лагеря)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(Сл. В. Арчакова и П. Синявского, муз.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Ю. Чичкова) В нашем лагере замечательном Замечательно отдыхается.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товарищам, как приятелям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ся природа нам улыбается.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       Небо ясное, а солнце красное, Настроение у нас прекрасное. Нам с тобою здесь всех чудес не счесть, Если песня есть и дружба есть.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Подружились мы с голубой рекой, Прыгать учимся выше облака. И у всех ребят 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аппетит такой, Что глядеть на нас любо- дорого.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нашем лагере мы сумели стать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туристами, и юннатами. Хорошо здесь петь, хорошо мечтать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кино идти за вожатыми.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Столько дел себе по душе найдешь,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 захочется – все получится.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погожий день, пусть капризный дождь –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Ни один отряд не соскучится.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Припев:       Небо ясное, а солнце красное, Настроение у нас прекрасное.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Нам с тобою здесь всех чудес не счесть, Если песня есть и дружба есть.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Указ по Летнему царству- государству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Мы, Король и Королева Летнего царства, ребячьего государства, настоящим указом величайше повелеваем: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Летнее царство-государство с сего дня считать открытым.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Пусть все лето будет солнечным, а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туч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чтоб не было видать.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Всем жителям нашего царства приказываем: – Изгнать из царства грусть и тоску;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В харчевне все съедать, чтоб прибавить в весе; – На тихом часе быть ни живым ни мертвым; – По государству передвигаться с достоинством, а не как дикари из племени мумб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у-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юмбу;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В отряде не сидеть в рот воды набравши, а проявлять находчивость, самостоятельность, активность и остроумие.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Нами установлены переходящие реликвии: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gramStart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Эмблема «Чистая ступня» дается самому чистому отряду;</w:t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Вымпел «Самому, самому…» дружному, веселому, находчивому отряду.</w:t>
      </w:r>
      <w:proofErr w:type="gramEnd"/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8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Сей указ повелеваем неукоснительно исполнять!</w:t>
      </w:r>
    </w:p>
    <w:p w:rsidR="00532DB9" w:rsidRDefault="00532DB9"/>
    <w:sectPr w:rsidR="00532DB9" w:rsidSect="00181F80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F80"/>
    <w:rsid w:val="00181F80"/>
    <w:rsid w:val="00532DB9"/>
    <w:rsid w:val="00C92986"/>
    <w:rsid w:val="00E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B9"/>
  </w:style>
  <w:style w:type="paragraph" w:styleId="2">
    <w:name w:val="heading 2"/>
    <w:basedOn w:val="a"/>
    <w:link w:val="20"/>
    <w:uiPriority w:val="9"/>
    <w:qFormat/>
    <w:rsid w:val="00181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1F80"/>
  </w:style>
  <w:style w:type="character" w:styleId="a3">
    <w:name w:val="Hyperlink"/>
    <w:basedOn w:val="a0"/>
    <w:uiPriority w:val="99"/>
    <w:semiHidden/>
    <w:unhideWhenUsed/>
    <w:rsid w:val="00181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747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4724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ramateshka.ru/index.php/methods/scene-graph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scenes-motion/ritmika-i-tancih" TargetMode="External"/><Relationship Id="rId5" Type="http://schemas.openxmlformats.org/officeDocument/2006/relationships/hyperlink" Target="http://dramateshka.ru/index.php/methods/scenes-motion/ritmika-i-tancih" TargetMode="External"/><Relationship Id="rId4" Type="http://schemas.openxmlformats.org/officeDocument/2006/relationships/hyperlink" Target="http://dramateshka.ru/index.php/mus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4</cp:revision>
  <dcterms:created xsi:type="dcterms:W3CDTF">2014-05-20T15:30:00Z</dcterms:created>
  <dcterms:modified xsi:type="dcterms:W3CDTF">2014-05-22T19:15:00Z</dcterms:modified>
</cp:coreProperties>
</file>