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  <w:r w:rsidRPr="0079612B">
        <w:rPr>
          <w:rStyle w:val="c9"/>
          <w:b/>
        </w:rPr>
        <w:t>Муниципальный конкурс педагогического мастерства</w:t>
      </w: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  <w:r w:rsidRPr="0079612B">
        <w:rPr>
          <w:rStyle w:val="c9"/>
          <w:b/>
        </w:rPr>
        <w:t>"Мой лучший урок по ФГОС"</w:t>
      </w: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  <w:sz w:val="36"/>
          <w:szCs w:val="36"/>
        </w:rPr>
      </w:pPr>
      <w:r>
        <w:rPr>
          <w:rStyle w:val="c9"/>
          <w:b/>
          <w:sz w:val="36"/>
          <w:szCs w:val="36"/>
        </w:rPr>
        <w:t>Урок по физической культуре в 3</w:t>
      </w:r>
      <w:proofErr w:type="gramStart"/>
      <w:r>
        <w:rPr>
          <w:rStyle w:val="c9"/>
          <w:b/>
          <w:sz w:val="36"/>
          <w:szCs w:val="36"/>
        </w:rPr>
        <w:t xml:space="preserve"> В</w:t>
      </w:r>
      <w:proofErr w:type="gramEnd"/>
      <w:r w:rsidRPr="0079612B">
        <w:rPr>
          <w:rStyle w:val="c9"/>
          <w:b/>
          <w:sz w:val="36"/>
          <w:szCs w:val="36"/>
        </w:rPr>
        <w:t xml:space="preserve"> классе</w:t>
      </w:r>
    </w:p>
    <w:p w:rsidR="00D55740" w:rsidRPr="0079612B" w:rsidRDefault="00D55740" w:rsidP="00D55740">
      <w:pPr>
        <w:pStyle w:val="c4"/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 w:rsidRPr="0079612B">
        <w:rPr>
          <w:rStyle w:val="c3"/>
          <w:sz w:val="36"/>
          <w:szCs w:val="36"/>
        </w:rPr>
        <w:t xml:space="preserve">Тема: </w:t>
      </w:r>
      <w:r w:rsidRPr="0079612B">
        <w:rPr>
          <w:b/>
          <w:sz w:val="36"/>
          <w:szCs w:val="36"/>
        </w:rPr>
        <w:t> "</w:t>
      </w:r>
      <w:r w:rsidRPr="00265F72">
        <w:rPr>
          <w:sz w:val="28"/>
          <w:szCs w:val="28"/>
        </w:rPr>
        <w:t xml:space="preserve"> </w:t>
      </w:r>
      <w:r w:rsidRPr="00265F72">
        <w:rPr>
          <w:b/>
          <w:sz w:val="36"/>
          <w:szCs w:val="36"/>
        </w:rPr>
        <w:t xml:space="preserve">Развитие физических качеств учащихся на </w:t>
      </w:r>
      <w:r>
        <w:rPr>
          <w:b/>
          <w:sz w:val="36"/>
          <w:szCs w:val="36"/>
        </w:rPr>
        <w:t>основе подвижных и народных игр</w:t>
      </w:r>
      <w:r w:rsidRPr="0079612B">
        <w:rPr>
          <w:b/>
          <w:sz w:val="36"/>
          <w:szCs w:val="36"/>
        </w:rPr>
        <w:t>"</w:t>
      </w:r>
      <w:r>
        <w:rPr>
          <w:b/>
          <w:sz w:val="36"/>
          <w:szCs w:val="36"/>
        </w:rPr>
        <w:t>.</w:t>
      </w: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spacing w:line="360" w:lineRule="auto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  <w:r w:rsidRPr="0079612B">
        <w:rPr>
          <w:rStyle w:val="c9"/>
          <w:b/>
        </w:rPr>
        <w:t>Выполнила:</w:t>
      </w: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  <w:r>
        <w:rPr>
          <w:rStyle w:val="c9"/>
          <w:b/>
        </w:rPr>
        <w:t>Бореева Наталья Владимировна</w:t>
      </w: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  <w:r w:rsidRPr="0079612B">
        <w:rPr>
          <w:rStyle w:val="c9"/>
          <w:b/>
        </w:rPr>
        <w:t>учитель физической культуры</w:t>
      </w: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  <w:r>
        <w:rPr>
          <w:rStyle w:val="c9"/>
          <w:b/>
        </w:rPr>
        <w:t>МБУ школа №21 город Тольятти</w:t>
      </w: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</w:p>
    <w:p w:rsidR="00D55740" w:rsidRPr="0079612B" w:rsidRDefault="00D55740" w:rsidP="00D55740">
      <w:pPr>
        <w:pStyle w:val="c1c5"/>
        <w:shd w:val="clear" w:color="auto" w:fill="FFFFFF"/>
        <w:tabs>
          <w:tab w:val="left" w:pos="1276"/>
        </w:tabs>
        <w:ind w:firstLine="4111"/>
        <w:jc w:val="center"/>
        <w:rPr>
          <w:rStyle w:val="c9"/>
          <w:b/>
        </w:rPr>
      </w:pPr>
    </w:p>
    <w:p w:rsidR="00D55740" w:rsidRPr="00D55740" w:rsidRDefault="00D55740" w:rsidP="00D55740">
      <w:pPr>
        <w:pStyle w:val="c1c5"/>
        <w:shd w:val="clear" w:color="auto" w:fill="FFFFFF"/>
        <w:tabs>
          <w:tab w:val="left" w:pos="1276"/>
        </w:tabs>
        <w:jc w:val="center"/>
        <w:rPr>
          <w:b/>
        </w:rPr>
        <w:sectPr w:rsidR="00D55740" w:rsidRPr="00D55740" w:rsidSect="00D5574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Style w:val="c9"/>
          <w:b/>
        </w:rPr>
        <w:t>2015год</w:t>
      </w:r>
    </w:p>
    <w:p w:rsidR="00D55740" w:rsidRDefault="00D55740" w:rsidP="00D55740">
      <w:pPr>
        <w:spacing w:line="360" w:lineRule="auto"/>
        <w:rPr>
          <w:rFonts w:cs="Times New Roman"/>
          <w:b/>
          <w:color w:val="000000"/>
          <w:sz w:val="28"/>
          <w:szCs w:val="28"/>
        </w:rPr>
      </w:pPr>
    </w:p>
    <w:p w:rsidR="00D55740" w:rsidRDefault="00D55740" w:rsidP="00D55740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Технологическая карта урока</w:t>
      </w:r>
    </w:p>
    <w:p w:rsidR="00D55740" w:rsidRDefault="00D55740" w:rsidP="00D55740">
      <w:pPr>
        <w:spacing w:line="36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u w:val="single"/>
        </w:rPr>
        <w:t>физическая культура</w:t>
      </w:r>
      <w:r>
        <w:rPr>
          <w:rFonts w:cs="Times New Roman"/>
          <w:sz w:val="28"/>
          <w:szCs w:val="28"/>
        </w:rPr>
        <w:t xml:space="preserve">         Класс:  </w:t>
      </w:r>
      <w:r>
        <w:rPr>
          <w:rFonts w:cs="Times New Roman"/>
          <w:sz w:val="28"/>
          <w:szCs w:val="28"/>
          <w:u w:val="single"/>
        </w:rPr>
        <w:t>3 «В» класс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Базовый учебник:</w:t>
      </w:r>
      <w:r>
        <w:rPr>
          <w:rFonts w:cs="Times New Roman"/>
          <w:sz w:val="28"/>
          <w:szCs w:val="28"/>
        </w:rPr>
        <w:t xml:space="preserve"> В.И. Лях «Физическая Культура»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урока:</w:t>
      </w:r>
      <w:r>
        <w:rPr>
          <w:rFonts w:cs="Times New Roman"/>
          <w:sz w:val="28"/>
          <w:szCs w:val="28"/>
        </w:rPr>
        <w:t xml:space="preserve"> Подвижные игры</w:t>
      </w:r>
    </w:p>
    <w:p w:rsidR="00D55740" w:rsidRDefault="00D55740" w:rsidP="00D5574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b/>
          <w:sz w:val="28"/>
          <w:szCs w:val="28"/>
        </w:rPr>
        <w:t xml:space="preserve"> Цель урока:</w:t>
      </w:r>
      <w:r>
        <w:rPr>
          <w:rFonts w:cs="Times New Roman"/>
          <w:sz w:val="28"/>
          <w:szCs w:val="28"/>
        </w:rPr>
        <w:t xml:space="preserve"> Развитие физических качеств учащихся на основе подвижных и народных игр.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</w:rPr>
        <w:t>Задачи урока: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sz w:val="28"/>
          <w:szCs w:val="28"/>
          <w:u w:val="single"/>
          <w:lang w:eastAsia="ar-SA" w:bidi="ar-SA"/>
        </w:rPr>
      </w:pPr>
      <w:r>
        <w:rPr>
          <w:rFonts w:cs="Times New Roman"/>
          <w:sz w:val="28"/>
          <w:szCs w:val="28"/>
          <w:u w:val="single"/>
          <w:lang w:eastAsia="ar-SA" w:bidi="ar-SA"/>
        </w:rPr>
        <w:t>Образовательные задачи</w:t>
      </w:r>
      <w:r>
        <w:rPr>
          <w:rFonts w:cs="Times New Roman"/>
          <w:b/>
          <w:sz w:val="28"/>
          <w:szCs w:val="28"/>
          <w:u w:val="single"/>
          <w:lang w:eastAsia="ar-SA" w:bidi="ar-SA"/>
        </w:rPr>
        <w:t xml:space="preserve"> </w:t>
      </w:r>
      <w:r>
        <w:rPr>
          <w:rFonts w:cs="Times New Roman"/>
          <w:i/>
          <w:sz w:val="28"/>
          <w:szCs w:val="28"/>
          <w:u w:val="single"/>
          <w:lang w:eastAsia="ar-SA" w:bidi="ar-SA"/>
        </w:rPr>
        <w:t>(предметные результаты):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eastAsia="ar-SA" w:bidi="ar-SA"/>
        </w:rPr>
      </w:pPr>
      <w:proofErr w:type="gramStart"/>
      <w:r>
        <w:rPr>
          <w:rFonts w:cs="Times New Roman"/>
          <w:sz w:val="28"/>
          <w:szCs w:val="28"/>
          <w:lang w:eastAsia="ar-SA" w:bidi="ar-SA"/>
        </w:rPr>
        <w:t xml:space="preserve">* </w:t>
      </w:r>
      <w:r>
        <w:rPr>
          <w:rFonts w:cs="Times New Roman"/>
          <w:sz w:val="28"/>
          <w:szCs w:val="28"/>
        </w:rPr>
        <w:t>закрепить умение играть в раннее изученные игры.</w:t>
      </w:r>
      <w:proofErr w:type="gramEnd"/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sz w:val="28"/>
          <w:szCs w:val="28"/>
          <w:u w:val="single"/>
          <w:lang w:eastAsia="ar-SA" w:bidi="ar-SA"/>
        </w:rPr>
      </w:pPr>
      <w:r>
        <w:rPr>
          <w:rFonts w:cs="Times New Roman"/>
          <w:sz w:val="28"/>
          <w:szCs w:val="28"/>
          <w:u w:val="single"/>
          <w:lang w:eastAsia="ar-SA" w:bidi="ar-SA"/>
        </w:rPr>
        <w:t xml:space="preserve">Развивающие задачи </w:t>
      </w:r>
      <w:r>
        <w:rPr>
          <w:rFonts w:cs="Times New Roman"/>
          <w:i/>
          <w:sz w:val="28"/>
          <w:szCs w:val="28"/>
          <w:u w:val="single"/>
          <w:lang w:eastAsia="ar-SA" w:bidi="ar-SA"/>
        </w:rPr>
        <w:t>(</w:t>
      </w:r>
      <w:proofErr w:type="spellStart"/>
      <w:r>
        <w:rPr>
          <w:rFonts w:cs="Times New Roman"/>
          <w:i/>
          <w:sz w:val="28"/>
          <w:szCs w:val="28"/>
          <w:u w:val="single"/>
          <w:lang w:eastAsia="ar-SA" w:bidi="ar-SA"/>
        </w:rPr>
        <w:t>метапредметные</w:t>
      </w:r>
      <w:proofErr w:type="spellEnd"/>
      <w:r>
        <w:rPr>
          <w:rFonts w:cs="Times New Roman"/>
          <w:i/>
          <w:sz w:val="28"/>
          <w:szCs w:val="28"/>
          <w:u w:val="single"/>
          <w:lang w:eastAsia="ar-SA" w:bidi="ar-SA"/>
        </w:rPr>
        <w:t xml:space="preserve">  результаты):</w:t>
      </w:r>
    </w:p>
    <w:p w:rsidR="00D55740" w:rsidRDefault="00D55740" w:rsidP="00D55740">
      <w:pPr>
        <w:spacing w:line="360" w:lineRule="auto"/>
        <w:ind w:left="720"/>
        <w:jc w:val="both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 xml:space="preserve">* развивать навык взаимодействия учащихся, быстроту, ловкость, внимание, координацию движений </w:t>
      </w:r>
      <w:r>
        <w:rPr>
          <w:rFonts w:cs="Times New Roman"/>
          <w:i/>
          <w:sz w:val="28"/>
          <w:szCs w:val="28"/>
        </w:rPr>
        <w:t>(познавательное УУД).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  <w:lang w:eastAsia="ar-SA" w:bidi="ar-SA"/>
        </w:rPr>
      </w:pPr>
      <w:r>
        <w:rPr>
          <w:rFonts w:cs="Times New Roman"/>
          <w:sz w:val="28"/>
          <w:szCs w:val="28"/>
          <w:u w:val="single"/>
          <w:lang w:eastAsia="ar-SA" w:bidi="ar-SA"/>
        </w:rPr>
        <w:t>Воспитательные задачи</w:t>
      </w:r>
      <w:r>
        <w:rPr>
          <w:rFonts w:cs="Times New Roman"/>
          <w:b/>
          <w:sz w:val="28"/>
          <w:szCs w:val="28"/>
          <w:u w:val="single"/>
          <w:lang w:eastAsia="ar-SA" w:bidi="ar-SA"/>
        </w:rPr>
        <w:t xml:space="preserve"> </w:t>
      </w:r>
      <w:r>
        <w:rPr>
          <w:rFonts w:cs="Times New Roman"/>
          <w:i/>
          <w:sz w:val="28"/>
          <w:szCs w:val="28"/>
          <w:u w:val="single"/>
          <w:lang w:eastAsia="ar-SA" w:bidi="ar-SA"/>
        </w:rPr>
        <w:t>(личностные результаты):</w:t>
      </w:r>
    </w:p>
    <w:p w:rsidR="00D55740" w:rsidRDefault="00D55740" w:rsidP="00D55740">
      <w:pPr>
        <w:spacing w:line="360" w:lineRule="auto"/>
        <w:ind w:left="720"/>
        <w:jc w:val="both"/>
        <w:rPr>
          <w:rFonts w:cs="Times New Roman"/>
          <w:i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 xml:space="preserve">* воспитывать любовь к русской культуре, чувство коллективизма и осознанное отношение к здоровому образу жизни </w:t>
      </w:r>
      <w:r>
        <w:rPr>
          <w:rFonts w:cs="Times New Roman"/>
          <w:i/>
          <w:sz w:val="28"/>
          <w:szCs w:val="28"/>
          <w:lang w:eastAsia="ar-SA" w:bidi="ar-SA"/>
        </w:rPr>
        <w:t>(личностное УУД)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Тип урока:</w:t>
      </w:r>
      <w:r>
        <w:rPr>
          <w:rFonts w:cs="Times New Roman"/>
          <w:sz w:val="28"/>
          <w:szCs w:val="28"/>
        </w:rPr>
        <w:t xml:space="preserve"> урок повторения.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проведения:</w:t>
      </w:r>
      <w:r>
        <w:rPr>
          <w:rFonts w:cs="Times New Roman"/>
          <w:sz w:val="28"/>
          <w:szCs w:val="28"/>
        </w:rPr>
        <w:t xml:space="preserve"> спортивный зал.</w:t>
      </w:r>
    </w:p>
    <w:p w:rsidR="00D55740" w:rsidRDefault="00D55740" w:rsidP="00D557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Необходимое оборудование:</w:t>
      </w:r>
      <w:r>
        <w:rPr>
          <w:rFonts w:cs="Times New Roman"/>
          <w:sz w:val="28"/>
          <w:szCs w:val="28"/>
        </w:rPr>
        <w:t xml:space="preserve"> мячи, конусы, обручи</w:t>
      </w:r>
    </w:p>
    <w:p w:rsidR="00D55740" w:rsidRDefault="00D55740" w:rsidP="00D55740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</w:p>
    <w:p w:rsidR="00D55740" w:rsidRDefault="00D55740" w:rsidP="00D55740">
      <w:pPr>
        <w:pageBreakBefore/>
        <w:tabs>
          <w:tab w:val="left" w:pos="142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СТРУКТУРА И ХОД УРОКА</w:t>
      </w:r>
    </w:p>
    <w:p w:rsidR="00D55740" w:rsidRDefault="00D55740" w:rsidP="00D55740">
      <w:pPr>
        <w:rPr>
          <w:rFonts w:cs="Times New Roman"/>
          <w:sz w:val="28"/>
          <w:szCs w:val="28"/>
        </w:rPr>
      </w:pPr>
    </w:p>
    <w:p w:rsidR="00D55740" w:rsidRPr="00D55740" w:rsidRDefault="00D55740" w:rsidP="00D55740">
      <w:pPr>
        <w:tabs>
          <w:tab w:val="left" w:pos="112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D55740" w:rsidTr="00D55740">
        <w:tc>
          <w:tcPr>
            <w:tcW w:w="1384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0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Этап урока</w:t>
            </w:r>
          </w:p>
        </w:tc>
        <w:tc>
          <w:tcPr>
            <w:tcW w:w="2957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Деятельность учителя</w:t>
            </w:r>
          </w:p>
        </w:tc>
        <w:tc>
          <w:tcPr>
            <w:tcW w:w="2957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Деятельность ученика</w:t>
            </w:r>
          </w:p>
        </w:tc>
        <w:tc>
          <w:tcPr>
            <w:tcW w:w="2958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Формируемые УУД</w:t>
            </w:r>
          </w:p>
        </w:tc>
      </w:tr>
      <w:tr w:rsidR="00D55740" w:rsidTr="00D55740">
        <w:tc>
          <w:tcPr>
            <w:tcW w:w="1384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957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957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958" w:type="dxa"/>
          </w:tcPr>
          <w:p w:rsidR="00D55740" w:rsidRDefault="00D55740" w:rsidP="00D5574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</w:tr>
      <w:tr w:rsidR="00D55740" w:rsidTr="00D55740">
        <w:tc>
          <w:tcPr>
            <w:tcW w:w="1384" w:type="dxa"/>
          </w:tcPr>
          <w:p w:rsidR="00D55740" w:rsidRDefault="00D55740" w:rsidP="00D55740">
            <w:pPr>
              <w:tabs>
                <w:tab w:val="left" w:pos="112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  <w:lang w:eastAsia="ar-SA" w:bidi="ar-SA"/>
              </w:rPr>
            </w:pPr>
            <w:r>
              <w:rPr>
                <w:rFonts w:cs="Times New Roman"/>
                <w:b/>
                <w:lang w:eastAsia="ar-SA" w:bidi="ar-SA"/>
              </w:rPr>
              <w:t>Подготовительная  часть (10 минут)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1. Построение, приветствие, сообщение темы и задачи.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2. Ходьба с заданиями: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 *ходьба на внешней стороне стопы;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*ходьба, перекатываясь с пятки на носок; 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*ходьба на носках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i/>
                <w:lang w:eastAsia="ar-SA" w:bidi="ar-SA"/>
              </w:rPr>
              <w:t>*</w:t>
            </w:r>
            <w:r>
              <w:rPr>
                <w:rFonts w:cs="Times New Roman"/>
                <w:lang w:eastAsia="ar-SA" w:bidi="ar-SA"/>
              </w:rPr>
              <w:t>ходьба на равновесие, руки в стороны;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Ребята, а для чего мы с вами выполняли эти упражнения? (профилактика плоскостопия)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3. Бег с заданиями:</w:t>
            </w:r>
          </w:p>
          <w:p w:rsidR="00D55740" w:rsidRDefault="00D55740" w:rsidP="00D5574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*правым боком приставным шагом; *левым боком приставным шагом; </w:t>
            </w:r>
          </w:p>
          <w:p w:rsidR="00D55740" w:rsidRDefault="00D55740" w:rsidP="00D5574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*с высоким подниманием бедра;</w:t>
            </w:r>
          </w:p>
          <w:p w:rsidR="00D55740" w:rsidRDefault="00D55740" w:rsidP="00D5574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*</w:t>
            </w:r>
            <w:proofErr w:type="spellStart"/>
            <w:r>
              <w:rPr>
                <w:color w:val="000000"/>
              </w:rPr>
              <w:t>захлёст</w:t>
            </w:r>
            <w:proofErr w:type="spellEnd"/>
            <w:r>
              <w:rPr>
                <w:color w:val="000000"/>
              </w:rPr>
              <w:t xml:space="preserve"> голени;</w:t>
            </w:r>
          </w:p>
          <w:p w:rsidR="00D55740" w:rsidRDefault="00D55740" w:rsidP="00D5574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* ускорение по диагонали и т.д.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color w:val="000000"/>
              </w:rPr>
              <w:lastRenderedPageBreak/>
              <w:t>4. ОРУ без предметов: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 xml:space="preserve">. – ноги на ширине, руки на поясе. 1 – руки в стороны; 2 – руки вверх, подняться на носки; 3 – руки в стороны; 4 –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(7-8 раз).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 xml:space="preserve">. – ноги на ширине плеч, руки за головой. 1 – поворот туловища вправо, руки в стороны; 2 –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То же влево (8раз).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 xml:space="preserve">. – ноги на ширине плеч, руки внизу. 1 – руки в стороны; 2 - наклон к правой (левой) ноге, коснуться пальцами рук, носков ног; 3 – выпрямиться, руки в стороны; 4 –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(6-8раз).</w:t>
            </w:r>
            <w:proofErr w:type="gramEnd"/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о.с</w:t>
            </w:r>
            <w:proofErr w:type="spellEnd"/>
            <w:r>
              <w:rPr>
                <w:color w:val="000000"/>
              </w:rPr>
              <w:t xml:space="preserve">., руки внизу. 1 – правую ногу в сторону, руки в стороны; 2 – правую руку вниз, левую руку вверх; 3 – руки в стороны; 4 – приставить правую ногу, вернуться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То же влево (8раз).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о.с</w:t>
            </w:r>
            <w:proofErr w:type="spellEnd"/>
            <w:r>
              <w:rPr>
                <w:color w:val="000000"/>
              </w:rPr>
              <w:t xml:space="preserve">., руки на поясе. 1 – правую ногу вперёд на носок; 2 – в сторону (вправо); 3 – назад; 4 –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То же влево, </w:t>
            </w:r>
            <w:r>
              <w:rPr>
                <w:color w:val="000000"/>
              </w:rPr>
              <w:lastRenderedPageBreak/>
              <w:t>левой ногой (6-8раз).</w:t>
            </w:r>
          </w:p>
          <w:p w:rsidR="00D55740" w:rsidRDefault="00D55740" w:rsidP="00D5574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о.с</w:t>
            </w:r>
            <w:proofErr w:type="spellEnd"/>
            <w:r>
              <w:rPr>
                <w:color w:val="000000"/>
              </w:rPr>
              <w:t xml:space="preserve">., руки на поясе. 1 – прыжком ноги врозь, руки в стороны; 2 – вернуться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(5-6раз).</w:t>
            </w:r>
          </w:p>
          <w:p w:rsidR="00D55740" w:rsidRP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color w:val="000000"/>
              </w:rPr>
              <w:t>5. Перестроение для эстафет в три колонны</w:t>
            </w:r>
          </w:p>
        </w:tc>
        <w:tc>
          <w:tcPr>
            <w:tcW w:w="2957" w:type="dxa"/>
          </w:tcPr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lastRenderedPageBreak/>
              <w:t>Организация учащихся на урок.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Следить за осанкой, за правильным выполнением упражнений. 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Закрепление знаний по двигательным действиям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lastRenderedPageBreak/>
              <w:t xml:space="preserve">Научить </w:t>
            </w:r>
            <w:proofErr w:type="gramStart"/>
            <w:r>
              <w:rPr>
                <w:rFonts w:cs="Times New Roman"/>
                <w:lang w:eastAsia="ar-SA" w:bidi="ar-SA"/>
              </w:rPr>
              <w:t>самостоятельно</w:t>
            </w:r>
            <w:proofErr w:type="gramEnd"/>
            <w:r>
              <w:rPr>
                <w:rFonts w:cs="Times New Roman"/>
                <w:lang w:eastAsia="ar-SA" w:bidi="ar-SA"/>
              </w:rPr>
              <w:t xml:space="preserve"> выполнять упражнения</w:t>
            </w:r>
          </w:p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</w:p>
          <w:p w:rsidR="00D55740" w:rsidRDefault="00D55740" w:rsidP="00D55740">
            <w:pPr>
              <w:rPr>
                <w:rFonts w:cs="Times New Roman"/>
                <w:sz w:val="28"/>
                <w:szCs w:val="28"/>
              </w:rPr>
            </w:pPr>
          </w:p>
          <w:p w:rsidR="00D55740" w:rsidRDefault="00D55740" w:rsidP="00D55740">
            <w:pPr>
              <w:pStyle w:val="a4"/>
              <w:snapToGrid w:val="0"/>
              <w:spacing w:after="0" w:line="360" w:lineRule="auto"/>
              <w:rPr>
                <w:rFonts w:cs="Times New Roman"/>
                <w:b/>
              </w:rPr>
            </w:pPr>
            <w:r>
              <w:t>Построение в одну шеренгу.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Соблюдать интервал.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b/>
              </w:rPr>
            </w:pPr>
          </w:p>
          <w:p w:rsidR="00D55740" w:rsidRDefault="00D55740" w:rsidP="00D55740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Активное участие в диалоге с учителем.</w:t>
            </w:r>
          </w:p>
          <w:p w:rsidR="00D55740" w:rsidRDefault="00D55740" w:rsidP="00D55740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Соблюдать интервал.</w:t>
            </w:r>
          </w:p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Придумывают упражнения для разминки на все группы мышц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Повторяют за педагогом и запоминают</w:t>
            </w:r>
          </w:p>
          <w:p w:rsidR="00D55740" w:rsidRPr="00D55740" w:rsidRDefault="00D55740" w:rsidP="00D557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Постановка учебной цели занятия 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Умение правильно выполнять двигательное действие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Умение</w:t>
            </w:r>
            <w:r>
              <w:rPr>
                <w:rFonts w:cs="Times New Roman"/>
                <w:b/>
                <w:lang w:eastAsia="ar-SA" w:bidi="ar-SA"/>
              </w:rPr>
              <w:t xml:space="preserve"> </w:t>
            </w:r>
            <w:r>
              <w:rPr>
                <w:rFonts w:cs="Times New Roman"/>
                <w:lang w:eastAsia="ar-SA" w:bidi="ar-SA"/>
              </w:rPr>
              <w:t xml:space="preserve">распознавать и называть двигательное действие 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Понимание необходимости выполнения упражнений для  предупреждения плоскостопия 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Умение организовать собственную деятельность 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lastRenderedPageBreak/>
              <w:t>Умение</w:t>
            </w:r>
            <w:r>
              <w:rPr>
                <w:rFonts w:cs="Times New Roman"/>
                <w:b/>
                <w:lang w:eastAsia="ar-SA" w:bidi="ar-SA"/>
              </w:rPr>
              <w:t xml:space="preserve"> </w:t>
            </w:r>
            <w:r>
              <w:rPr>
                <w:rFonts w:cs="Times New Roman"/>
                <w:lang w:eastAsia="ar-SA" w:bidi="ar-SA"/>
              </w:rPr>
              <w:t xml:space="preserve">распознавать и называть двигательное действие 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b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Умение взаимодействовать со сверстниками. 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Запомнить упражнения.</w:t>
            </w:r>
          </w:p>
          <w:p w:rsidR="00D55740" w:rsidRPr="00D55740" w:rsidRDefault="00D55740" w:rsidP="00D55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lang w:eastAsia="ar-SA" w:bidi="ar-SA"/>
              </w:rPr>
              <w:t>Умение видеть и чувствовать красоту движения</w:t>
            </w:r>
          </w:p>
        </w:tc>
      </w:tr>
      <w:tr w:rsidR="00D55740" w:rsidTr="00D55740">
        <w:tc>
          <w:tcPr>
            <w:tcW w:w="1384" w:type="dxa"/>
          </w:tcPr>
          <w:p w:rsidR="00D55740" w:rsidRDefault="00D55740" w:rsidP="00D55740">
            <w:pPr>
              <w:tabs>
                <w:tab w:val="left" w:pos="112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0" w:type="dxa"/>
          </w:tcPr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Основная часть (25 минут)</w:t>
            </w:r>
          </w:p>
          <w:p w:rsidR="00D55740" w:rsidRDefault="00D55740" w:rsidP="00D55740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Эстафеты с предметами:</w:t>
            </w:r>
          </w:p>
          <w:p w:rsidR="00D55740" w:rsidRDefault="00D55740" w:rsidP="00D5574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«Челночный бег»</w:t>
            </w:r>
          </w:p>
          <w:p w:rsidR="00D55740" w:rsidRDefault="00D55740" w:rsidP="00D5574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color w:val="000000"/>
              </w:rPr>
              <w:t>«Не урони мяч»</w:t>
            </w:r>
          </w:p>
          <w:p w:rsidR="00D55740" w:rsidRDefault="00D55740" w:rsidP="00D5574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color w:val="000000"/>
              </w:rPr>
              <w:t>«Фигурное ведение мяча»</w:t>
            </w:r>
          </w:p>
          <w:p w:rsidR="00D55740" w:rsidRDefault="00D55740" w:rsidP="00D5574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color w:val="000000"/>
              </w:rPr>
              <w:t>«Ловкий прыгун»</w:t>
            </w:r>
          </w:p>
          <w:p w:rsidR="00D55740" w:rsidRDefault="00D55740" w:rsidP="00D5574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color w:val="000000"/>
              </w:rPr>
              <w:t>«Пингвин»</w:t>
            </w:r>
          </w:p>
          <w:p w:rsidR="00D55740" w:rsidRDefault="00D55740" w:rsidP="00D5574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color w:val="000000"/>
              </w:rPr>
              <w:t>«Ведение мяча в обруче»</w:t>
            </w:r>
          </w:p>
          <w:p w:rsidR="00D55740" w:rsidRDefault="00D55740" w:rsidP="00D5574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color w:val="000000"/>
              </w:rPr>
              <w:t>«Быстрый и ловкий”</w:t>
            </w:r>
          </w:p>
          <w:p w:rsidR="00D55740" w:rsidRDefault="00D55740" w:rsidP="00D5574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i/>
                <w:lang w:eastAsia="ar-SA" w:bidi="ar-SA"/>
              </w:rPr>
              <w:t xml:space="preserve">« </w:t>
            </w:r>
            <w:r>
              <w:rPr>
                <w:rFonts w:cs="Times New Roman"/>
                <w:lang w:eastAsia="ar-SA" w:bidi="ar-SA"/>
              </w:rPr>
              <w:t>Сквозь обруч»</w:t>
            </w:r>
          </w:p>
          <w:p w:rsidR="00D55740" w:rsidRDefault="00D55740" w:rsidP="00D55740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b/>
                <w:lang w:eastAsia="ar-SA" w:bidi="ar-SA"/>
              </w:rPr>
              <w:t xml:space="preserve">    2. </w:t>
            </w:r>
            <w:r>
              <w:rPr>
                <w:rFonts w:cs="Times New Roman"/>
                <w:i/>
                <w:lang w:eastAsia="ar-SA" w:bidi="ar-SA"/>
              </w:rPr>
              <w:t>Народная игра «</w:t>
            </w:r>
            <w:r>
              <w:rPr>
                <w:rFonts w:cs="Times New Roman"/>
                <w:bCs/>
                <w:i/>
                <w:lang w:eastAsia="ar-SA" w:bidi="ar-SA"/>
              </w:rPr>
              <w:t xml:space="preserve"> Совушка»</w:t>
            </w:r>
          </w:p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Закреплять знаний по двигательным действиям  </w:t>
            </w: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D55740" w:rsidRDefault="00D55740" w:rsidP="00D55740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Соотносить задания учителя с двигательными действиями учеников.</w:t>
            </w:r>
          </w:p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lang w:eastAsia="ar-SA" w:bidi="ar-SA"/>
              </w:rPr>
              <w:t>Развитие умения давать оценку двигательным действиям</w:t>
            </w:r>
          </w:p>
        </w:tc>
        <w:tc>
          <w:tcPr>
            <w:tcW w:w="2957" w:type="dxa"/>
          </w:tcPr>
          <w:p w:rsidR="000D1EE2" w:rsidRDefault="000D1EE2" w:rsidP="000D1EE2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color w:val="000000"/>
              </w:rPr>
              <w:t>См. приложение № 1</w:t>
            </w:r>
          </w:p>
          <w:p w:rsidR="000D1EE2" w:rsidRDefault="000D1EE2" w:rsidP="000D1EE2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См. приложение № 2</w:t>
            </w:r>
          </w:p>
          <w:p w:rsidR="000D1EE2" w:rsidRDefault="000D1EE2" w:rsidP="000D1EE2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lang w:eastAsia="ar-SA" w:bidi="ar-SA"/>
              </w:rPr>
              <w:t>Водящий оценивает выполнение заданного положения, дети активно играют, соблюдая правила.</w:t>
            </w:r>
          </w:p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Умение самоопределиться с заданием и принять решение по его выполнению. </w:t>
            </w: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Умение работать в команде</w:t>
            </w: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Умение технически правильно выполнять двигательное действие.</w:t>
            </w: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Умение активно включаться в коллективную деятельность </w:t>
            </w:r>
          </w:p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D55740" w:rsidTr="00D55740">
        <w:tc>
          <w:tcPr>
            <w:tcW w:w="1384" w:type="dxa"/>
          </w:tcPr>
          <w:p w:rsidR="00D55740" w:rsidRDefault="000D1EE2" w:rsidP="000D1EE2">
            <w:pPr>
              <w:tabs>
                <w:tab w:val="left" w:pos="112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0D1EE2" w:rsidRDefault="000D1EE2" w:rsidP="000D1EE2">
            <w:pPr>
              <w:spacing w:line="360" w:lineRule="auto"/>
              <w:rPr>
                <w:rFonts w:cs="Times New Roman"/>
                <w:b/>
                <w:lang w:eastAsia="ar-SA" w:bidi="ar-SA"/>
              </w:rPr>
            </w:pPr>
            <w:r>
              <w:rPr>
                <w:rFonts w:cs="Times New Roman"/>
                <w:b/>
                <w:lang w:eastAsia="ar-SA" w:bidi="ar-SA"/>
              </w:rPr>
              <w:t>Заключительная часть (5 минут)</w:t>
            </w:r>
          </w:p>
          <w:p w:rsidR="000D1EE2" w:rsidRDefault="000D1EE2" w:rsidP="000D1EE2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Построение в одну шеренгу.</w:t>
            </w:r>
          </w:p>
          <w:p w:rsidR="000D1EE2" w:rsidRDefault="000D1EE2" w:rsidP="000D1EE2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/>
                <w:lang w:eastAsia="ar-SA" w:bidi="ar-SA"/>
              </w:rPr>
            </w:pPr>
            <w:r>
              <w:rPr>
                <w:rFonts w:cs="Times New Roman"/>
                <w:i/>
                <w:lang w:eastAsia="ar-SA" w:bidi="ar-SA"/>
              </w:rPr>
              <w:lastRenderedPageBreak/>
              <w:t>Игра «Кто лучше услышит»</w:t>
            </w: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ind w:left="360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ind w:left="360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ind w:left="360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Подведение итогов урока.</w:t>
            </w:r>
          </w:p>
          <w:p w:rsidR="000D1EE2" w:rsidRDefault="000D1EE2" w:rsidP="000D1EE2">
            <w:pPr>
              <w:spacing w:line="360" w:lineRule="auto"/>
              <w:ind w:left="360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ind w:left="360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ind w:left="360"/>
              <w:rPr>
                <w:rFonts w:cs="Times New Roman"/>
                <w:lang w:eastAsia="ar-SA" w:bidi="ar-SA"/>
              </w:rPr>
            </w:pPr>
          </w:p>
          <w:p w:rsidR="000D1EE2" w:rsidRPr="000D1EE2" w:rsidRDefault="000D1EE2" w:rsidP="000D1EE2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lang w:eastAsia="ar-SA" w:bidi="ar-SA"/>
              </w:rPr>
            </w:pPr>
            <w:r w:rsidRPr="000D1EE2">
              <w:rPr>
                <w:rFonts w:cs="Times New Roman"/>
                <w:lang w:eastAsia="ar-SA" w:bidi="ar-SA"/>
              </w:rPr>
              <w:t>Домашнее задание.</w:t>
            </w:r>
          </w:p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D1EE2" w:rsidRDefault="000D1EE2" w:rsidP="000D1EE2">
            <w:pPr>
              <w:spacing w:line="360" w:lineRule="auto"/>
              <w:rPr>
                <w:rFonts w:cs="Times New Roman"/>
                <w:b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lastRenderedPageBreak/>
              <w:t xml:space="preserve">Умение организовывать коллективную </w:t>
            </w:r>
            <w:r>
              <w:rPr>
                <w:rFonts w:cs="Times New Roman"/>
                <w:lang w:eastAsia="ar-SA" w:bidi="ar-SA"/>
              </w:rPr>
              <w:lastRenderedPageBreak/>
              <w:t xml:space="preserve">совместную деятельность </w:t>
            </w: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Отметить отличившихся ребят.</w:t>
            </w:r>
          </w:p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Умение работать в команде</w:t>
            </w:r>
          </w:p>
          <w:p w:rsidR="000D1EE2" w:rsidRDefault="000D1EE2" w:rsidP="000D1EE2">
            <w:pPr>
              <w:tabs>
                <w:tab w:val="left" w:pos="1125"/>
              </w:tabs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tabs>
                <w:tab w:val="left" w:pos="1125"/>
              </w:tabs>
              <w:rPr>
                <w:rFonts w:cs="Times New Roman"/>
                <w:lang w:eastAsia="ar-SA" w:bidi="ar-SA"/>
              </w:rPr>
            </w:pPr>
          </w:p>
          <w:p w:rsidR="000D1EE2" w:rsidRDefault="000D1EE2" w:rsidP="000D1EE2">
            <w:pPr>
              <w:tabs>
                <w:tab w:val="left" w:pos="1125"/>
              </w:tabs>
              <w:rPr>
                <w:rFonts w:cs="Times New Roman"/>
                <w:lang w:eastAsia="ar-SA" w:bidi="ar-SA"/>
              </w:rPr>
            </w:pPr>
          </w:p>
          <w:p w:rsidR="00D55740" w:rsidRDefault="000D1EE2" w:rsidP="000D1EE2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lang w:eastAsia="ar-SA" w:bidi="ar-SA"/>
              </w:rPr>
              <w:t>Составить комплекс ОРУ для осанки (5-6 упражнений)</w:t>
            </w:r>
          </w:p>
        </w:tc>
        <w:tc>
          <w:tcPr>
            <w:tcW w:w="2957" w:type="dxa"/>
          </w:tcPr>
          <w:p w:rsidR="000D1EE2" w:rsidRDefault="000D1EE2" w:rsidP="000D1EE2">
            <w:pPr>
              <w:snapToGrid w:val="0"/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lastRenderedPageBreak/>
              <w:t>См. приложение № 4</w:t>
            </w:r>
          </w:p>
          <w:p w:rsidR="00D55740" w:rsidRDefault="00D55740" w:rsidP="00D55740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D1EE2" w:rsidRDefault="000D1EE2" w:rsidP="000D1EE2">
            <w:pPr>
              <w:spacing w:line="360" w:lineRule="auto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Умение выполнять упражнения по команде.</w:t>
            </w:r>
          </w:p>
          <w:p w:rsidR="000D1EE2" w:rsidRDefault="000D1EE2" w:rsidP="000D1EE2">
            <w:pPr>
              <w:spacing w:line="360" w:lineRule="auto"/>
              <w:rPr>
                <w:rFonts w:cs="Times New Roman"/>
                <w:b/>
                <w:lang w:eastAsia="ar-SA" w:bidi="ar-SA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</w:rPr>
            </w:pPr>
          </w:p>
          <w:p w:rsidR="000D1EE2" w:rsidRDefault="000D1EE2" w:rsidP="000D1EE2">
            <w:pPr>
              <w:spacing w:line="360" w:lineRule="auto"/>
              <w:rPr>
                <w:rFonts w:cs="Times New Roman"/>
              </w:rPr>
            </w:pPr>
          </w:p>
          <w:p w:rsidR="00D55740" w:rsidRDefault="000D1EE2" w:rsidP="000D1EE2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Умение  применять полученные знания в организации режима дня</w:t>
            </w:r>
          </w:p>
        </w:tc>
      </w:tr>
    </w:tbl>
    <w:p w:rsidR="00D55740" w:rsidRDefault="00D55740" w:rsidP="00D55740">
      <w:pPr>
        <w:tabs>
          <w:tab w:val="left" w:pos="1125"/>
        </w:tabs>
        <w:rPr>
          <w:rFonts w:cs="Times New Roman"/>
          <w:sz w:val="28"/>
          <w:szCs w:val="28"/>
        </w:rPr>
      </w:pPr>
    </w:p>
    <w:p w:rsidR="00E81C95" w:rsidRDefault="00E81C95" w:rsidP="00D55740">
      <w:pPr>
        <w:tabs>
          <w:tab w:val="left" w:pos="1125"/>
        </w:tabs>
        <w:rPr>
          <w:rFonts w:cs="Times New Roman"/>
          <w:sz w:val="28"/>
          <w:szCs w:val="28"/>
        </w:rPr>
      </w:pPr>
    </w:p>
    <w:p w:rsidR="00E81C95" w:rsidRDefault="00E81C95" w:rsidP="00E81C95"/>
    <w:p w:rsidR="00E81C95" w:rsidRDefault="00E81C95" w:rsidP="00E81C95">
      <w:pPr>
        <w:jc w:val="right"/>
        <w:rPr>
          <w:b/>
          <w:sz w:val="28"/>
          <w:szCs w:val="28"/>
        </w:rPr>
      </w:pPr>
    </w:p>
    <w:p w:rsidR="00E81C95" w:rsidRDefault="00E81C95" w:rsidP="00E81C95">
      <w:pPr>
        <w:jc w:val="right"/>
        <w:rPr>
          <w:b/>
          <w:sz w:val="28"/>
          <w:szCs w:val="28"/>
        </w:rPr>
      </w:pPr>
    </w:p>
    <w:p w:rsidR="00E81C95" w:rsidRDefault="00E81C95" w:rsidP="00E81C95">
      <w:pPr>
        <w:jc w:val="right"/>
        <w:rPr>
          <w:b/>
          <w:sz w:val="28"/>
          <w:szCs w:val="28"/>
        </w:rPr>
      </w:pPr>
    </w:p>
    <w:p w:rsidR="00E81C95" w:rsidRDefault="00E81C95" w:rsidP="00E81C95">
      <w:pPr>
        <w:jc w:val="right"/>
        <w:rPr>
          <w:b/>
          <w:sz w:val="28"/>
          <w:szCs w:val="28"/>
        </w:rPr>
      </w:pPr>
    </w:p>
    <w:p w:rsidR="00E81C95" w:rsidRDefault="00E81C95" w:rsidP="00E81C95">
      <w:pPr>
        <w:jc w:val="right"/>
        <w:rPr>
          <w:b/>
          <w:sz w:val="28"/>
          <w:szCs w:val="28"/>
        </w:rPr>
      </w:pPr>
    </w:p>
    <w:p w:rsidR="00E81C95" w:rsidRDefault="00E81C95" w:rsidP="00E81C95">
      <w:pPr>
        <w:jc w:val="right"/>
        <w:rPr>
          <w:b/>
          <w:sz w:val="28"/>
          <w:szCs w:val="28"/>
        </w:rPr>
      </w:pPr>
    </w:p>
    <w:p w:rsidR="00E81C95" w:rsidRDefault="00E81C95" w:rsidP="00E81C95">
      <w:pPr>
        <w:jc w:val="right"/>
        <w:rPr>
          <w:b/>
          <w:sz w:val="28"/>
          <w:szCs w:val="28"/>
        </w:rPr>
      </w:pPr>
    </w:p>
    <w:p w:rsidR="00E81C95" w:rsidRDefault="00E81C95" w:rsidP="00E81C95">
      <w:pPr>
        <w:jc w:val="right"/>
        <w:rPr>
          <w:b/>
          <w:sz w:val="28"/>
          <w:szCs w:val="28"/>
        </w:rPr>
      </w:pPr>
    </w:p>
    <w:p w:rsidR="00E81C95" w:rsidRDefault="00E81C95" w:rsidP="00E81C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E81C95" w:rsidRDefault="00E81C95" w:rsidP="00E81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Эстафеты:</w:t>
      </w:r>
    </w:p>
    <w:p w:rsidR="00E81C95" w:rsidRDefault="00E81C95" w:rsidP="00E81C95">
      <w:pPr>
        <w:widowControl/>
        <w:numPr>
          <w:ilvl w:val="0"/>
          <w:numId w:val="4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«Челночный бег» (от старта на равном расстоянии чертятся 3 полосы.</w:t>
      </w:r>
      <w:proofErr w:type="gramEnd"/>
      <w:r>
        <w:rPr>
          <w:color w:val="000000"/>
          <w:sz w:val="28"/>
          <w:szCs w:val="28"/>
        </w:rPr>
        <w:t xml:space="preserve"> По сигналу первые участники бегут до 1-ой полосы, возвращаются до старта. Затем бегут до 2-ой полосы, возвращаются до старта. </w:t>
      </w:r>
      <w:proofErr w:type="gramStart"/>
      <w:r>
        <w:rPr>
          <w:color w:val="000000"/>
          <w:sz w:val="28"/>
          <w:szCs w:val="28"/>
        </w:rPr>
        <w:t>Затем бегут до 3-ей полосы, возвращаются до старта, передают эстафету следующему участнику, и т.д. пока не выполнит последний участник команды).</w:t>
      </w:r>
      <w:proofErr w:type="gramEnd"/>
    </w:p>
    <w:p w:rsidR="00E81C95" w:rsidRDefault="00E81C95" w:rsidP="00E81C95">
      <w:pPr>
        <w:widowControl/>
        <w:numPr>
          <w:ilvl w:val="0"/>
          <w:numId w:val="4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урони мяч» (у первого игрока в руках теннисная ракетка, на ней лежит теннисный мяч, по сигналу донести мяч на ракетке до ориентира и вернуться обратно, стараясь не уронить мяч).</w:t>
      </w:r>
    </w:p>
    <w:p w:rsidR="00E81C95" w:rsidRDefault="00E81C95" w:rsidP="00E81C95">
      <w:pPr>
        <w:widowControl/>
        <w:numPr>
          <w:ilvl w:val="0"/>
          <w:numId w:val="4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«Фигурное ведение мяча» (на одинаковом расстоянии друг от друга поставить стойки, по сигналу обвести палкой мяч вокруг стоек, в обратном направлении бег по прямой и передача мяча с клюшкой следующему игроку).</w:t>
      </w:r>
      <w:proofErr w:type="gramEnd"/>
    </w:p>
    <w:p w:rsidR="00E81C95" w:rsidRDefault="00E81C95" w:rsidP="00E81C95">
      <w:pPr>
        <w:widowControl/>
        <w:numPr>
          <w:ilvl w:val="0"/>
          <w:numId w:val="4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«Ловкий прыгун» (первый игрок прыгает, второй становится на место его приземления, прыгает и т.д.).</w:t>
      </w:r>
    </w:p>
    <w:p w:rsidR="00E81C95" w:rsidRDefault="00E81C95" w:rsidP="00E81C95">
      <w:pPr>
        <w:widowControl/>
        <w:numPr>
          <w:ilvl w:val="0"/>
          <w:numId w:val="4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«Пингвин» (у первых игроков между ног волейбольный мяч, по сигналу игроки прыгают до ориентира, в обратном направлении бегут бегом, мяч несут в руках).</w:t>
      </w:r>
    </w:p>
    <w:p w:rsidR="00E81C95" w:rsidRDefault="00E81C95" w:rsidP="00E81C95">
      <w:pPr>
        <w:widowControl/>
        <w:numPr>
          <w:ilvl w:val="0"/>
          <w:numId w:val="4"/>
        </w:num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«Ведение мяча в обруче» (первый игрок держит обруч в руках, мяч лежит на полу, по сигналу игроки бегут до ориентира и обратно, ведя мяч обручем).</w:t>
      </w:r>
    </w:p>
    <w:p w:rsidR="00E81C95" w:rsidRDefault="00E81C95" w:rsidP="00E81C95">
      <w:pPr>
        <w:widowControl/>
        <w:numPr>
          <w:ilvl w:val="0"/>
          <w:numId w:val="4"/>
        </w:num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ar-SA" w:bidi="ar-SA"/>
        </w:rPr>
        <w:t>«Сквозь обруч» (игроки встают в затылок друг другу.</w:t>
      </w:r>
      <w:proofErr w:type="gramEnd"/>
      <w:r>
        <w:rPr>
          <w:rFonts w:cs="Times New Roman"/>
          <w:sz w:val="28"/>
          <w:szCs w:val="28"/>
          <w:lang w:eastAsia="ar-SA" w:bidi="ar-SA"/>
        </w:rPr>
        <w:t xml:space="preserve"> Перед каждой командой лежит обруч. По сигналу первые игроки бегут к обручу, пролезают через него и бегут обратно. </w:t>
      </w:r>
      <w:proofErr w:type="gramStart"/>
      <w:r>
        <w:rPr>
          <w:rFonts w:cs="Times New Roman"/>
          <w:sz w:val="28"/>
          <w:szCs w:val="28"/>
          <w:lang w:eastAsia="ar-SA" w:bidi="ar-SA"/>
        </w:rPr>
        <w:t>Следующий игрок выполняет то же самое и т. д.)</w:t>
      </w:r>
      <w:proofErr w:type="gramEnd"/>
    </w:p>
    <w:p w:rsidR="00E81C95" w:rsidRDefault="00E81C95" w:rsidP="00E81C95">
      <w:pPr>
        <w:widowControl/>
        <w:suppressAutoHyphens w:val="0"/>
        <w:ind w:left="360" w:firstLine="709"/>
        <w:jc w:val="both"/>
        <w:rPr>
          <w:color w:val="000000"/>
          <w:sz w:val="28"/>
          <w:szCs w:val="28"/>
          <w:lang w:eastAsia="ru-RU"/>
        </w:rPr>
      </w:pPr>
    </w:p>
    <w:p w:rsidR="00E81C95" w:rsidRDefault="00E81C95" w:rsidP="00E81C95">
      <w:pPr>
        <w:widowControl/>
        <w:suppressAutoHyphens w:val="0"/>
        <w:ind w:firstLine="709"/>
        <w:jc w:val="right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>Приложение 2</w:t>
      </w:r>
    </w:p>
    <w:p w:rsidR="00E81C95" w:rsidRDefault="00E81C95" w:rsidP="00E81C95">
      <w:pPr>
        <w:snapToGrid w:val="0"/>
        <w:ind w:firstLine="709"/>
        <w:jc w:val="both"/>
        <w:rPr>
          <w:rFonts w:cs="Times New Roman"/>
          <w:b/>
          <w:sz w:val="28"/>
          <w:szCs w:val="28"/>
          <w:lang w:eastAsia="ar-SA" w:bidi="ar-SA"/>
        </w:rPr>
      </w:pPr>
      <w:r>
        <w:rPr>
          <w:b/>
          <w:color w:val="000000"/>
          <w:sz w:val="28"/>
          <w:szCs w:val="28"/>
          <w:lang w:eastAsia="ru-RU"/>
        </w:rPr>
        <w:t>Народная</w:t>
      </w:r>
      <w:r>
        <w:rPr>
          <w:rFonts w:cs="Times New Roman"/>
          <w:b/>
          <w:sz w:val="28"/>
          <w:szCs w:val="28"/>
          <w:lang w:eastAsia="ar-SA" w:bidi="ar-SA"/>
        </w:rPr>
        <w:t xml:space="preserve"> игра «</w:t>
      </w:r>
      <w:r>
        <w:rPr>
          <w:rFonts w:cs="Times New Roman"/>
          <w:b/>
          <w:bCs/>
          <w:sz w:val="28"/>
          <w:szCs w:val="28"/>
          <w:lang w:eastAsia="ar-SA" w:bidi="ar-SA"/>
        </w:rPr>
        <w:t xml:space="preserve"> Совушка»:</w:t>
      </w:r>
    </w:p>
    <w:p w:rsidR="00E81C95" w:rsidRDefault="00E81C95" w:rsidP="00E81C95">
      <w:pPr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>Игроки на площадке располагаются произвольно. «Совушка» - в гнезде.</w:t>
      </w:r>
    </w:p>
    <w:p w:rsidR="00E81C95" w:rsidRDefault="00E81C95" w:rsidP="00E81C95">
      <w:pPr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>По сигналу ведущего: «День наступает, всё оживает!» - дети начинают бегать, прыгать, подражая полёту бабочек, птичек, жучков и т. д.</w:t>
      </w:r>
    </w:p>
    <w:p w:rsidR="00E81C95" w:rsidRDefault="00E81C95" w:rsidP="00E81C95">
      <w:pPr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 xml:space="preserve"> По второму сигналу: «Ночь наступает, всё замирает – сова вылетает!» - играющие останавливаются, замирают в позе, в которой их застал сигнал. </w:t>
      </w:r>
    </w:p>
    <w:p w:rsidR="00E81C95" w:rsidRDefault="00E81C95" w:rsidP="00E81C95">
      <w:pPr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>«Совушка» выходит на охоту. Заметив движение игрока, уводит его в свое гнездо. Затем «Совушка» опять возвращается в своё гнездо, и дети вновь начинают свободно резвиться на площадке.</w:t>
      </w:r>
    </w:p>
    <w:p w:rsidR="00E81C95" w:rsidRDefault="00E81C95" w:rsidP="00E81C95">
      <w:pPr>
        <w:ind w:firstLine="709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Приложение 3</w:t>
      </w:r>
    </w:p>
    <w:p w:rsidR="00E81C95" w:rsidRDefault="00E81C95" w:rsidP="00E81C95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Игра Кто лучше услышит»:</w:t>
      </w:r>
    </w:p>
    <w:p w:rsidR="00E81C95" w:rsidRDefault="00E81C95" w:rsidP="00E81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одну шеренгу, закрывают глаза и слушают только голос водящего. </w:t>
      </w:r>
      <w:proofErr w:type="gramStart"/>
      <w:r>
        <w:rPr>
          <w:sz w:val="28"/>
          <w:szCs w:val="28"/>
        </w:rPr>
        <w:t xml:space="preserve">Водящим подаются команды различного происхождения: руки вверх, вниз, вперед, шаг влево, шаг левой, налево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конце игры ребята открывают глаза и смотрят кто - где оказался. Выявляются самые внимательные ученики.</w:t>
      </w:r>
    </w:p>
    <w:p w:rsidR="00E81C95" w:rsidRDefault="00E81C95" w:rsidP="00E81C95">
      <w:pPr>
        <w:ind w:firstLine="709"/>
        <w:jc w:val="both"/>
      </w:pPr>
    </w:p>
    <w:p w:rsidR="00E81C95" w:rsidRDefault="00E81C95" w:rsidP="00E81C95">
      <w:pPr>
        <w:jc w:val="both"/>
      </w:pPr>
    </w:p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/>
    <w:p w:rsidR="00E81C95" w:rsidRDefault="00E81C95" w:rsidP="00E81C95">
      <w:pPr>
        <w:tabs>
          <w:tab w:val="left" w:pos="4545"/>
        </w:tabs>
      </w:pPr>
    </w:p>
    <w:p w:rsidR="00E81C95" w:rsidRDefault="00E81C95" w:rsidP="00E81C95"/>
    <w:p w:rsidR="00E81C95" w:rsidRPr="00D55740" w:rsidRDefault="00E81C95" w:rsidP="00D55740">
      <w:pPr>
        <w:tabs>
          <w:tab w:val="left" w:pos="1125"/>
        </w:tabs>
        <w:rPr>
          <w:rFonts w:cs="Times New Roman"/>
          <w:sz w:val="28"/>
          <w:szCs w:val="28"/>
        </w:rPr>
      </w:pPr>
    </w:p>
    <w:p w:rsidR="00D55740" w:rsidRDefault="00D55740" w:rsidP="00D55740">
      <w:pPr>
        <w:pageBreakBefore/>
        <w:tabs>
          <w:tab w:val="left" w:pos="142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55740" w:rsidRDefault="00D55740" w:rsidP="00D55740">
      <w:pPr>
        <w:pageBreakBefore/>
        <w:tabs>
          <w:tab w:val="left" w:pos="142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D55740" w:rsidRDefault="00D55740" w:rsidP="00D55740">
      <w:pPr>
        <w:pageBreakBefore/>
        <w:tabs>
          <w:tab w:val="left" w:pos="142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55740" w:rsidRDefault="00D55740" w:rsidP="00D55740">
      <w:pPr>
        <w:pageBreakBefore/>
        <w:tabs>
          <w:tab w:val="left" w:pos="1429"/>
        </w:tabs>
        <w:spacing w:line="360" w:lineRule="auto"/>
        <w:rPr>
          <w:rFonts w:cs="Times New Roman"/>
          <w:b/>
          <w:sz w:val="28"/>
          <w:szCs w:val="28"/>
        </w:rPr>
      </w:pPr>
    </w:p>
    <w:sectPr w:rsidR="00D55740" w:rsidSect="00D55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B6" w:rsidRDefault="004A3AB6" w:rsidP="000D1EE2">
      <w:r>
        <w:separator/>
      </w:r>
    </w:p>
  </w:endnote>
  <w:endnote w:type="continuationSeparator" w:id="0">
    <w:p w:rsidR="004A3AB6" w:rsidRDefault="004A3AB6" w:rsidP="000D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B6" w:rsidRDefault="004A3AB6" w:rsidP="000D1EE2">
      <w:r>
        <w:separator/>
      </w:r>
    </w:p>
  </w:footnote>
  <w:footnote w:type="continuationSeparator" w:id="0">
    <w:p w:rsidR="004A3AB6" w:rsidRDefault="004A3AB6" w:rsidP="000D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624"/>
    <w:multiLevelType w:val="multilevel"/>
    <w:tmpl w:val="993C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73363"/>
    <w:multiLevelType w:val="hybridMultilevel"/>
    <w:tmpl w:val="7BA2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B7FB4"/>
    <w:multiLevelType w:val="hybridMultilevel"/>
    <w:tmpl w:val="7BAE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C3CBA"/>
    <w:multiLevelType w:val="hybridMultilevel"/>
    <w:tmpl w:val="ED486A1C"/>
    <w:lvl w:ilvl="0" w:tplc="88128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ang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75"/>
    <w:rsid w:val="000A0A75"/>
    <w:rsid w:val="000D1EE2"/>
    <w:rsid w:val="001A2FD0"/>
    <w:rsid w:val="004A3AB6"/>
    <w:rsid w:val="00535BD3"/>
    <w:rsid w:val="00D55740"/>
    <w:rsid w:val="00E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4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5740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a4">
    <w:name w:val="Body Text"/>
    <w:basedOn w:val="a"/>
    <w:link w:val="a5"/>
    <w:semiHidden/>
    <w:unhideWhenUsed/>
    <w:rsid w:val="00D5574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55740"/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styleId="a6">
    <w:name w:val="Strong"/>
    <w:basedOn w:val="a0"/>
    <w:qFormat/>
    <w:rsid w:val="00D55740"/>
    <w:rPr>
      <w:b/>
      <w:bCs/>
    </w:rPr>
  </w:style>
  <w:style w:type="paragraph" w:customStyle="1" w:styleId="c1c5">
    <w:name w:val="c1 c5"/>
    <w:basedOn w:val="a"/>
    <w:rsid w:val="00D55740"/>
    <w:pPr>
      <w:widowControl/>
      <w:suppressAutoHyphens w:val="0"/>
      <w:spacing w:before="120" w:after="120"/>
    </w:pPr>
    <w:rPr>
      <w:rFonts w:cs="Times New Roman"/>
      <w:kern w:val="0"/>
      <w:lang w:eastAsia="ru-RU" w:bidi="ar-SA"/>
    </w:rPr>
  </w:style>
  <w:style w:type="character" w:customStyle="1" w:styleId="c9">
    <w:name w:val="c9"/>
    <w:basedOn w:val="a0"/>
    <w:rsid w:val="00D55740"/>
    <w:rPr>
      <w:rFonts w:cs="Times New Roman"/>
    </w:rPr>
  </w:style>
  <w:style w:type="paragraph" w:customStyle="1" w:styleId="c4">
    <w:name w:val="c4"/>
    <w:basedOn w:val="a"/>
    <w:rsid w:val="00D55740"/>
    <w:pPr>
      <w:widowControl/>
      <w:suppressAutoHyphens w:val="0"/>
      <w:spacing w:before="120" w:after="120"/>
    </w:pPr>
    <w:rPr>
      <w:rFonts w:cs="Times New Roman"/>
      <w:kern w:val="0"/>
      <w:lang w:eastAsia="ru-RU" w:bidi="ar-SA"/>
    </w:rPr>
  </w:style>
  <w:style w:type="character" w:customStyle="1" w:styleId="c3">
    <w:name w:val="c3"/>
    <w:basedOn w:val="a0"/>
    <w:rsid w:val="00D55740"/>
    <w:rPr>
      <w:rFonts w:cs="Times New Roman"/>
    </w:rPr>
  </w:style>
  <w:style w:type="table" w:styleId="a7">
    <w:name w:val="Table Grid"/>
    <w:basedOn w:val="a1"/>
    <w:uiPriority w:val="59"/>
    <w:rsid w:val="00D5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1EE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D1EE2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0D1EE2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D1EE2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4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5740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a4">
    <w:name w:val="Body Text"/>
    <w:basedOn w:val="a"/>
    <w:link w:val="a5"/>
    <w:semiHidden/>
    <w:unhideWhenUsed/>
    <w:rsid w:val="00D5574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55740"/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styleId="a6">
    <w:name w:val="Strong"/>
    <w:basedOn w:val="a0"/>
    <w:qFormat/>
    <w:rsid w:val="00D55740"/>
    <w:rPr>
      <w:b/>
      <w:bCs/>
    </w:rPr>
  </w:style>
  <w:style w:type="paragraph" w:customStyle="1" w:styleId="c1c5">
    <w:name w:val="c1 c5"/>
    <w:basedOn w:val="a"/>
    <w:rsid w:val="00D55740"/>
    <w:pPr>
      <w:widowControl/>
      <w:suppressAutoHyphens w:val="0"/>
      <w:spacing w:before="120" w:after="120"/>
    </w:pPr>
    <w:rPr>
      <w:rFonts w:cs="Times New Roman"/>
      <w:kern w:val="0"/>
      <w:lang w:eastAsia="ru-RU" w:bidi="ar-SA"/>
    </w:rPr>
  </w:style>
  <w:style w:type="character" w:customStyle="1" w:styleId="c9">
    <w:name w:val="c9"/>
    <w:basedOn w:val="a0"/>
    <w:rsid w:val="00D55740"/>
    <w:rPr>
      <w:rFonts w:cs="Times New Roman"/>
    </w:rPr>
  </w:style>
  <w:style w:type="paragraph" w:customStyle="1" w:styleId="c4">
    <w:name w:val="c4"/>
    <w:basedOn w:val="a"/>
    <w:rsid w:val="00D55740"/>
    <w:pPr>
      <w:widowControl/>
      <w:suppressAutoHyphens w:val="0"/>
      <w:spacing w:before="120" w:after="120"/>
    </w:pPr>
    <w:rPr>
      <w:rFonts w:cs="Times New Roman"/>
      <w:kern w:val="0"/>
      <w:lang w:eastAsia="ru-RU" w:bidi="ar-SA"/>
    </w:rPr>
  </w:style>
  <w:style w:type="character" w:customStyle="1" w:styleId="c3">
    <w:name w:val="c3"/>
    <w:basedOn w:val="a0"/>
    <w:rsid w:val="00D55740"/>
    <w:rPr>
      <w:rFonts w:cs="Times New Roman"/>
    </w:rPr>
  </w:style>
  <w:style w:type="table" w:styleId="a7">
    <w:name w:val="Table Grid"/>
    <w:basedOn w:val="a1"/>
    <w:uiPriority w:val="59"/>
    <w:rsid w:val="00D5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1EE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D1EE2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0D1EE2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D1EE2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2015-03-11T15:05:00Z</dcterms:created>
  <dcterms:modified xsi:type="dcterms:W3CDTF">2015-03-11T15:21:00Z</dcterms:modified>
</cp:coreProperties>
</file>