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3" w:rsidRPr="00B738C6" w:rsidRDefault="00E85C73" w:rsidP="00E85C73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 w:rsidRPr="00B738C6">
        <w:rPr>
          <w:rFonts w:ascii="Times New Roman" w:eastAsia="Calibri" w:hAnsi="Times New Roman" w:cs="Times New Roman"/>
          <w:b/>
          <w:bCs/>
          <w:color w:val="000000"/>
          <w:sz w:val="32"/>
        </w:rPr>
        <w:t>Муниципальное бюджетное учреждение средняя общеобразовательная школа с углубленным изучением отдельных предметов № 21 городского округа Тольятти</w:t>
      </w:r>
    </w:p>
    <w:p w:rsidR="00E85C73" w:rsidRPr="00B738C6" w:rsidRDefault="00E85C73" w:rsidP="00E85C73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</w:p>
    <w:tbl>
      <w:tblPr>
        <w:tblW w:w="9640" w:type="dxa"/>
        <w:tblInd w:w="-34" w:type="dxa"/>
        <w:tblLook w:val="04A0"/>
      </w:tblPr>
      <w:tblGrid>
        <w:gridCol w:w="3544"/>
        <w:gridCol w:w="2552"/>
        <w:gridCol w:w="3544"/>
      </w:tblGrid>
      <w:tr w:rsidR="00E85C73" w:rsidRPr="00B738C6" w:rsidTr="000F5C0D">
        <w:tc>
          <w:tcPr>
            <w:tcW w:w="3544" w:type="dxa"/>
          </w:tcPr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</w:rPr>
              <w:t>Утверждаю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</w:rPr>
              <w:t>Директор ________/_________/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«__»_____________2014</w:t>
            </w:r>
            <w:r w:rsidRPr="00B738C6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</w:rPr>
              <w:t xml:space="preserve">              </w:t>
            </w:r>
            <w:r w:rsidRPr="00B738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М.П.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85C73" w:rsidRPr="00B738C6" w:rsidRDefault="00E85C73" w:rsidP="000F5C0D">
            <w:pPr>
              <w:shd w:val="clear" w:color="auto" w:fill="FFFFFF"/>
              <w:spacing w:line="317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E85C73" w:rsidRPr="00B738C6" w:rsidRDefault="00E85C73" w:rsidP="000F5C0D">
            <w:pPr>
              <w:shd w:val="clear" w:color="auto" w:fill="FFFFFF"/>
              <w:spacing w:line="317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«___»________2014</w:t>
            </w: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85C73" w:rsidRPr="00B738C6" w:rsidRDefault="00E85C73" w:rsidP="000F5C0D">
            <w:pPr>
              <w:shd w:val="clear" w:color="auto" w:fill="FFFFFF"/>
              <w:spacing w:line="317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  <w:p w:rsidR="00E85C73" w:rsidRPr="00B738C6" w:rsidRDefault="00E85C73" w:rsidP="000F5C0D">
            <w:pPr>
              <w:shd w:val="clear" w:color="auto" w:fill="FFFFFF"/>
              <w:spacing w:line="317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________/___________/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E85C73" w:rsidRPr="00B738C6" w:rsidRDefault="00E85C73" w:rsidP="000F5C0D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Программа рассмотрена на заседании  МО учителей начальных классов</w:t>
            </w:r>
          </w:p>
          <w:p w:rsidR="00E85C73" w:rsidRPr="00B738C6" w:rsidRDefault="00E85C73" w:rsidP="000F5C0D">
            <w:pPr>
              <w:shd w:val="clear" w:color="auto" w:fill="FFFFFF"/>
              <w:spacing w:line="317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___от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«__»_____2014</w:t>
            </w: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 МО</w:t>
            </w:r>
          </w:p>
          <w:p w:rsidR="00E85C73" w:rsidRPr="00B738C6" w:rsidRDefault="00E85C73" w:rsidP="000F5C0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738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________________/______________/</w:t>
            </w:r>
          </w:p>
        </w:tc>
      </w:tr>
    </w:tbl>
    <w:p w:rsidR="00E85C73" w:rsidRDefault="00E85C73" w:rsidP="00E85C73">
      <w:pPr>
        <w:pStyle w:val="a3"/>
      </w:pPr>
    </w:p>
    <w:p w:rsidR="00E85C73" w:rsidRPr="00E85C73" w:rsidRDefault="00E85C73" w:rsidP="00E85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85C73" w:rsidRPr="00E85C73" w:rsidRDefault="00E85C73" w:rsidP="00E85C7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учебного курса</w:t>
      </w:r>
    </w:p>
    <w:p w:rsidR="00E85C73" w:rsidRPr="00E85C73" w:rsidRDefault="00E85C73" w:rsidP="00E85C7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>«Комплексная программа ф</w:t>
      </w:r>
      <w:r>
        <w:rPr>
          <w:rFonts w:ascii="Times New Roman" w:hAnsi="Times New Roman" w:cs="Times New Roman"/>
          <w:b/>
          <w:sz w:val="28"/>
          <w:szCs w:val="28"/>
        </w:rPr>
        <w:t>изического воспитания учащихся,4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 класс».</w:t>
      </w:r>
    </w:p>
    <w:p w:rsidR="00E85C73" w:rsidRPr="00E85C73" w:rsidRDefault="00E85C73" w:rsidP="00E85C7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(авторы</w:t>
      </w:r>
      <w:proofErr w:type="gramStart"/>
      <w:r w:rsidRPr="00E85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E85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Петрова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85C73">
        <w:rPr>
          <w:rFonts w:ascii="Times New Roman" w:hAnsi="Times New Roman" w:cs="Times New Roman"/>
          <w:b/>
          <w:sz w:val="28"/>
          <w:szCs w:val="28"/>
        </w:rPr>
        <w:t>.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Копылов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E85C73">
        <w:rPr>
          <w:rFonts w:ascii="Times New Roman" w:hAnsi="Times New Roman" w:cs="Times New Roman"/>
          <w:b/>
          <w:sz w:val="28"/>
          <w:szCs w:val="28"/>
        </w:rPr>
        <w:t>.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Полянская</w:t>
      </w:r>
      <w:r w:rsidRPr="00E85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85C73">
        <w:rPr>
          <w:rFonts w:ascii="Times New Roman" w:hAnsi="Times New Roman" w:cs="Times New Roman"/>
          <w:b/>
          <w:sz w:val="28"/>
          <w:szCs w:val="28"/>
        </w:rPr>
        <w:t>.</w:t>
      </w:r>
      <w:r w:rsidRPr="00E85C7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85C73">
        <w:rPr>
          <w:rFonts w:ascii="Times New Roman" w:hAnsi="Times New Roman" w:cs="Times New Roman"/>
          <w:b/>
          <w:sz w:val="28"/>
          <w:szCs w:val="28"/>
        </w:rPr>
        <w:t>.</w:t>
      </w:r>
      <w:r w:rsidRPr="00E85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E85C73" w:rsidRPr="00E85C73" w:rsidRDefault="00E85C73" w:rsidP="00E85C7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УМК «Начальная школа 21 века»</w:t>
      </w:r>
    </w:p>
    <w:p w:rsidR="00E85C73" w:rsidRPr="00E85C73" w:rsidRDefault="00E85C73" w:rsidP="00E85C7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C7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Примерных программ по физической культуре Федерального государственного образовательного стандарта начального общего образования, программы курса «Комплексная программа физического воспитания учащихся 1</w:t>
      </w:r>
      <w:r w:rsidR="00C56D58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E85C73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Pr="00E85C73">
        <w:rPr>
          <w:rFonts w:ascii="Times New Roman" w:hAnsi="Times New Roman" w:cs="Times New Roman"/>
          <w:sz w:val="28"/>
          <w:szCs w:val="28"/>
        </w:rPr>
        <w:t xml:space="preserve">  </w:t>
      </w:r>
      <w:r w:rsidRPr="00E85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Cs/>
          <w:sz w:val="28"/>
          <w:szCs w:val="28"/>
        </w:rPr>
        <w:t>Петрова</w:t>
      </w:r>
      <w:r w:rsidRPr="00E85C73">
        <w:rPr>
          <w:rFonts w:ascii="Times New Roman" w:hAnsi="Times New Roman" w:cs="Times New Roman"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Cs/>
          <w:sz w:val="28"/>
          <w:szCs w:val="28"/>
        </w:rPr>
        <w:t>Т</w:t>
      </w:r>
      <w:r w:rsidRPr="00E85C73">
        <w:rPr>
          <w:rFonts w:ascii="Times New Roman" w:hAnsi="Times New Roman" w:cs="Times New Roman"/>
          <w:sz w:val="28"/>
          <w:szCs w:val="28"/>
        </w:rPr>
        <w:t>.</w:t>
      </w:r>
      <w:r w:rsidRPr="00E85C73">
        <w:rPr>
          <w:rFonts w:ascii="Times New Roman" w:hAnsi="Times New Roman" w:cs="Times New Roman"/>
          <w:bCs/>
          <w:sz w:val="28"/>
          <w:szCs w:val="28"/>
        </w:rPr>
        <w:t>В</w:t>
      </w:r>
      <w:r w:rsidRPr="00E85C73">
        <w:rPr>
          <w:rFonts w:ascii="Times New Roman" w:hAnsi="Times New Roman" w:cs="Times New Roman"/>
          <w:sz w:val="28"/>
          <w:szCs w:val="28"/>
        </w:rPr>
        <w:t xml:space="preserve">., </w:t>
      </w:r>
      <w:r w:rsidRPr="00E85C73">
        <w:rPr>
          <w:rFonts w:ascii="Times New Roman" w:hAnsi="Times New Roman" w:cs="Times New Roman"/>
          <w:bCs/>
          <w:sz w:val="28"/>
          <w:szCs w:val="28"/>
        </w:rPr>
        <w:t>Копылов</w:t>
      </w:r>
      <w:r w:rsidRPr="00E85C73">
        <w:rPr>
          <w:rFonts w:ascii="Times New Roman" w:hAnsi="Times New Roman" w:cs="Times New Roman"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Cs/>
          <w:sz w:val="28"/>
          <w:szCs w:val="28"/>
        </w:rPr>
        <w:t>Ю</w:t>
      </w:r>
      <w:r w:rsidRPr="00E85C73">
        <w:rPr>
          <w:rFonts w:ascii="Times New Roman" w:hAnsi="Times New Roman" w:cs="Times New Roman"/>
          <w:sz w:val="28"/>
          <w:szCs w:val="28"/>
        </w:rPr>
        <w:t>.</w:t>
      </w:r>
      <w:r w:rsidRPr="00E85C73">
        <w:rPr>
          <w:rFonts w:ascii="Times New Roman" w:hAnsi="Times New Roman" w:cs="Times New Roman"/>
          <w:bCs/>
          <w:sz w:val="28"/>
          <w:szCs w:val="28"/>
        </w:rPr>
        <w:t>А</w:t>
      </w:r>
      <w:r w:rsidRPr="00E85C73">
        <w:rPr>
          <w:rFonts w:ascii="Times New Roman" w:hAnsi="Times New Roman" w:cs="Times New Roman"/>
          <w:sz w:val="28"/>
          <w:szCs w:val="28"/>
        </w:rPr>
        <w:t xml:space="preserve">., </w:t>
      </w:r>
      <w:r w:rsidRPr="00E85C73">
        <w:rPr>
          <w:rFonts w:ascii="Times New Roman" w:hAnsi="Times New Roman" w:cs="Times New Roman"/>
          <w:bCs/>
          <w:sz w:val="28"/>
          <w:szCs w:val="28"/>
        </w:rPr>
        <w:t>Полянская</w:t>
      </w:r>
      <w:r w:rsidRPr="00E85C73">
        <w:rPr>
          <w:rFonts w:ascii="Times New Roman" w:hAnsi="Times New Roman" w:cs="Times New Roman"/>
          <w:sz w:val="28"/>
          <w:szCs w:val="28"/>
        </w:rPr>
        <w:t xml:space="preserve"> </w:t>
      </w:r>
      <w:r w:rsidRPr="00E85C73">
        <w:rPr>
          <w:rFonts w:ascii="Times New Roman" w:hAnsi="Times New Roman" w:cs="Times New Roman"/>
          <w:bCs/>
          <w:sz w:val="28"/>
          <w:szCs w:val="28"/>
        </w:rPr>
        <w:t>Н</w:t>
      </w:r>
      <w:r w:rsidRPr="00E85C73">
        <w:rPr>
          <w:rFonts w:ascii="Times New Roman" w:hAnsi="Times New Roman" w:cs="Times New Roman"/>
          <w:sz w:val="28"/>
          <w:szCs w:val="28"/>
        </w:rPr>
        <w:t>.</w:t>
      </w:r>
      <w:r w:rsidRPr="00E85C73">
        <w:rPr>
          <w:rFonts w:ascii="Times New Roman" w:hAnsi="Times New Roman" w:cs="Times New Roman"/>
          <w:bCs/>
          <w:sz w:val="28"/>
          <w:szCs w:val="28"/>
        </w:rPr>
        <w:t>В</w:t>
      </w:r>
      <w:r w:rsidRPr="00E85C73">
        <w:rPr>
          <w:rFonts w:ascii="Times New Roman" w:hAnsi="Times New Roman" w:cs="Times New Roman"/>
          <w:sz w:val="28"/>
          <w:szCs w:val="28"/>
        </w:rPr>
        <w:t>. и др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 xml:space="preserve">.. </w:t>
      </w:r>
      <w:r w:rsidRPr="00E85C7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85C73">
        <w:rPr>
          <w:rFonts w:ascii="Times New Roman" w:hAnsi="Times New Roman" w:cs="Times New Roman"/>
          <w:color w:val="000000"/>
          <w:sz w:val="28"/>
          <w:szCs w:val="28"/>
        </w:rPr>
        <w:t>УМК «Начальная школа 21 века»)</w:t>
      </w:r>
    </w:p>
    <w:p w:rsidR="00E85C73" w:rsidRPr="007C6958" w:rsidRDefault="00E85C73" w:rsidP="00E85C7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E85C73" w:rsidRDefault="00E85C73" w:rsidP="00E85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85C73" w:rsidRDefault="00E85C73" w:rsidP="00E85C73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Класс         4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,в,г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5C73" w:rsidRDefault="00E85C73" w:rsidP="00E85C7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Программу составили</w:t>
      </w:r>
    </w:p>
    <w:p w:rsidR="00E85C73" w:rsidRDefault="00E85C73" w:rsidP="00E85C7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учителя   физической культуры:</w:t>
      </w:r>
    </w:p>
    <w:p w:rsidR="00E85C73" w:rsidRDefault="00E85C73" w:rsidP="00E85C7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Бореева Наталья Владимировна </w:t>
      </w:r>
    </w:p>
    <w:p w:rsidR="00E85C73" w:rsidRDefault="00E85C73" w:rsidP="00E85C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5C73" w:rsidRDefault="00E85C73" w:rsidP="00E85C7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Тольятти, 2014 год</w:t>
      </w:r>
    </w:p>
    <w:p w:rsidR="00E85C73" w:rsidRPr="00E85C73" w:rsidRDefault="00E85C73" w:rsidP="00E85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E85C73" w:rsidRPr="00E85C73" w:rsidRDefault="00E85C73" w:rsidP="00E85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E85C73" w:rsidRPr="00E85C73" w:rsidRDefault="00E85C73" w:rsidP="00E85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физической культуре разработана на основе </w:t>
      </w:r>
      <w:r w:rsidRPr="00E85C73">
        <w:rPr>
          <w:rFonts w:ascii="Times New Roman" w:hAnsi="Times New Roman" w:cs="Times New Roman"/>
          <w:iCs/>
          <w:sz w:val="28"/>
          <w:szCs w:val="28"/>
        </w:rPr>
        <w:t xml:space="preserve">примерной программы по физической культуре федерального государственного образовательного стандарта общего начального образования и скорректирована по материалам  программы </w:t>
      </w:r>
      <w:r w:rsidRPr="00E85C73">
        <w:rPr>
          <w:rFonts w:ascii="Times New Roman" w:hAnsi="Times New Roman" w:cs="Times New Roman"/>
          <w:kern w:val="2"/>
          <w:sz w:val="28"/>
          <w:szCs w:val="28"/>
        </w:rPr>
        <w:t>«Физическая культура»</w:t>
      </w:r>
      <w:r w:rsidRPr="00E85C73">
        <w:rPr>
          <w:rStyle w:val="a6"/>
          <w:rFonts w:eastAsiaTheme="minorHAnsi"/>
          <w:b/>
          <w:i/>
          <w:szCs w:val="28"/>
        </w:rPr>
        <w:t xml:space="preserve"> </w:t>
      </w:r>
      <w:r w:rsidRPr="00E85C7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85C73">
        <w:rPr>
          <w:rStyle w:val="a4"/>
          <w:rFonts w:ascii="Times New Roman" w:hAnsi="Times New Roman" w:cs="Times New Roman"/>
          <w:i w:val="0"/>
          <w:sz w:val="28"/>
          <w:szCs w:val="28"/>
        </w:rPr>
        <w:t>Т.В Петровой</w:t>
      </w:r>
      <w:r w:rsidRPr="00E85C73">
        <w:rPr>
          <w:rFonts w:ascii="Times New Roman" w:hAnsi="Times New Roman" w:cs="Times New Roman"/>
          <w:iCs/>
          <w:sz w:val="28"/>
          <w:szCs w:val="28"/>
        </w:rPr>
        <w:t>, «Вента-Граф», Москва 2012год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5C73" w:rsidRPr="00E85C73" w:rsidRDefault="00E85C73" w:rsidP="00E85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Данная программа составлена с учётом 3-х часового обучения физической культуре, включая региональный компонент (разделы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>«Лыжная гонки », «Плавание» отсутствуют).</w:t>
      </w:r>
      <w:proofErr w:type="gramEnd"/>
    </w:p>
    <w:p w:rsidR="00E85C73" w:rsidRPr="00E85C73" w:rsidRDefault="00E85C73" w:rsidP="00E85C73">
      <w:pPr>
        <w:rPr>
          <w:rFonts w:ascii="Times New Roman" w:hAnsi="Times New Roman" w:cs="Times New Roman"/>
          <w:b/>
          <w:sz w:val="28"/>
          <w:szCs w:val="28"/>
        </w:rPr>
      </w:pPr>
    </w:p>
    <w:p w:rsidR="00E85C73" w:rsidRPr="00E85C73" w:rsidRDefault="00E85C73" w:rsidP="00E85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предмета.</w:t>
      </w:r>
    </w:p>
    <w:p w:rsidR="00E85C73" w:rsidRPr="00E85C73" w:rsidRDefault="00E85C73" w:rsidP="00E85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E85C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85C73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 </w:t>
      </w:r>
    </w:p>
    <w:p w:rsidR="00E85C73" w:rsidRPr="00E85C73" w:rsidRDefault="00E85C73" w:rsidP="00E85C73">
      <w:pPr>
        <w:ind w:left="23" w:right="23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E85C73">
        <w:rPr>
          <w:rFonts w:ascii="Times New Roman" w:hAnsi="Times New Roman" w:cs="Times New Roman"/>
          <w:sz w:val="28"/>
          <w:szCs w:val="28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E85C73" w:rsidRPr="00E85C73" w:rsidRDefault="00E85C73" w:rsidP="00E85C73">
      <w:pPr>
        <w:tabs>
          <w:tab w:val="left" w:pos="2679"/>
          <w:tab w:val="left" w:pos="3898"/>
          <w:tab w:val="left" w:pos="7191"/>
        </w:tabs>
        <w:ind w:left="23" w:right="40" w:firstLine="720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цель обучения</w:t>
      </w:r>
      <w:r w:rsidRPr="00E85C73">
        <w:rPr>
          <w:rFonts w:ascii="Times New Roman" w:hAnsi="Times New Roman" w:cs="Times New Roman"/>
          <w:sz w:val="28"/>
          <w:szCs w:val="28"/>
        </w:rPr>
        <w:t xml:space="preserve"> 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</w:t>
      </w:r>
      <w:r w:rsidRPr="00E85C73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spellStart"/>
      <w:r w:rsidRPr="00E85C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85C73">
        <w:rPr>
          <w:rFonts w:ascii="Times New Roman" w:hAnsi="Times New Roman" w:cs="Times New Roman"/>
          <w:sz w:val="28"/>
          <w:szCs w:val="28"/>
        </w:rPr>
        <w:t xml:space="preserve"> направленностью. Курс учебного </w:t>
      </w:r>
      <w:r w:rsidRPr="00E85C73">
        <w:rPr>
          <w:rFonts w:ascii="Times New Roman" w:hAnsi="Times New Roman" w:cs="Times New Roman"/>
          <w:sz w:val="28"/>
          <w:szCs w:val="28"/>
        </w:rPr>
        <w:lastRenderedPageBreak/>
        <w:t xml:space="preserve">предмета «Физическая культура» в начальной школе реализует 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E85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5C73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E85C73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E85C73" w:rsidRPr="00E85C73" w:rsidRDefault="00E85C73" w:rsidP="00E85C73">
      <w:pPr>
        <w:ind w:left="23" w:right="40" w:firstLine="720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sz w:val="28"/>
          <w:szCs w:val="28"/>
        </w:rPr>
        <w:t>1. Познавательная цель</w:t>
      </w:r>
      <w:r w:rsidRPr="00E85C73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E85C73" w:rsidRPr="00E85C73" w:rsidRDefault="00E85C73" w:rsidP="00E85C73">
      <w:pPr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85C73">
        <w:rPr>
          <w:rFonts w:ascii="Times New Roman" w:hAnsi="Times New Roman" w:cs="Times New Roman"/>
          <w:b/>
          <w:bCs/>
          <w:sz w:val="28"/>
          <w:szCs w:val="28"/>
        </w:rPr>
        <w:t>Социокультурная</w:t>
      </w:r>
      <w:proofErr w:type="spellEnd"/>
      <w:r w:rsidRPr="00E85C73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Pr="00E85C73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E85C73" w:rsidRPr="00E85C73" w:rsidRDefault="00E85C73" w:rsidP="00E85C73">
      <w:pPr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В соответствии с целью учебного предмета «Физическая культура» формулируются</w:t>
      </w:r>
      <w:r w:rsidRPr="00E85C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 учебного предмета: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27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37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13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усложнения ранее освоенных движений и овладения новыми двигательными действиями, с повышенной координационной сложностью;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32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13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927"/>
        </w:tabs>
        <w:spacing w:after="0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E85C73" w:rsidRPr="00E85C73" w:rsidRDefault="00E85C73" w:rsidP="00E85C73">
      <w:pPr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Сформулированные цель и задачи базируются на требованиях к освоению содержания образования, указанных в федеральном государственном образовательном стандарте начального   образования и отражают основные направления педагогического процесса по формированию физической культуры личности в  ходе теоретической, практической и физической подготовки учащихся.</w:t>
      </w:r>
    </w:p>
    <w:p w:rsidR="00E85C73" w:rsidRPr="00E85C73" w:rsidRDefault="00E85C73" w:rsidP="00E85C73">
      <w:pPr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lastRenderedPageBreak/>
        <w:t>Для достижения планируемых результатов и реализации поставленных целей решаются следующие практические задачи:</w:t>
      </w:r>
    </w:p>
    <w:p w:rsidR="00E85C73" w:rsidRPr="00E85C73" w:rsidRDefault="00E85C73" w:rsidP="00E85C73">
      <w:pPr>
        <w:ind w:left="23" w:right="23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>Формирование:</w:t>
      </w:r>
    </w:p>
    <w:p w:rsidR="00E85C73" w:rsidRPr="00E85C73" w:rsidRDefault="00E85C73" w:rsidP="00E85C73">
      <w:pPr>
        <w:numPr>
          <w:ilvl w:val="0"/>
          <w:numId w:val="3"/>
        </w:numPr>
        <w:spacing w:after="0"/>
        <w:ind w:left="0" w:right="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интереса учащихся к занятиям физической культурой, осознания красоты и эстетической ценности физической культуры, гордости и уважения к системам национальной физической культуры;</w:t>
      </w:r>
    </w:p>
    <w:p w:rsidR="00E85C73" w:rsidRPr="00E85C73" w:rsidRDefault="00E85C73" w:rsidP="00E85C73">
      <w:pPr>
        <w:numPr>
          <w:ilvl w:val="0"/>
          <w:numId w:val="3"/>
        </w:numPr>
        <w:spacing w:after="0"/>
        <w:ind w:left="0" w:right="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умений выбирать средства физической культуры в соответствии с различными целями, задачами и условиями; правильно основные двигательные действия; самостоятельно заниматься  физической культурой; составлять элементарные комплексы для занятий физическими упражнениями небольшого объёма.</w:t>
      </w:r>
    </w:p>
    <w:p w:rsidR="00E85C73" w:rsidRPr="00E85C73" w:rsidRDefault="00E85C73" w:rsidP="00E85C73">
      <w:pPr>
        <w:ind w:right="23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 xml:space="preserve">          Воспитание:</w:t>
      </w:r>
    </w:p>
    <w:p w:rsidR="00E85C73" w:rsidRPr="00E85C73" w:rsidRDefault="00E85C73" w:rsidP="00E85C73">
      <w:pPr>
        <w:numPr>
          <w:ilvl w:val="0"/>
          <w:numId w:val="5"/>
        </w:numPr>
        <w:spacing w:after="0"/>
        <w:ind w:left="0" w:right="23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позитивного эмоционально-ценностного отношения к занятиям физической культурой;</w:t>
      </w:r>
    </w:p>
    <w:p w:rsidR="00E85C73" w:rsidRPr="00E85C73" w:rsidRDefault="00E85C73" w:rsidP="00E85C73">
      <w:pPr>
        <w:ind w:right="23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потребности пользоваться всеми возможностями физической культуры.</w:t>
      </w:r>
    </w:p>
    <w:p w:rsidR="00E85C73" w:rsidRPr="00E85C73" w:rsidRDefault="00E85C73" w:rsidP="00E85C73">
      <w:pPr>
        <w:ind w:right="23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5C73">
        <w:rPr>
          <w:rFonts w:ascii="Times New Roman" w:hAnsi="Times New Roman" w:cs="Times New Roman"/>
          <w:b/>
          <w:sz w:val="28"/>
          <w:szCs w:val="28"/>
        </w:rPr>
        <w:t>Обучение:</w:t>
      </w:r>
    </w:p>
    <w:p w:rsidR="00E85C73" w:rsidRPr="00E85C73" w:rsidRDefault="00E85C73" w:rsidP="00E85C73">
      <w:pPr>
        <w:numPr>
          <w:ilvl w:val="0"/>
          <w:numId w:val="4"/>
        </w:numPr>
        <w:spacing w:after="0"/>
        <w:ind w:left="0" w:right="23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первоначальными знаниями о терминологии, средствах и методах физической культуры.</w:t>
      </w:r>
    </w:p>
    <w:p w:rsidR="00E85C73" w:rsidRPr="00E85C73" w:rsidRDefault="00E85C73" w:rsidP="00E85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>Универсальными компетенциями</w:t>
      </w:r>
      <w:r w:rsidRPr="00E85C73">
        <w:rPr>
          <w:rFonts w:ascii="Times New Roman" w:hAnsi="Times New Roman" w:cs="Times New Roman"/>
          <w:sz w:val="28"/>
          <w:szCs w:val="28"/>
        </w:rPr>
        <w:t xml:space="preserve"> учащихся на этапе начального образования по физической культуре являются:</w:t>
      </w:r>
    </w:p>
    <w:p w:rsidR="00E85C73" w:rsidRPr="00E85C73" w:rsidRDefault="00E85C73" w:rsidP="00E85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85C73" w:rsidRPr="00E85C73" w:rsidRDefault="00E85C73" w:rsidP="00E85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85C73" w:rsidRPr="00E85C73" w:rsidRDefault="00E85C73" w:rsidP="00E85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85C73" w:rsidRPr="00E85C73" w:rsidRDefault="00E85C73" w:rsidP="00E85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Pr="00E85C73" w:rsidRDefault="00E85C73" w:rsidP="00E85C73">
      <w:pPr>
        <w:ind w:left="23" w:right="23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    Материал программы направлен на реализацию приоритетных </w:t>
      </w:r>
      <w:r w:rsidRPr="00E85C73">
        <w:rPr>
          <w:rFonts w:ascii="Times New Roman" w:hAnsi="Times New Roman" w:cs="Times New Roman"/>
          <w:b/>
          <w:sz w:val="28"/>
          <w:szCs w:val="28"/>
        </w:rPr>
        <w:t>задач образования</w:t>
      </w:r>
      <w:r w:rsidRPr="00E85C73">
        <w:rPr>
          <w:rFonts w:ascii="Times New Roman" w:hAnsi="Times New Roman" w:cs="Times New Roman"/>
          <w:sz w:val="28"/>
          <w:szCs w:val="28"/>
        </w:rPr>
        <w:t xml:space="preserve"> — формирование всестороннего гармонично развитой личности; на реализацию творческих способностей обучающихся, их физическое совершенствование,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чальной школе должен быть ориентирован: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26"/>
        </w:tabs>
        <w:spacing w:after="0" w:line="240" w:lineRule="auto"/>
        <w:ind w:left="403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lastRenderedPageBreak/>
        <w:t>на развитие основных физических качеств и повышение функциональных возможностей организма;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30"/>
        </w:tabs>
        <w:spacing w:after="0" w:line="260" w:lineRule="exact"/>
        <w:ind w:left="403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на обогащение двигательного опыта физическими упраж</w:t>
      </w:r>
      <w:r w:rsidRPr="00E85C73">
        <w:rPr>
          <w:rFonts w:ascii="Times New Roman" w:hAnsi="Times New Roman" w:cs="Times New Roman"/>
          <w:sz w:val="28"/>
          <w:szCs w:val="28"/>
        </w:rPr>
        <w:softHyphen/>
        <w:t xml:space="preserve">нениями с </w:t>
      </w:r>
      <w:proofErr w:type="spellStart"/>
      <w:r w:rsidRPr="00E85C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85C73">
        <w:rPr>
          <w:rFonts w:ascii="Times New Roman" w:hAnsi="Times New Roman" w:cs="Times New Roman"/>
          <w:sz w:val="28"/>
          <w:szCs w:val="28"/>
        </w:rPr>
        <w:t xml:space="preserve"> и корригирующей направлен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ностью, техническими действиями базовых видов спорта;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35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на освоение знаний о физической культуре;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35"/>
        </w:tabs>
        <w:spacing w:after="0" w:line="240" w:lineRule="auto"/>
        <w:ind w:left="400" w:right="2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на обучение навыкам и умениям в физкультурно-оздорови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тельной и спортивно-оздоровительной деятельности, само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стоятельной организации занятий физическими упражне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E85C73" w:rsidRPr="00E85C73" w:rsidRDefault="00E85C73" w:rsidP="00E85C73">
      <w:pPr>
        <w:ind w:right="23" w:firstLine="400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b/>
          <w:bCs/>
          <w:sz w:val="28"/>
          <w:szCs w:val="28"/>
        </w:rPr>
        <w:t>Принципы,</w:t>
      </w:r>
      <w:r w:rsidRPr="00E85C73">
        <w:rPr>
          <w:rFonts w:ascii="Times New Roman" w:hAnsi="Times New Roman" w:cs="Times New Roman"/>
          <w:sz w:val="28"/>
          <w:szCs w:val="28"/>
        </w:rPr>
        <w:t xml:space="preserve"> лежащие в основе построения программы: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21"/>
        </w:tabs>
        <w:spacing w:after="0" w:line="240" w:lineRule="auto"/>
        <w:ind w:left="400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личностно ориентированные принципы — двигательного развития, творчества, психологической комфортности;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400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культурно ориентированные принципы — целостного представления о физической культуре, систематичности, не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прерывности овладения основами физической культуры;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26"/>
        </w:tabs>
        <w:spacing w:after="0" w:line="240" w:lineRule="auto"/>
        <w:ind w:left="400" w:right="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C73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85C73">
        <w:rPr>
          <w:rFonts w:ascii="Times New Roman" w:hAnsi="Times New Roman" w:cs="Times New Roman"/>
          <w:sz w:val="28"/>
          <w:szCs w:val="28"/>
        </w:rPr>
        <w:t xml:space="preserve"> ориентированные принципы — двигатель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ной деятельности, перехода от совместной учебно-познава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тельной деятельности к самостоятельной физкультурной дея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тельности младшего школьника;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400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принцип достаточности и сообразности, определяющий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85C73" w:rsidRPr="00E85C73" w:rsidRDefault="00E85C73" w:rsidP="00E85C73">
      <w:pPr>
        <w:numPr>
          <w:ilvl w:val="0"/>
          <w:numId w:val="2"/>
        </w:numPr>
        <w:tabs>
          <w:tab w:val="left" w:pos="640"/>
        </w:tabs>
        <w:spacing w:after="0" w:line="240" w:lineRule="auto"/>
        <w:ind w:left="400" w:right="23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принцип вариативности, лежащий в основе планирова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ния учебного материала в соответствии с особенностями фи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зического развитии, медицинских показаний, возрастно-половыми особенностями учащихся, интересами учащихся, ма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териально-технической оснащённостью учебного процесса (спортивный зал, спортивные пришкольные площадки, ста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дион, бассейн), региональными климатическими условиями и типом, видом учебного учреждения (городские, малоком</w:t>
      </w:r>
      <w:r w:rsidRPr="00E85C73">
        <w:rPr>
          <w:rFonts w:ascii="Times New Roman" w:hAnsi="Times New Roman" w:cs="Times New Roman"/>
          <w:sz w:val="28"/>
          <w:szCs w:val="28"/>
        </w:rPr>
        <w:softHyphen/>
        <w:t>плектные и сельские школы).</w:t>
      </w:r>
    </w:p>
    <w:p w:rsidR="00E85C73" w:rsidRPr="00E85C73" w:rsidRDefault="00E85C73" w:rsidP="00E85C73">
      <w:pPr>
        <w:ind w:right="23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       Данная программа создавалась на основе программы по физической культуре под редакцией Т.В. Петровой, Ю.А.Копылова, Н.В.Полянской, С.С. Петрова  и </w:t>
      </w:r>
      <w:r w:rsidRPr="00E85C73">
        <w:rPr>
          <w:rFonts w:ascii="Times New Roman" w:hAnsi="Times New Roman" w:cs="Times New Roman"/>
          <w:noProof/>
          <w:sz w:val="28"/>
          <w:szCs w:val="28"/>
        </w:rPr>
        <w:t>соответствует федеральному государственному  образовательному стандарту начального общего образования</w:t>
      </w:r>
      <w:r w:rsidRPr="00E85C73">
        <w:rPr>
          <w:rFonts w:ascii="Times New Roman" w:hAnsi="Times New Roman" w:cs="Times New Roman"/>
          <w:sz w:val="28"/>
          <w:szCs w:val="28"/>
        </w:rPr>
        <w:t>.</w:t>
      </w:r>
    </w:p>
    <w:p w:rsidR="00E85C73" w:rsidRPr="00E85C73" w:rsidRDefault="00E85C73" w:rsidP="00E85C73">
      <w:pPr>
        <w:ind w:right="23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85C73">
        <w:rPr>
          <w:rFonts w:ascii="Times New Roman" w:hAnsi="Times New Roman" w:cs="Times New Roman"/>
          <w:sz w:val="28"/>
          <w:szCs w:val="28"/>
        </w:rPr>
        <w:t>Программа переработана и адаптирована ориентируясь</w:t>
      </w:r>
      <w:proofErr w:type="gramEnd"/>
      <w:r w:rsidRPr="00E85C73">
        <w:rPr>
          <w:rFonts w:ascii="Times New Roman" w:hAnsi="Times New Roman" w:cs="Times New Roman"/>
          <w:sz w:val="28"/>
          <w:szCs w:val="28"/>
        </w:rPr>
        <w:t xml:space="preserve"> на индивидуальные особенности учащихся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</w:t>
      </w:r>
      <w:r w:rsidRPr="00E85C73">
        <w:rPr>
          <w:rFonts w:ascii="Times New Roman" w:hAnsi="Times New Roman" w:cs="Times New Roman"/>
          <w:sz w:val="28"/>
          <w:szCs w:val="28"/>
        </w:rPr>
        <w:lastRenderedPageBreak/>
        <w:t>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E85C73" w:rsidRPr="00E85C73" w:rsidRDefault="00E85C73" w:rsidP="00E85C73">
      <w:pPr>
        <w:numPr>
          <w:ilvl w:val="0"/>
          <w:numId w:val="6"/>
        </w:numPr>
        <w:tabs>
          <w:tab w:val="left" w:pos="567"/>
        </w:tabs>
        <w:spacing w:after="0" w:line="370" w:lineRule="exact"/>
        <w:ind w:left="20" w:right="2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неблагоприятные социальные, экономические и экологические условия;</w:t>
      </w:r>
    </w:p>
    <w:p w:rsidR="00E85C73" w:rsidRPr="00E85C73" w:rsidRDefault="00E85C73" w:rsidP="00E85C73">
      <w:pPr>
        <w:numPr>
          <w:ilvl w:val="0"/>
          <w:numId w:val="6"/>
        </w:numPr>
        <w:tabs>
          <w:tab w:val="left" w:pos="709"/>
        </w:tabs>
        <w:spacing w:after="0" w:line="370" w:lineRule="exact"/>
        <w:ind w:left="20" w:right="2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E85C73" w:rsidRPr="00E85C73" w:rsidRDefault="00E85C73" w:rsidP="00E85C73">
      <w:pPr>
        <w:pStyle w:val="a7"/>
        <w:numPr>
          <w:ilvl w:val="1"/>
          <w:numId w:val="6"/>
        </w:numPr>
        <w:tabs>
          <w:tab w:val="left" w:pos="709"/>
        </w:tabs>
        <w:spacing w:after="0"/>
        <w:ind w:left="426"/>
        <w:rPr>
          <w:sz w:val="28"/>
          <w:szCs w:val="28"/>
        </w:rPr>
      </w:pPr>
      <w:r w:rsidRPr="00E85C73">
        <w:rPr>
          <w:sz w:val="28"/>
          <w:szCs w:val="28"/>
        </w:rPr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E85C73" w:rsidRPr="00E85C73" w:rsidRDefault="00E85C73" w:rsidP="00E85C73">
      <w:pPr>
        <w:pStyle w:val="a7"/>
        <w:numPr>
          <w:ilvl w:val="1"/>
          <w:numId w:val="6"/>
        </w:numPr>
        <w:tabs>
          <w:tab w:val="left" w:pos="709"/>
        </w:tabs>
        <w:spacing w:after="0"/>
        <w:ind w:left="426"/>
        <w:rPr>
          <w:sz w:val="28"/>
          <w:szCs w:val="28"/>
        </w:rPr>
      </w:pPr>
      <w:r w:rsidRPr="00E85C73">
        <w:rPr>
          <w:sz w:val="28"/>
          <w:szCs w:val="28"/>
        </w:rPr>
        <w:t>особенности отношения учащихся младшего школьного возраста к своему здоровью.</w:t>
      </w:r>
    </w:p>
    <w:p w:rsidR="00E85C73" w:rsidRPr="00E85C73" w:rsidRDefault="00E85C73" w:rsidP="00E85C73">
      <w:pPr>
        <w:rPr>
          <w:rFonts w:ascii="Times New Roman" w:hAnsi="Times New Roman" w:cs="Times New Roman"/>
          <w:b/>
          <w:sz w:val="28"/>
          <w:szCs w:val="28"/>
        </w:rPr>
      </w:pPr>
    </w:p>
    <w:p w:rsidR="00E85C73" w:rsidRPr="00E85C73" w:rsidRDefault="00E85C73" w:rsidP="00E85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73">
        <w:rPr>
          <w:rFonts w:ascii="Times New Roman" w:hAnsi="Times New Roman" w:cs="Times New Roman"/>
          <w:b/>
          <w:sz w:val="28"/>
          <w:szCs w:val="28"/>
        </w:rPr>
        <w:t>3. Место предмета в учебном плане</w:t>
      </w:r>
    </w:p>
    <w:p w:rsidR="00E85C73" w:rsidRP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базисным учебным планом и примерными программами начального общего образования, согласно  </w:t>
      </w:r>
      <w:r>
        <w:rPr>
          <w:rFonts w:ascii="Times New Roman" w:hAnsi="Times New Roman" w:cs="Times New Roman"/>
          <w:sz w:val="28"/>
          <w:szCs w:val="28"/>
        </w:rPr>
        <w:t>учебному плану МБОУ СОШ № 21</w:t>
      </w:r>
      <w:r w:rsidRPr="00E85C73">
        <w:rPr>
          <w:rFonts w:ascii="Times New Roman" w:hAnsi="Times New Roman" w:cs="Times New Roman"/>
          <w:sz w:val="28"/>
          <w:szCs w:val="28"/>
        </w:rPr>
        <w:t xml:space="preserve">  предмет «Физическая культура» изучается в 1  классе по 3 часа в неделю-</w:t>
      </w:r>
    </w:p>
    <w:p w:rsidR="00E85C73" w:rsidRP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 xml:space="preserve"> 33 учебных недели (99 ч. в год)  и по 3 часа в неделю - 34 учебных недели со 2-4 класс(102 ч. в год). </w:t>
      </w: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5C73">
        <w:rPr>
          <w:rFonts w:ascii="Times New Roman" w:hAnsi="Times New Roman" w:cs="Times New Roman"/>
          <w:sz w:val="28"/>
          <w:szCs w:val="28"/>
        </w:rPr>
        <w:t>Общий объём учебного времени составляет 405  часов.</w:t>
      </w: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Pr="00E85C73" w:rsidRDefault="00E85C73" w:rsidP="00E85C73">
      <w:pPr>
        <w:autoSpaceDE w:val="0"/>
        <w:autoSpaceDN w:val="0"/>
        <w:spacing w:before="11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C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Примерное распределение учебного времени на различные виды</w:t>
      </w:r>
    </w:p>
    <w:p w:rsidR="00E85C73" w:rsidRPr="00E85C73" w:rsidRDefault="00E85C73" w:rsidP="00E85C73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C7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программного материала при трехразовых занятиях в неделю</w:t>
      </w:r>
    </w:p>
    <w:p w:rsidR="00E85C73" w:rsidRPr="00E85C73" w:rsidRDefault="00E85C73" w:rsidP="00E85C73">
      <w:pPr>
        <w:autoSpaceDE w:val="0"/>
        <w:autoSpaceDN w:val="0"/>
        <w:ind w:firstLine="36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C73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449" w:type="dxa"/>
        <w:jc w:val="center"/>
        <w:tblInd w:w="-757" w:type="dxa"/>
        <w:tblCellMar>
          <w:left w:w="0" w:type="dxa"/>
          <w:right w:w="0" w:type="dxa"/>
        </w:tblCellMar>
        <w:tblLook w:val="0000"/>
      </w:tblPr>
      <w:tblGrid>
        <w:gridCol w:w="1247"/>
        <w:gridCol w:w="4845"/>
        <w:gridCol w:w="3357"/>
      </w:tblGrid>
      <w:tr w:rsidR="00E85C73" w:rsidRPr="00E85C73" w:rsidTr="007C5906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E85C73" w:rsidRPr="00E85C73" w:rsidTr="007C5906">
        <w:trPr>
          <w:jc w:val="center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E85C73" w:rsidRPr="00E85C73" w:rsidTr="007C5906">
        <w:trPr>
          <w:jc w:val="center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73" w:rsidRPr="007C5906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C73" w:rsidRPr="00E85C73" w:rsidTr="007C5906">
        <w:trPr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C73" w:rsidRPr="007C5906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E85C73" w:rsidRPr="00E85C73" w:rsidTr="007C5906">
        <w:trPr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73" w:rsidRPr="007C5906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5C73" w:rsidRPr="00E85C73" w:rsidTr="007C5906">
        <w:trPr>
          <w:trHeight w:val="180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8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C73" w:rsidRPr="00E85C73" w:rsidRDefault="00E85C73" w:rsidP="000F5C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физкультурной деятельности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C73" w:rsidRPr="007C5906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5C73" w:rsidRPr="00E85C73" w:rsidTr="007C5906">
        <w:trPr>
          <w:trHeight w:val="24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C73" w:rsidRPr="00E85C73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E8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C73" w:rsidRPr="00E85C73" w:rsidRDefault="00E85C73" w:rsidP="000F5C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Физическое совершенствование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73" w:rsidRPr="007C5906" w:rsidRDefault="00E85C73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5906" w:rsidRPr="00E85C73" w:rsidTr="009601C0">
        <w:trPr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906" w:rsidRPr="00E85C73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5906" w:rsidRPr="007C5906" w:rsidRDefault="007C5906" w:rsidP="000F5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-гимнастика с основами акробатики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906" w:rsidRPr="007C5906" w:rsidRDefault="007C5906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906" w:rsidRPr="00E85C73" w:rsidTr="009601C0">
        <w:trPr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906" w:rsidRPr="00E85C73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5906" w:rsidRPr="007C5906" w:rsidRDefault="007C5906" w:rsidP="000F5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-легкая атлетика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906" w:rsidRPr="007C5906" w:rsidRDefault="007C5906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906" w:rsidRPr="00E85C73" w:rsidTr="009601C0">
        <w:trPr>
          <w:trHeight w:val="195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06" w:rsidRPr="00E85C73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C5906" w:rsidRPr="007C5906" w:rsidRDefault="007C5906" w:rsidP="000F5C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-кроссовая подготовка,</w:t>
            </w:r>
          </w:p>
          <w:p w:rsidR="007C5906" w:rsidRPr="007C5906" w:rsidRDefault="007C5906" w:rsidP="000F5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мини-футбол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906" w:rsidRPr="007C5906" w:rsidRDefault="007C5906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906" w:rsidRPr="00E85C73" w:rsidTr="009601C0">
        <w:trPr>
          <w:trHeight w:val="510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906" w:rsidRPr="00E85C73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C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5906" w:rsidRPr="007C5906" w:rsidRDefault="007C5906" w:rsidP="000F5C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906" w:rsidRPr="007C5906" w:rsidRDefault="007C5906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906" w:rsidRPr="00E85C73" w:rsidTr="007C5906">
        <w:trPr>
          <w:trHeight w:val="342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906" w:rsidRPr="00E85C73" w:rsidRDefault="007C5906" w:rsidP="007C590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5906" w:rsidRPr="007C5906" w:rsidRDefault="007C5906" w:rsidP="007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06" w:rsidRPr="007C5906" w:rsidRDefault="007C5906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56D58" w:rsidRPr="00E85C73" w:rsidTr="00297162">
        <w:trPr>
          <w:trHeight w:val="38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D58" w:rsidRDefault="00C56D58" w:rsidP="007C590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6D58" w:rsidRPr="007C5906" w:rsidRDefault="00C56D58" w:rsidP="000F5C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D58" w:rsidRPr="00C56D58" w:rsidRDefault="00C56D58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6D58" w:rsidRPr="00E85C73" w:rsidTr="00297162">
        <w:trPr>
          <w:trHeight w:val="540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D58" w:rsidRDefault="00C56D58" w:rsidP="007C590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6D58" w:rsidRPr="007C5906" w:rsidRDefault="00C56D58" w:rsidP="000F5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90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D58" w:rsidRPr="00C56D58" w:rsidRDefault="00C56D58" w:rsidP="000F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6D58" w:rsidRPr="00E85C73" w:rsidTr="007C5906">
        <w:trPr>
          <w:trHeight w:val="503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D58" w:rsidRDefault="00C56D58" w:rsidP="007C590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6D58" w:rsidRPr="00C56D58" w:rsidRDefault="00C56D58" w:rsidP="007C5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58" w:rsidRPr="00C56D58" w:rsidRDefault="00C56D58" w:rsidP="000F5C0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E85C73" w:rsidRP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P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5C73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6D58" w:rsidRDefault="00C56D58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6D58" w:rsidRDefault="00C56D58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lastRenderedPageBreak/>
        <w:t>4. Ценностные ориентиры содержания учебного предмета.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Эти способности (компетенции) выражаются в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56D58" w:rsidRPr="00C56D58" w:rsidRDefault="00C56D58" w:rsidP="00C56D58">
      <w:pPr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6D58">
        <w:rPr>
          <w:rFonts w:ascii="Times New Roman" w:hAnsi="Times New Roman" w:cs="Times New Roman"/>
          <w:b/>
          <w:sz w:val="28"/>
          <w:szCs w:val="28"/>
        </w:rPr>
        <w:t>Ценность жизни</w:t>
      </w:r>
      <w:r w:rsidRPr="00C56D58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>Ценность природы</w:t>
      </w:r>
      <w:r w:rsidRPr="00C56D58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C56D58">
        <w:rPr>
          <w:color w:val="0000FF"/>
          <w:spacing w:val="4"/>
          <w:sz w:val="28"/>
          <w:szCs w:val="28"/>
        </w:rPr>
        <w:sym w:font="Symbol" w:char="002D"/>
      </w:r>
      <w:r w:rsidRPr="00C56D58">
        <w:rPr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>Ценность человека</w:t>
      </w:r>
      <w:r w:rsidRPr="00C56D58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>Ценность добра</w:t>
      </w:r>
      <w:r w:rsidRPr="00C56D58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C56D58">
        <w:rPr>
          <w:sz w:val="28"/>
          <w:szCs w:val="28"/>
        </w:rPr>
        <w:sym w:font="Symbol" w:char="F02D"/>
      </w:r>
      <w:r w:rsidRPr="00C56D58">
        <w:rPr>
          <w:sz w:val="28"/>
          <w:szCs w:val="28"/>
        </w:rPr>
        <w:t xml:space="preserve"> любви.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>Ценность истины</w:t>
      </w:r>
      <w:r w:rsidRPr="00C56D58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 xml:space="preserve">Ценность семьи </w:t>
      </w:r>
      <w:r w:rsidRPr="00C56D58">
        <w:rPr>
          <w:sz w:val="28"/>
          <w:szCs w:val="28"/>
        </w:rPr>
        <w:t>как</w:t>
      </w:r>
      <w:r w:rsidRPr="00C56D58">
        <w:rPr>
          <w:b/>
          <w:sz w:val="28"/>
          <w:szCs w:val="28"/>
        </w:rPr>
        <w:t xml:space="preserve"> </w:t>
      </w:r>
      <w:r w:rsidRPr="00C56D58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</w:pPr>
      <w:r w:rsidRPr="00C56D58">
        <w:rPr>
          <w:b/>
          <w:sz w:val="28"/>
          <w:szCs w:val="28"/>
        </w:rPr>
        <w:t>Ценность труда и творчества</w:t>
      </w:r>
      <w:r w:rsidRPr="00C56D58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</w:t>
      </w:r>
      <w:r w:rsidRPr="00C56D58">
        <w:t xml:space="preserve">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>Ценность свободы</w:t>
      </w:r>
      <w:r w:rsidRPr="00C56D58">
        <w:rPr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lastRenderedPageBreak/>
        <w:t xml:space="preserve">Ценность социальной солидарности </w:t>
      </w:r>
      <w:r w:rsidRPr="00C56D58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 xml:space="preserve">Ценность гражданственности </w:t>
      </w:r>
      <w:r w:rsidRPr="00C56D58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Ценность патриотизма </w:t>
      </w:r>
      <w:r w:rsidRPr="00C56D58">
        <w:rPr>
          <w:color w:val="0000FF"/>
          <w:spacing w:val="4"/>
          <w:sz w:val="28"/>
          <w:szCs w:val="28"/>
        </w:rPr>
        <w:sym w:font="Symbol" w:char="002D"/>
      </w:r>
      <w:r w:rsidRPr="00C56D58">
        <w:rPr>
          <w:b/>
          <w:sz w:val="28"/>
          <w:szCs w:val="28"/>
        </w:rPr>
        <w:t xml:space="preserve"> </w:t>
      </w:r>
      <w:r w:rsidRPr="00C56D58">
        <w:rPr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C56D58" w:rsidRPr="00C56D58" w:rsidRDefault="00C56D58" w:rsidP="00C56D58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6D58">
        <w:rPr>
          <w:b/>
          <w:sz w:val="28"/>
          <w:szCs w:val="28"/>
        </w:rPr>
        <w:t xml:space="preserve">Ценность человечества </w:t>
      </w:r>
      <w:r w:rsidRPr="00C56D58">
        <w:rPr>
          <w:color w:val="0000FF"/>
          <w:spacing w:val="4"/>
          <w:sz w:val="28"/>
          <w:szCs w:val="28"/>
        </w:rPr>
        <w:sym w:font="Symbol" w:char="002D"/>
      </w:r>
      <w:r w:rsidRPr="00C56D58">
        <w:rPr>
          <w:color w:val="0000FF"/>
          <w:spacing w:val="4"/>
          <w:sz w:val="28"/>
          <w:szCs w:val="28"/>
        </w:rPr>
        <w:t xml:space="preserve"> </w:t>
      </w:r>
      <w:r w:rsidRPr="00C56D58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56D58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C56D58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C56D58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C56D5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</w:t>
      </w:r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учебного курса «Физическая культура»</w:t>
      </w:r>
      <w:proofErr w:type="gramStart"/>
      <w:r w:rsidRPr="00C56D5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   Программа и учебники для обучающихся 1-2-х и 3-4-х классов подготовлены в соответствии с Концепцией физического воспитания, что позволяет реализовать все заложенные в них требования к обучению учащихся в начальной школе.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bCs/>
          <w:sz w:val="28"/>
          <w:szCs w:val="28"/>
        </w:rPr>
        <w:t xml:space="preserve">     Личностные результаты</w:t>
      </w:r>
      <w:r w:rsidRPr="00C56D58">
        <w:rPr>
          <w:rFonts w:ascii="Times New Roman" w:hAnsi="Times New Roman" w:cs="Times New Roman"/>
          <w:sz w:val="28"/>
          <w:szCs w:val="28"/>
        </w:rPr>
        <w:t xml:space="preserve"> освоения содержания образова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 в области физической культуры: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ности, чувства гордости за свою Родину, российский народ и историю России, осознание своей этнической и нацио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нальной принадлежности; формирование ценностей много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национального российского общества; становление гумани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стических и демократических ценностных ориентаций;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4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26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 xml:space="preserve">сти, на основе </w:t>
      </w:r>
      <w:r w:rsidRPr="00C56D58">
        <w:rPr>
          <w:rFonts w:ascii="Times New Roman" w:hAnsi="Times New Roman" w:cs="Times New Roman"/>
          <w:sz w:val="28"/>
          <w:szCs w:val="28"/>
        </w:rPr>
        <w:lastRenderedPageBreak/>
        <w:t>представлений о нравственных нормах, соци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альной справедливости и свободе;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реживания чувствам других людей;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туаций;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ным ценностям.</w:t>
      </w:r>
    </w:p>
    <w:p w:rsidR="00C56D58" w:rsidRPr="00C56D58" w:rsidRDefault="00C56D58" w:rsidP="00C56D58">
      <w:pPr>
        <w:ind w:right="23" w:firstLine="284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C56D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56D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C56D58">
        <w:rPr>
          <w:rFonts w:ascii="Times New Roman" w:hAnsi="Times New Roman" w:cs="Times New Roman"/>
          <w:sz w:val="28"/>
          <w:szCs w:val="28"/>
        </w:rPr>
        <w:t xml:space="preserve"> освоения содержания образо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вания в области физической культуры:</w:t>
      </w:r>
    </w:p>
    <w:p w:rsidR="00C56D58" w:rsidRPr="00C56D58" w:rsidRDefault="00C56D58" w:rsidP="00C56D58">
      <w:pPr>
        <w:pStyle w:val="a7"/>
        <w:numPr>
          <w:ilvl w:val="1"/>
          <w:numId w:val="8"/>
        </w:numPr>
        <w:tabs>
          <w:tab w:val="left" w:pos="426"/>
        </w:tabs>
        <w:spacing w:after="0" w:line="276" w:lineRule="auto"/>
        <w:ind w:left="567" w:right="23" w:hanging="153"/>
        <w:rPr>
          <w:sz w:val="28"/>
          <w:szCs w:val="28"/>
        </w:rPr>
      </w:pPr>
      <w:r w:rsidRPr="00C56D58">
        <w:rPr>
          <w:sz w:val="28"/>
          <w:szCs w:val="28"/>
        </w:rPr>
        <w:t xml:space="preserve"> овладение способностью принимать и (охранять цели и задачи учебной деятельности, поиска средств её осуществ</w:t>
      </w:r>
      <w:r w:rsidRPr="00C56D58">
        <w:rPr>
          <w:sz w:val="28"/>
          <w:szCs w:val="28"/>
        </w:rPr>
        <w:softHyphen/>
        <w:t>ления;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26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кового характера;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ной задачей и условиями её реализации; определять наибо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лее эффективные способы достижения результата;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ха учебной деятельности и способности конструктивно дей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ствовать даже в ситуациях неуспеха;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26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>едстав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ления информации для создания моделей изучаемых объек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тов и процессов, схем решения учебных и практических задач;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для реше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 коммуникативных и познавательных задач;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ции, передачи и интерпретации информации в соответствии с коммуникативными и познавательными задачами и техноло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 xml:space="preserve">гиями учебного предмета;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в том числе умение вводить текст с помощью клавиатуры, фиксировать (записывать) в цифро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 xml:space="preserve">вой </w:t>
      </w:r>
      <w:r w:rsidRPr="00C56D58">
        <w:rPr>
          <w:rFonts w:ascii="Times New Roman" w:hAnsi="Times New Roman" w:cs="Times New Roman"/>
          <w:sz w:val="28"/>
          <w:szCs w:val="28"/>
        </w:rPr>
        <w:lastRenderedPageBreak/>
        <w:t>форме измеряемые величины и анализировать изображе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ния, звуки, готовить своё выступление и выступать с аудио-, видео - и графическим сопровождением; соблюдать нормы ин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формационной избирательности, этики и этикета;</w:t>
      </w:r>
      <w:proofErr w:type="gramEnd"/>
    </w:p>
    <w:p w:rsidR="00C56D58" w:rsidRPr="00C56D58" w:rsidRDefault="00C56D58" w:rsidP="00C56D58">
      <w:pPr>
        <w:numPr>
          <w:ilvl w:val="0"/>
          <w:numId w:val="2"/>
        </w:numPr>
        <w:tabs>
          <w:tab w:val="left" w:pos="25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D58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56D58" w:rsidRPr="00C56D58" w:rsidRDefault="00C56D58" w:rsidP="00C56D58">
      <w:pPr>
        <w:numPr>
          <w:ilvl w:val="0"/>
          <w:numId w:val="2"/>
        </w:numPr>
        <w:tabs>
          <w:tab w:val="left" w:pos="25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нятиям;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5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56D58" w:rsidRPr="00C56D58" w:rsidRDefault="00C56D58" w:rsidP="00C56D58">
      <w:pPr>
        <w:numPr>
          <w:ilvl w:val="0"/>
          <w:numId w:val="7"/>
        </w:numPr>
        <w:spacing w:after="0"/>
        <w:ind w:left="426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стной деятельности; осуществлять взаимный контроль в со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вместной деятельности, адекватно оценивать собственное поведение и поведение окружающих;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мета;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25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 между объектами и процессами;</w:t>
      </w:r>
    </w:p>
    <w:p w:rsidR="00C56D58" w:rsidRPr="00C56D58" w:rsidRDefault="00C56D58" w:rsidP="00C56D58">
      <w:pPr>
        <w:numPr>
          <w:ilvl w:val="0"/>
          <w:numId w:val="2"/>
        </w:numPr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конкретного учеб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ного предмета.</w:t>
      </w:r>
    </w:p>
    <w:p w:rsidR="00C56D58" w:rsidRPr="00C56D58" w:rsidRDefault="00C56D58" w:rsidP="00C56D58">
      <w:pPr>
        <w:tabs>
          <w:tab w:val="left" w:pos="851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bCs/>
          <w:sz w:val="28"/>
          <w:szCs w:val="28"/>
        </w:rPr>
        <w:t xml:space="preserve">       Предметные результаты</w:t>
      </w:r>
      <w:r w:rsidRPr="00C56D58">
        <w:rPr>
          <w:rFonts w:ascii="Times New Roman" w:hAnsi="Times New Roman" w:cs="Times New Roman"/>
          <w:sz w:val="28"/>
          <w:szCs w:val="28"/>
        </w:rPr>
        <w:t xml:space="preserve"> освоения содержания образова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 в области физической     культуры: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нии физической культуры для укрепления здоровья чело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 xml:space="preserve">века (физического, социального и психологического), о её позитивном влиянии на развитие человека </w:t>
      </w:r>
      <w:r w:rsidRPr="00C56D58">
        <w:rPr>
          <w:rFonts w:ascii="Times New Roman" w:hAnsi="Times New Roman" w:cs="Times New Roman"/>
          <w:sz w:val="28"/>
          <w:szCs w:val="28"/>
        </w:rPr>
        <w:lastRenderedPageBreak/>
        <w:t>(физическое, интеллектуальное, эмоциональное, социальное), о физиче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ской культуре и здоровье как факторах успешной учёбы и социализации;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организовывать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 т. д.);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300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грузок, показателями физического развития (длиной, мас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сой тела и др.), показателями развития основных двигатель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ных качеств.</w:t>
      </w:r>
    </w:p>
    <w:p w:rsidR="00C56D58" w:rsidRPr="00C56D58" w:rsidRDefault="00C56D58" w:rsidP="00C56D58">
      <w:pPr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Требования к качеству освоения программного материала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Cs/>
          <w:sz w:val="28"/>
          <w:szCs w:val="28"/>
        </w:rPr>
        <w:t>В результате</w:t>
      </w:r>
      <w:r w:rsidRPr="00C56D58">
        <w:rPr>
          <w:rFonts w:ascii="Times New Roman" w:hAnsi="Times New Roman" w:cs="Times New Roman"/>
          <w:sz w:val="28"/>
          <w:szCs w:val="28"/>
        </w:rPr>
        <w:t xml:space="preserve"> освоения предлагаемо программы учебного предмета «Физическая культура» учащиеся, закончившие этап начального обучения, должны:</w:t>
      </w:r>
    </w:p>
    <w:p w:rsidR="00C56D58" w:rsidRPr="00C56D58" w:rsidRDefault="00C56D58" w:rsidP="00C56D58">
      <w:pPr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 xml:space="preserve">      Называть, описывать и раскрывать: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0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роль и значение занятий физическими упражнениями в жизни младшего школьника;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26"/>
        </w:tabs>
        <w:spacing w:after="0"/>
        <w:ind w:left="40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значение правильного режима дня, правильного питания, процедур закаливания, утренней гигиенической гимнасти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ки, физкультурных пауз в течение учебного дня;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0"/>
        </w:tabs>
        <w:spacing w:after="0"/>
        <w:ind w:left="40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связь физической подготовки с развитием двигательных качеств, опорно-двигательной, дыхательной и кровеносной систем;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значение физической нагрузки и способы её регулирова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причины возникновения травм во время занятий физиче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скими упражнениями, профилактику травматизма;</w:t>
      </w:r>
    </w:p>
    <w:p w:rsidR="00C56D58" w:rsidRPr="00C56D58" w:rsidRDefault="00C56D58" w:rsidP="00C56D58">
      <w:pPr>
        <w:tabs>
          <w:tab w:val="left" w:pos="650"/>
        </w:tabs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56D58" w:rsidRPr="00C56D58" w:rsidRDefault="00C56D58" w:rsidP="00C56D58">
      <w:pPr>
        <w:pStyle w:val="a7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 w:rsidRPr="00C56D58">
        <w:rPr>
          <w:sz w:val="28"/>
          <w:szCs w:val="28"/>
        </w:rPr>
        <w:t>выполнять упражнения для профилактики нарушений осанки, плоскостопия, зрения;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выполнять упражнения дыхательной гимнастики,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психо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регуляции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>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составлять при помощи взрослых индивидуальные ком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плексы упражнений для самостоятельных занятий физиче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ской культурой;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6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варьировать предложенные комплексы упражнений для утренней гигиенической гимнастики, физкультминуток;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6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выполнять упражнения и простейшие акробатические и гимнастические комбинации, упражнения лёгкой атле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тики;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6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lastRenderedPageBreak/>
        <w:t>выполнять двигательные действия при передвижении на лыжах и плавании (при соответствии климатических и по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годных условий требованиям к организации лыжной подго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товки и занятий плаванием);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5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участвовать в подвижных играх и организовывать по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движные игры со сверстниками, оценивать результаты по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движных игр;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6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выполнять игровые действия в футболе, баскетболе и во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лейболе, играть по упрощённым правилам;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5"/>
        </w:tabs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организовывать и соблюдать правильный режим дня;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50"/>
        </w:tabs>
        <w:spacing w:after="0"/>
        <w:ind w:left="420" w:right="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подсчитывать частоту сердечных сокращений и дыхатель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ных движений для контроля состояния организма во время занятий физическими упражнениями;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46"/>
        </w:tabs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измерять собственные массу и длину тела;</w:t>
      </w:r>
    </w:p>
    <w:p w:rsidR="00C56D58" w:rsidRPr="00C56D58" w:rsidRDefault="00C56D58" w:rsidP="00C56D58">
      <w:pPr>
        <w:numPr>
          <w:ilvl w:val="0"/>
          <w:numId w:val="2"/>
        </w:numPr>
        <w:tabs>
          <w:tab w:val="left" w:pos="638"/>
        </w:tabs>
        <w:spacing w:after="0"/>
        <w:ind w:right="23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оказывать доврачебную помощь при лёгких травмах опорно-двигательного    аппарата и кожных покровов. </w:t>
      </w:r>
    </w:p>
    <w:p w:rsidR="00C56D58" w:rsidRPr="00C56D58" w:rsidRDefault="00C56D58" w:rsidP="00C56D58">
      <w:pPr>
        <w:rPr>
          <w:rFonts w:ascii="Times New Roman" w:hAnsi="Times New Roman" w:cs="Times New Roman"/>
          <w:b/>
          <w:sz w:val="28"/>
          <w:szCs w:val="28"/>
        </w:rPr>
      </w:pPr>
    </w:p>
    <w:p w:rsidR="00C56D58" w:rsidRPr="00C56D58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6.Содержание начального общего образования по учебному предмету.</w:t>
      </w:r>
    </w:p>
    <w:p w:rsidR="00C56D58" w:rsidRPr="00C56D58" w:rsidRDefault="00C56D58" w:rsidP="00C56D58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Раздел 1.Знания о физической культуре.</w:t>
      </w:r>
    </w:p>
    <w:p w:rsidR="00C56D58" w:rsidRPr="00C56D58" w:rsidRDefault="00C56D58" w:rsidP="00C56D58">
      <w:pPr>
        <w:spacing w:before="120"/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Понятие о физической культуре. Зарождение и развитие фи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зической культуры. Связь физической культуры с трудовой и воен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туры с природными, географическими особенностями, традиция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ми и обычаями страны.</w:t>
      </w:r>
    </w:p>
    <w:p w:rsidR="00C56D58" w:rsidRPr="00C56D58" w:rsidRDefault="00C56D58" w:rsidP="00C56D58">
      <w:pPr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Олимпийские игры. История появления Олимпийских игр. Возрождение Олимпийских игр. Важнейшие символы Олимпий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ских игр.</w:t>
      </w:r>
    </w:p>
    <w:p w:rsidR="00C56D58" w:rsidRPr="00C56D58" w:rsidRDefault="00C56D58" w:rsidP="00C56D58">
      <w:pPr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Внешнее строение тела человека. Опорно-двигательная сис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тема человека (общая характеристика, скелет и мышцы челове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ка, суставы, сухожилия). Осанка человека. Стопа человека. Пре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дупреждение травматизма во время занятий физическими уп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ражнениями. Дыхательная система человека. Профилактика заболеваний органов дыхания.</w:t>
      </w:r>
    </w:p>
    <w:p w:rsidR="00C56D58" w:rsidRPr="00C56D58" w:rsidRDefault="00C56D58" w:rsidP="00C56D58">
      <w:pPr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Подбор одежды, обуви и инвентаря для занятий физически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ми упражнениями.</w:t>
      </w:r>
    </w:p>
    <w:p w:rsidR="00C56D58" w:rsidRPr="00C56D58" w:rsidRDefault="00C56D58" w:rsidP="00C56D58">
      <w:pPr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Терминология гимнастических упражнений.</w:t>
      </w:r>
    </w:p>
    <w:p w:rsidR="00C56D58" w:rsidRPr="00C56D58" w:rsidRDefault="00C56D58" w:rsidP="00C56D58">
      <w:pPr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кость).</w:t>
      </w:r>
    </w:p>
    <w:p w:rsidR="00C56D58" w:rsidRPr="00C56D58" w:rsidRDefault="00C56D58" w:rsidP="00C56D58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lastRenderedPageBreak/>
        <w:t>Раздел 2.Организация здорового образа жизни.</w:t>
      </w:r>
    </w:p>
    <w:p w:rsidR="00C56D58" w:rsidRPr="00C56D58" w:rsidRDefault="00C56D58" w:rsidP="00C56D58">
      <w:pPr>
        <w:spacing w:before="120" w:after="120"/>
        <w:ind w:left="23" w:right="23" w:firstLine="403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Правильный режим дня (соблюдение, планирование). Здо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ровое питание. Утренняя гигиеническая гимнастика. Физкульт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минутки. Закаливание. Массаж. Правила личной гигиены. Про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филактика нарушений зрения.</w:t>
      </w:r>
    </w:p>
    <w:p w:rsidR="00C56D58" w:rsidRPr="00C56D58" w:rsidRDefault="00C56D58" w:rsidP="00C56D58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Раздел 3. Наблюдения за физическим развитием и физической подготовленностью.</w:t>
      </w:r>
    </w:p>
    <w:p w:rsidR="00C56D58" w:rsidRPr="00C56D58" w:rsidRDefault="00C56D58" w:rsidP="00C56D58">
      <w:pPr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6D58">
        <w:rPr>
          <w:rFonts w:ascii="Times New Roman" w:hAnsi="Times New Roman" w:cs="Times New Roman"/>
          <w:sz w:val="28"/>
          <w:szCs w:val="28"/>
        </w:rPr>
        <w:t>Простейшие навыки контроля самочувствия. Измерение сердечного пульса (частоты сердечных сокращений). Измере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ние длины и массы тела. Оценка состояния дыхательной систе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мы. Оценка правильности осанки. Оценка основных двигатель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ных качеств.</w:t>
      </w:r>
    </w:p>
    <w:p w:rsidR="00C56D58" w:rsidRPr="00C56D58" w:rsidRDefault="00C56D58" w:rsidP="00C56D58">
      <w:pPr>
        <w:ind w:left="23"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 xml:space="preserve">Раздел 4.Физкультурно – оздоровительная </w:t>
      </w:r>
      <w:r w:rsidRPr="00C56D58">
        <w:rPr>
          <w:rFonts w:ascii="Times New Roman" w:hAnsi="Times New Roman" w:cs="Times New Roman"/>
          <w:b/>
          <w:bCs/>
          <w:sz w:val="28"/>
          <w:szCs w:val="28"/>
        </w:rPr>
        <w:t>деятельность.</w:t>
      </w:r>
    </w:p>
    <w:p w:rsidR="00C56D58" w:rsidRPr="00C56D58" w:rsidRDefault="00C56D58" w:rsidP="00C56D58">
      <w:pPr>
        <w:ind w:left="23" w:right="23"/>
        <w:rPr>
          <w:rFonts w:ascii="Times New Roman" w:hAnsi="Times New Roman" w:cs="Times New Roman"/>
          <w:b/>
          <w:bCs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Физические упражнения для утренней гигиенической гим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вития основных двигательных качеств. Тренировка дыхания. Уп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ражнения для снятия утомления глаз и профилактики наруше</w:t>
      </w:r>
      <w:r w:rsidRPr="00C56D58">
        <w:rPr>
          <w:rFonts w:ascii="Times New Roman" w:hAnsi="Times New Roman" w:cs="Times New Roman"/>
          <w:sz w:val="28"/>
          <w:szCs w:val="28"/>
        </w:rPr>
        <w:softHyphen/>
        <w:t>ний зрения. Упражнения для расслабления мышц. Упражнения для успокоения (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>).</w:t>
      </w:r>
    </w:p>
    <w:p w:rsidR="00C56D58" w:rsidRPr="00C56D58" w:rsidRDefault="00C56D58" w:rsidP="00C56D58">
      <w:pPr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Pr="00C56D58">
        <w:rPr>
          <w:rFonts w:ascii="Times New Roman" w:hAnsi="Times New Roman" w:cs="Times New Roman"/>
          <w:b/>
          <w:bCs/>
          <w:sz w:val="28"/>
          <w:szCs w:val="28"/>
        </w:rPr>
        <w:t>. Спортивно-оздоровительная деятельность.</w:t>
      </w:r>
    </w:p>
    <w:p w:rsidR="00C56D58" w:rsidRPr="00C56D58" w:rsidRDefault="00C56D58" w:rsidP="00C56D58">
      <w:pPr>
        <w:ind w:hanging="20"/>
        <w:rPr>
          <w:rFonts w:ascii="Times New Roman" w:hAnsi="Times New Roman" w:cs="Times New Roman"/>
          <w:b/>
          <w:bCs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Строевые</w:t>
      </w:r>
      <w:r w:rsidRPr="00C56D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6D58">
        <w:rPr>
          <w:rFonts w:ascii="Times New Roman" w:hAnsi="Times New Roman" w:cs="Times New Roman"/>
          <w:iCs/>
          <w:sz w:val="28"/>
          <w:szCs w:val="28"/>
        </w:rPr>
        <w:t>упражнения и приёмы</w:t>
      </w:r>
      <w:r w:rsidRPr="00C56D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56D58" w:rsidRPr="00C56D58" w:rsidRDefault="00C56D58" w:rsidP="00C56D58">
      <w:pPr>
        <w:ind w:hanging="20"/>
        <w:rPr>
          <w:rFonts w:ascii="Times New Roman" w:hAnsi="Times New Roman" w:cs="Times New Roman"/>
          <w:b/>
          <w:bCs/>
          <w:sz w:val="28"/>
          <w:szCs w:val="28"/>
        </w:rPr>
      </w:pPr>
      <w:r w:rsidRPr="00C56D58">
        <w:rPr>
          <w:rFonts w:ascii="Times New Roman" w:hAnsi="Times New Roman" w:cs="Times New Roman"/>
          <w:bCs/>
          <w:i/>
          <w:sz w:val="28"/>
          <w:szCs w:val="28"/>
        </w:rPr>
        <w:t>Легкая атлетика</w:t>
      </w:r>
      <w:r w:rsidRPr="00C56D58">
        <w:rPr>
          <w:rFonts w:ascii="Times New Roman" w:hAnsi="Times New Roman" w:cs="Times New Roman"/>
          <w:bCs/>
          <w:sz w:val="28"/>
          <w:szCs w:val="28"/>
        </w:rPr>
        <w:t>.</w:t>
      </w:r>
      <w:r w:rsidRPr="00C56D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6D58">
        <w:rPr>
          <w:rFonts w:ascii="Times New Roman" w:hAnsi="Times New Roman" w:cs="Times New Roman"/>
          <w:iCs/>
          <w:sz w:val="28"/>
          <w:szCs w:val="28"/>
        </w:rPr>
        <w:t>Беговые и прыжковые упражнения</w:t>
      </w:r>
      <w:r w:rsidRPr="00C56D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56D58">
        <w:rPr>
          <w:rFonts w:ascii="Times New Roman" w:hAnsi="Times New Roman" w:cs="Times New Roman"/>
          <w:sz w:val="28"/>
          <w:szCs w:val="28"/>
        </w:rPr>
        <w:t>бросание малого и большого мяча, метание.</w:t>
      </w:r>
    </w:p>
    <w:p w:rsidR="00C56D58" w:rsidRPr="00C56D58" w:rsidRDefault="00C56D58" w:rsidP="00C56D58">
      <w:pPr>
        <w:keepNext/>
        <w:keepLines/>
        <w:tabs>
          <w:tab w:val="left" w:pos="0"/>
        </w:tabs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56D58">
        <w:rPr>
          <w:rFonts w:ascii="Times New Roman" w:hAnsi="Times New Roman" w:cs="Times New Roman"/>
          <w:bCs/>
          <w:i/>
          <w:sz w:val="28"/>
          <w:szCs w:val="28"/>
        </w:rPr>
        <w:t>Гимнастика с основами акробатики</w:t>
      </w:r>
      <w:r w:rsidRPr="00C56D58">
        <w:rPr>
          <w:rFonts w:ascii="Times New Roman" w:hAnsi="Times New Roman" w:cs="Times New Roman"/>
          <w:bCs/>
          <w:sz w:val="28"/>
          <w:szCs w:val="28"/>
        </w:rPr>
        <w:t xml:space="preserve">. Лазание, </w:t>
      </w:r>
      <w:proofErr w:type="spellStart"/>
      <w:r w:rsidRPr="00C56D58">
        <w:rPr>
          <w:rFonts w:ascii="Times New Roman" w:hAnsi="Times New Roman" w:cs="Times New Roman"/>
          <w:bCs/>
          <w:sz w:val="28"/>
          <w:szCs w:val="28"/>
        </w:rPr>
        <w:t>перелезание</w:t>
      </w:r>
      <w:proofErr w:type="spellEnd"/>
      <w:r w:rsidRPr="00C56D58">
        <w:rPr>
          <w:rFonts w:ascii="Times New Roman" w:hAnsi="Times New Roman" w:cs="Times New Roman"/>
          <w:bCs/>
          <w:sz w:val="28"/>
          <w:szCs w:val="28"/>
        </w:rPr>
        <w:t>, ползание,</w:t>
      </w:r>
      <w:r w:rsidRPr="00C56D58">
        <w:rPr>
          <w:rFonts w:ascii="Times New Roman" w:hAnsi="Times New Roman" w:cs="Times New Roman"/>
          <w:sz w:val="28"/>
          <w:szCs w:val="28"/>
        </w:rPr>
        <w:t xml:space="preserve"> висы и упоры;</w:t>
      </w:r>
    </w:p>
    <w:p w:rsidR="00C56D58" w:rsidRPr="00C56D58" w:rsidRDefault="00C56D58" w:rsidP="00C56D58">
      <w:pPr>
        <w:tabs>
          <w:tab w:val="left" w:pos="0"/>
        </w:tabs>
        <w:ind w:hanging="20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акробатические упражнения, кувырки, перекаты, снарядная гимнастика.</w:t>
      </w:r>
    </w:p>
    <w:p w:rsidR="00C56D58" w:rsidRPr="00C56D58" w:rsidRDefault="00C56D58" w:rsidP="00C56D5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4 класс</w:t>
      </w:r>
      <w:r w:rsidRPr="00C56D58">
        <w:rPr>
          <w:rFonts w:ascii="Times New Roman" w:hAnsi="Times New Roman" w:cs="Times New Roman"/>
          <w:sz w:val="28"/>
          <w:szCs w:val="28"/>
        </w:rPr>
        <w:t xml:space="preserve"> (102 часа).</w:t>
      </w:r>
    </w:p>
    <w:p w:rsidR="00C56D58" w:rsidRPr="00C56D58" w:rsidRDefault="00C56D58" w:rsidP="00C56D58">
      <w:pPr>
        <w:ind w:firstLine="72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 w:rsidRPr="00C56D58">
        <w:rPr>
          <w:rFonts w:ascii="Times New Roman" w:hAnsi="Times New Roman" w:cs="Times New Roman"/>
          <w:b/>
          <w:sz w:val="32"/>
          <w:szCs w:val="32"/>
        </w:rPr>
        <w:t>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Физическая культура. Организация мест занятий физическими упражнениями, подбор одежды, обуви и инвентаря.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Из истории физической культуры. Связь физической культуры с трудовой и военной деятельностью.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упражнения. Физическая нагрузка и её влияние на повышение частоты сердечных сокращений.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Самостоятельные занятия. Выполнение комплексов упражнений для формирования и развития мышц туловища, развития основных физических качеств.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подготовленностью. Самостоятельное измерение всех параметров своего тела.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Самостоятельные игры и развлечения. Организация и проведение подвижных игр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>на спортивных площадках и в спортивных залах).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  <w:r w:rsidRPr="00C56D58">
        <w:rPr>
          <w:rFonts w:ascii="Times New Roman" w:hAnsi="Times New Roman" w:cs="Times New Roman"/>
          <w:sz w:val="28"/>
          <w:szCs w:val="28"/>
        </w:rPr>
        <w:t>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Комплексы дыхательных упражнений. Гимнастика для глаз.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деятельность.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Акробатические упражнения</w:t>
      </w:r>
      <w:r w:rsidRPr="00C56D58">
        <w:rPr>
          <w:rFonts w:ascii="Times New Roman" w:hAnsi="Times New Roman" w:cs="Times New Roman"/>
          <w:sz w:val="28"/>
          <w:szCs w:val="28"/>
        </w:rPr>
        <w:t xml:space="preserve">: кувырки вперёд и назад, гимнастический мост.   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Акробатические комбинации</w:t>
      </w:r>
      <w:r w:rsidRPr="00C56D58">
        <w:rPr>
          <w:rFonts w:ascii="Times New Roman" w:hAnsi="Times New Roman" w:cs="Times New Roman"/>
          <w:sz w:val="28"/>
          <w:szCs w:val="28"/>
        </w:rPr>
        <w:t>: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Упражнения на низкой</w:t>
      </w:r>
      <w:r w:rsidRPr="00C56D58">
        <w:rPr>
          <w:rFonts w:ascii="Times New Roman" w:hAnsi="Times New Roman" w:cs="Times New Roman"/>
          <w:sz w:val="28"/>
          <w:szCs w:val="28"/>
        </w:rPr>
        <w:t xml:space="preserve">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гимнастической перекладине</w:t>
      </w:r>
      <w:r w:rsidRPr="00C56D58">
        <w:rPr>
          <w:rFonts w:ascii="Times New Roman" w:hAnsi="Times New Roman" w:cs="Times New Roman"/>
          <w:sz w:val="28"/>
          <w:szCs w:val="28"/>
        </w:rPr>
        <w:t xml:space="preserve">: висы,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Гимнастические комбинации: </w:t>
      </w:r>
      <w:r w:rsidRPr="00C56D58">
        <w:rPr>
          <w:rFonts w:ascii="Times New Roman" w:hAnsi="Times New Roman" w:cs="Times New Roman"/>
          <w:sz w:val="28"/>
          <w:szCs w:val="28"/>
        </w:rPr>
        <w:t xml:space="preserve">из виса стоя присев толчком двумя ногами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 сходом вперёд ноги.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Опорный прыжок</w:t>
      </w:r>
      <w:r w:rsidRPr="00C56D58">
        <w:rPr>
          <w:rFonts w:ascii="Times New Roman" w:hAnsi="Times New Roman" w:cs="Times New Roman"/>
          <w:sz w:val="28"/>
          <w:szCs w:val="28"/>
        </w:rPr>
        <w:t xml:space="preserve"> с разбега через гимнастического козла.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Гимнастические упражнения прикладного характера: </w:t>
      </w:r>
      <w:r w:rsidRPr="00C56D58">
        <w:rPr>
          <w:rFonts w:ascii="Times New Roman" w:hAnsi="Times New Roman" w:cs="Times New Roman"/>
          <w:sz w:val="28"/>
          <w:szCs w:val="28"/>
        </w:rPr>
        <w:t xml:space="preserve">преодоление полосы препятствий с элементами лазания 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перелазания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>, передвижения по наклонной гимнастической скамейке.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Лёгкая атлетика.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Беговые упражнения</w:t>
      </w:r>
      <w:r w:rsidRPr="00C56D58">
        <w:rPr>
          <w:rFonts w:ascii="Times New Roman" w:hAnsi="Times New Roman" w:cs="Times New Roman"/>
          <w:sz w:val="28"/>
          <w:szCs w:val="28"/>
        </w:rPr>
        <w:t>: высокий старт с последующим ускорением.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Прыжковые упражнения: </w:t>
      </w:r>
      <w:r w:rsidRPr="00C56D58">
        <w:rPr>
          <w:rFonts w:ascii="Times New Roman" w:hAnsi="Times New Roman" w:cs="Times New Roman"/>
          <w:sz w:val="28"/>
          <w:szCs w:val="28"/>
        </w:rPr>
        <w:t>в длину и высоту, спрыгивание и запрыгивание.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Броски: </w:t>
      </w:r>
      <w:r w:rsidRPr="00C56D58">
        <w:rPr>
          <w:rFonts w:ascii="Times New Roman" w:hAnsi="Times New Roman" w:cs="Times New Roman"/>
          <w:sz w:val="28"/>
          <w:szCs w:val="28"/>
        </w:rPr>
        <w:t>большого мяча на дальность разными способами.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Метание</w:t>
      </w:r>
      <w:r w:rsidRPr="00C56D58">
        <w:rPr>
          <w:rFonts w:ascii="Times New Roman" w:hAnsi="Times New Roman" w:cs="Times New Roman"/>
          <w:sz w:val="28"/>
          <w:szCs w:val="28"/>
        </w:rPr>
        <w:t>: малого мяча в вертикальную цель и на дальность.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Кроссовая подготовка. Бег на выносливость.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Подвижные и спортивные игры.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Футбол:</w:t>
      </w:r>
      <w:r w:rsidRPr="00C56D58">
        <w:rPr>
          <w:rFonts w:ascii="Times New Roman" w:hAnsi="Times New Roman" w:cs="Times New Roman"/>
          <w:sz w:val="28"/>
          <w:szCs w:val="28"/>
        </w:rPr>
        <w:t xml:space="preserve"> удар по неподвижному и катящемуся мячу, остановка мяча, ведение мяча, подвижные игры на материале футбола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 Баскетбол</w:t>
      </w:r>
      <w:r w:rsidRPr="00C56D58">
        <w:rPr>
          <w:rFonts w:ascii="Times New Roman" w:hAnsi="Times New Roman" w:cs="Times New Roman"/>
          <w:sz w:val="28"/>
          <w:szCs w:val="28"/>
        </w:rPr>
        <w:t xml:space="preserve">: специальные передвижения без мяча, ведение мяча, броски мяча в корзину, подвижные игры на материале баскетбола. 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Волейбол:</w:t>
      </w:r>
      <w:r w:rsidRPr="00C56D58">
        <w:rPr>
          <w:rFonts w:ascii="Times New Roman" w:hAnsi="Times New Roman" w:cs="Times New Roman"/>
          <w:sz w:val="28"/>
          <w:szCs w:val="28"/>
        </w:rPr>
        <w:t xml:space="preserve"> подбрасывание мяча, подача мяча, приём и передача мяча, подвижные игры на материале волейбола.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. Развитие гибкости: </w:t>
      </w:r>
      <w:r w:rsidRPr="00C56D58">
        <w:rPr>
          <w:rFonts w:ascii="Times New Roman" w:hAnsi="Times New Roman" w:cs="Times New Roman"/>
          <w:sz w:val="28"/>
          <w:szCs w:val="28"/>
        </w:rPr>
        <w:t xml:space="preserve">комплексы упражнений, включающие  максимальное сгибание 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туловища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в стойках 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), индивидуальные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комплесы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по развитию гибкости.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D58">
        <w:rPr>
          <w:rFonts w:ascii="Times New Roman" w:hAnsi="Times New Roman" w:cs="Times New Roman"/>
          <w:sz w:val="28"/>
          <w:szCs w:val="28"/>
          <w:u w:val="single"/>
        </w:rPr>
        <w:t>Развитие координации</w:t>
      </w:r>
      <w:r w:rsidRPr="00C56D58">
        <w:rPr>
          <w:rFonts w:ascii="Times New Roman" w:hAnsi="Times New Roman" w:cs="Times New Roman"/>
          <w:sz w:val="28"/>
          <w:szCs w:val="28"/>
        </w:rPr>
        <w:t>: комплексы упражнений на координацию с асимметрическими и последовательными движениями руками и ногами; равновесие типа ласточка на широкой опоре с фиксацией равновесия; упражнения на переключение внимания и контроля с одних звеньев тела на другие; упражнение на расслабление отдельных мышечных групп; передвижения шагом, бегом, прыжками в разных направлениях по намеченным ориентирам и по сигналу.</w:t>
      </w:r>
      <w:proofErr w:type="gramEnd"/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Формирование осанки:</w:t>
      </w:r>
      <w:r w:rsidRPr="00C56D58">
        <w:rPr>
          <w:rFonts w:ascii="Times New Roman" w:hAnsi="Times New Roman" w:cs="Times New Roman"/>
          <w:sz w:val="28"/>
          <w:szCs w:val="28"/>
        </w:rPr>
        <w:t xml:space="preserve"> комплексы упражнений для укрепления мышечного торса.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Развитие силовых особенностей</w:t>
      </w:r>
      <w:r w:rsidRPr="00C56D5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лёжа с опорой на гимнастическую скамейку, прыжковые упражнения с предметом в руках, прыжки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вверх-вперёд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толчком одной ногой и двумя ногами о гимнастический мостик, переноска партнёра в парах.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На материале лёгкой атлетики. </w:t>
      </w:r>
      <w:r w:rsidRPr="00C56D58">
        <w:rPr>
          <w:rFonts w:ascii="Times New Roman" w:hAnsi="Times New Roman" w:cs="Times New Roman"/>
          <w:sz w:val="28"/>
          <w:szCs w:val="28"/>
          <w:u w:val="single"/>
        </w:rPr>
        <w:t>Развитие координации</w:t>
      </w:r>
      <w:r w:rsidRPr="00C56D58">
        <w:rPr>
          <w:rFonts w:ascii="Times New Roman" w:hAnsi="Times New Roman" w:cs="Times New Roman"/>
          <w:sz w:val="28"/>
          <w:szCs w:val="28"/>
        </w:rPr>
        <w:t xml:space="preserve">: бег с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изменяющимся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направление по ограниченной опоре.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быстроты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броски в стенку и ловля теннисного мяча в максимальном темпе, из разных исходных положений, с поворотами.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>Развитие выносливости</w:t>
      </w:r>
      <w:r w:rsidRPr="00C56D58">
        <w:rPr>
          <w:rFonts w:ascii="Times New Roman" w:hAnsi="Times New Roman" w:cs="Times New Roman"/>
          <w:sz w:val="28"/>
          <w:szCs w:val="28"/>
        </w:rPr>
        <w:t>: равномерный 6-минутный бег.</w:t>
      </w:r>
    </w:p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  <w:u w:val="single"/>
        </w:rPr>
        <w:t xml:space="preserve">Развитие силовых способностей: </w:t>
      </w:r>
      <w:r w:rsidRPr="00C56D58">
        <w:rPr>
          <w:rFonts w:ascii="Times New Roman" w:hAnsi="Times New Roman" w:cs="Times New Roman"/>
          <w:sz w:val="28"/>
          <w:szCs w:val="28"/>
        </w:rPr>
        <w:t xml:space="preserve">повторное выполнение беговых нагрузок в горку; прыжки в высоту на месте с касанием рукой подвешенных ориентиров; прыжки с продвижением вперёд, с доставанием ориентиров, расположенных на разной высоте; прыжки по разметкам в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и приседе; запрыгивание с последующим спрыгивание.</w:t>
      </w:r>
    </w:p>
    <w:p w:rsidR="00C56D58" w:rsidRPr="00430923" w:rsidRDefault="00C56D58" w:rsidP="00C56D58">
      <w:pPr>
        <w:ind w:firstLine="720"/>
        <w:jc w:val="both"/>
        <w:rPr>
          <w:sz w:val="28"/>
          <w:szCs w:val="28"/>
        </w:rPr>
      </w:pPr>
    </w:p>
    <w:p w:rsidR="00C56D58" w:rsidRPr="00C56D58" w:rsidRDefault="00C56D58" w:rsidP="00C56D58">
      <w:pPr>
        <w:pStyle w:val="5"/>
        <w:tabs>
          <w:tab w:val="left" w:pos="142"/>
        </w:tabs>
        <w:jc w:val="center"/>
        <w:rPr>
          <w:rFonts w:ascii="Times New Roman" w:hAnsi="Times New Roman"/>
          <w:i w:val="0"/>
          <w:sz w:val="28"/>
          <w:szCs w:val="28"/>
        </w:rPr>
      </w:pPr>
      <w:r w:rsidRPr="00B1689A">
        <w:rPr>
          <w:rFonts w:ascii="Times New Roman" w:hAnsi="Times New Roman"/>
          <w:i w:val="0"/>
          <w:sz w:val="28"/>
          <w:szCs w:val="28"/>
        </w:rPr>
        <w:t xml:space="preserve">Требования к уровню подготовки </w:t>
      </w:r>
      <w:proofErr w:type="gramStart"/>
      <w:r w:rsidRPr="00C56D58">
        <w:rPr>
          <w:rFonts w:ascii="Times New Roman" w:hAnsi="Times New Roman"/>
          <w:i w:val="0"/>
          <w:sz w:val="28"/>
          <w:szCs w:val="28"/>
        </w:rPr>
        <w:t>обучающихся</w:t>
      </w:r>
      <w:proofErr w:type="gramEnd"/>
      <w:r w:rsidRPr="00C56D58">
        <w:rPr>
          <w:rFonts w:ascii="Times New Roman" w:hAnsi="Times New Roman"/>
          <w:i w:val="0"/>
          <w:sz w:val="28"/>
          <w:szCs w:val="28"/>
        </w:rPr>
        <w:t xml:space="preserve"> </w:t>
      </w:r>
      <w:r w:rsidRPr="00C56D58">
        <w:rPr>
          <w:rFonts w:ascii="Times New Roman" w:hAnsi="Times New Roman"/>
          <w:bCs w:val="0"/>
          <w:i w:val="0"/>
          <w:color w:val="000000"/>
          <w:sz w:val="28"/>
          <w:szCs w:val="28"/>
        </w:rPr>
        <w:t>4 класс.</w:t>
      </w:r>
    </w:p>
    <w:p w:rsidR="00C56D58" w:rsidRPr="00C56D58" w:rsidRDefault="00C56D58" w:rsidP="00C56D58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C56D58" w:rsidRPr="00C56D58" w:rsidRDefault="00C56D58" w:rsidP="00C56D58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знать и иметь представление: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о роли и значении занятий физическими упражнениями в подготовке солдат в русской армии;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подготовке и ее связи с развитием физических качеств, систем дыхания и кровообращения;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нагрузке и способах ее регулирования;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о причинах возникновения травм во время занятий физическими упражнениями, профилактике травматизма;</w:t>
      </w:r>
    </w:p>
    <w:p w:rsidR="00C56D58" w:rsidRPr="00C56D58" w:rsidRDefault="00C56D58" w:rsidP="00C56D58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вести дневник самонаблюдения;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простейшие акробатические и гимнастические комбинации;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подсчитывать частоту сердечных сокращений при выполнении физических упражнений с разной нагрузкой;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игровые действия в футболе, баскетболе и волейболе, играть по упрощенным правилам;</w:t>
      </w:r>
    </w:p>
    <w:p w:rsidR="00C56D58" w:rsidRPr="00C56D58" w:rsidRDefault="00C56D58" w:rsidP="00C56D58">
      <w:pPr>
        <w:numPr>
          <w:ilvl w:val="0"/>
          <w:numId w:val="10"/>
        </w:numPr>
        <w:tabs>
          <w:tab w:val="clear" w:pos="3480"/>
          <w:tab w:val="left" w:pos="142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оказывать доврачебную помощь при ссадинах, царапинах, легких ушибах и потертостях;</w:t>
      </w:r>
    </w:p>
    <w:p w:rsidR="00C56D58" w:rsidRPr="00C56D58" w:rsidRDefault="00C56D58" w:rsidP="00C56D58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 (</w:t>
      </w:r>
      <w:proofErr w:type="gramStart"/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см</w:t>
      </w:r>
      <w:proofErr w:type="gramEnd"/>
      <w:r w:rsidRPr="00C56D58">
        <w:rPr>
          <w:rFonts w:ascii="Times New Roman" w:hAnsi="Times New Roman" w:cs="Times New Roman"/>
          <w:bCs/>
          <w:color w:val="000000"/>
          <w:sz w:val="28"/>
          <w:szCs w:val="28"/>
        </w:rPr>
        <w:t>. табл. 4).</w:t>
      </w:r>
    </w:p>
    <w:p w:rsidR="00C56D58" w:rsidRPr="00C56D58" w:rsidRDefault="00C56D58" w:rsidP="00C56D58">
      <w:pPr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D58" w:rsidRDefault="00C56D58" w:rsidP="00C56D58">
      <w:pPr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D58" w:rsidRDefault="00C56D58" w:rsidP="00C56D58">
      <w:pPr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D58" w:rsidRDefault="00C56D58" w:rsidP="00C56D58">
      <w:pPr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D58" w:rsidRPr="00C56D58" w:rsidRDefault="00C56D58" w:rsidP="00C56D58">
      <w:pPr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1237"/>
        <w:gridCol w:w="1216"/>
        <w:gridCol w:w="1325"/>
        <w:gridCol w:w="1316"/>
        <w:gridCol w:w="1286"/>
        <w:gridCol w:w="1396"/>
      </w:tblGrid>
      <w:tr w:rsidR="00C56D58" w:rsidRPr="00C56D58" w:rsidTr="00C56D58">
        <w:tc>
          <w:tcPr>
            <w:tcW w:w="2856" w:type="dxa"/>
            <w:vMerge w:val="restart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Контрольные упражнения</w:t>
            </w:r>
          </w:p>
        </w:tc>
        <w:tc>
          <w:tcPr>
            <w:tcW w:w="7776" w:type="dxa"/>
            <w:gridSpan w:val="6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C56D58" w:rsidRPr="00C56D58" w:rsidTr="00C56D58">
        <w:tc>
          <w:tcPr>
            <w:tcW w:w="2856" w:type="dxa"/>
            <w:vMerge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C56D58" w:rsidRPr="00C56D58" w:rsidTr="00C56D58">
        <w:tc>
          <w:tcPr>
            <w:tcW w:w="2856" w:type="dxa"/>
            <w:vMerge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gridSpan w:val="3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998" w:type="dxa"/>
            <w:gridSpan w:val="3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C56D58" w:rsidRPr="00C56D58" w:rsidTr="00C56D58">
        <w:tc>
          <w:tcPr>
            <w:tcW w:w="2856" w:type="dxa"/>
          </w:tcPr>
          <w:p w:rsidR="00C56D58" w:rsidRPr="00C56D58" w:rsidRDefault="00C56D58" w:rsidP="000F5C0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56D58" w:rsidRPr="00C56D58" w:rsidTr="00C56D58">
        <w:tc>
          <w:tcPr>
            <w:tcW w:w="2856" w:type="dxa"/>
          </w:tcPr>
          <w:p w:rsidR="00C56D58" w:rsidRPr="00C56D58" w:rsidRDefault="00C56D58" w:rsidP="000F5C0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Подтягивание</w:t>
            </w:r>
            <w:proofErr w:type="gramEnd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висе лежа, согнувшись, кол-во раз</w:t>
            </w:r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56D58" w:rsidRPr="00C56D58" w:rsidTr="00C56D58">
        <w:tc>
          <w:tcPr>
            <w:tcW w:w="2856" w:type="dxa"/>
          </w:tcPr>
          <w:p w:rsidR="00C56D58" w:rsidRPr="00C56D58" w:rsidRDefault="00C56D58" w:rsidP="000F5C0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56D58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60 м</w:t>
              </w:r>
            </w:smartTag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11.5</w:t>
            </w:r>
          </w:p>
        </w:tc>
      </w:tr>
      <w:tr w:rsidR="00C56D58" w:rsidRPr="00C56D58" w:rsidTr="00C56D58">
        <w:tc>
          <w:tcPr>
            <w:tcW w:w="2856" w:type="dxa"/>
          </w:tcPr>
          <w:p w:rsidR="00C56D58" w:rsidRPr="00C56D58" w:rsidRDefault="00C56D58" w:rsidP="000F5C0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56D58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1000 м</w:t>
              </w:r>
            </w:smartTag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мин. </w:t>
            </w:r>
            <w:proofErr w:type="gramStart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4.30</w:t>
            </w: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5.30</w:t>
            </w: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5.40</w:t>
            </w: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6.30</w:t>
            </w:r>
          </w:p>
        </w:tc>
      </w:tr>
      <w:tr w:rsidR="00C56D58" w:rsidRPr="00C56D58" w:rsidTr="00C56D58">
        <w:tc>
          <w:tcPr>
            <w:tcW w:w="2856" w:type="dxa"/>
          </w:tcPr>
          <w:p w:rsidR="00C56D58" w:rsidRPr="00C56D58" w:rsidRDefault="00C56D58" w:rsidP="000F5C0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56D58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 xml:space="preserve">1 </w:t>
              </w:r>
              <w:proofErr w:type="spellStart"/>
              <w:r w:rsidRPr="00C56D58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км</w:t>
              </w:r>
            </w:smartTag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</w:t>
            </w:r>
            <w:proofErr w:type="spellEnd"/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с</w:t>
            </w:r>
          </w:p>
        </w:tc>
        <w:tc>
          <w:tcPr>
            <w:tcW w:w="1237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2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325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31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8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</w:t>
            </w:r>
          </w:p>
        </w:tc>
        <w:tc>
          <w:tcPr>
            <w:tcW w:w="1396" w:type="dxa"/>
          </w:tcPr>
          <w:p w:rsidR="00C56D58" w:rsidRPr="00C56D58" w:rsidRDefault="00C56D58" w:rsidP="000F5C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</w:t>
            </w:r>
          </w:p>
        </w:tc>
      </w:tr>
    </w:tbl>
    <w:p w:rsidR="00C56D58" w:rsidRPr="00C56D58" w:rsidRDefault="00C56D58" w:rsidP="00C56D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D58" w:rsidRDefault="00C56D58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042340" w:rsidRDefault="00042340" w:rsidP="00C56D58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832B39" w:rsidRDefault="00832B39" w:rsidP="00832B39">
      <w:pPr>
        <w:rPr>
          <w:bCs/>
          <w:color w:val="000000"/>
          <w:sz w:val="28"/>
          <w:szCs w:val="28"/>
        </w:rPr>
      </w:pPr>
    </w:p>
    <w:p w:rsidR="00042340" w:rsidRPr="00832B39" w:rsidRDefault="00042340" w:rsidP="00832B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042340" w:rsidRPr="00832B39" w:rsidRDefault="00042340" w:rsidP="00832B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0"/>
        <w:gridCol w:w="98"/>
        <w:gridCol w:w="2640"/>
        <w:gridCol w:w="22"/>
        <w:gridCol w:w="3908"/>
      </w:tblGrid>
      <w:tr w:rsidR="00042340" w:rsidRPr="00832B39" w:rsidTr="000F5C0D"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40" w:rsidRPr="00832B39" w:rsidRDefault="00042340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40" w:rsidRPr="00832B39" w:rsidRDefault="00042340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40" w:rsidRPr="00832B39" w:rsidRDefault="00042340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042340" w:rsidRPr="00832B39" w:rsidTr="000F5C0D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40" w:rsidRPr="00832B39" w:rsidRDefault="00042340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Знания о физической культуре (4 ч)</w:t>
            </w:r>
          </w:p>
        </w:tc>
      </w:tr>
      <w:tr w:rsidR="00042340" w:rsidRPr="00832B39" w:rsidTr="00042340">
        <w:trPr>
          <w:trHeight w:val="540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История физической культуры в России. Связь физической культуры с природными, географическими особенностями, традициями и обычаями страны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русскими народными традициями и обычаями.  Традиционные развлечения физкультурно-оздоровительной направленности у народов России.  Популярные виды спорта в современной России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 помощью иллюстраций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cr/>
              <w:t>в учебнике виды традиционных спортивных игр и развлечений, характерных для нашей страны;</w:t>
            </w:r>
          </w:p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обосновывать значение традиционных спортивных развлечений на Руси;</w:t>
            </w:r>
          </w:p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объяснять связь между видами спорта и природными особенностями нашей страны;</w:t>
            </w:r>
          </w:p>
          <w:p w:rsidR="00042340" w:rsidRPr="00832B39" w:rsidRDefault="00042340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называть самые популярные виды спорта в России</w:t>
            </w:r>
          </w:p>
        </w:tc>
      </w:tr>
      <w:tr w:rsidR="00832B39" w:rsidRPr="00832B39" w:rsidTr="00042340">
        <w:trPr>
          <w:trHeight w:val="52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игр.  Важнейшие символы Олимпийских игр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Причины возрождения Олимпийских игр. Роль Пьера де Кубертена в восстановлении традиции Олимпийских игр. Олимпийский огонь и Олимпийские кольца. Церемония открытия Олимпийских игр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Анализировать и отвечать на вопросы по тексту о возрождении Олимпийских игр;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объяснять различие между летними и зимними Олимпийскими играми;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объяснять значение цветов Олимпийских колец;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 помощью иллюстраций в тексте учебника называть талисманы Олимпиады 2014 г.;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описывать церемонию открытия Олимпийских игр</w:t>
            </w:r>
          </w:p>
        </w:tc>
      </w:tr>
      <w:tr w:rsidR="00832B39" w:rsidRPr="00832B39" w:rsidTr="00042340">
        <w:trPr>
          <w:trHeight w:val="555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Опорно-двигательная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человека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Функции частей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скелета человека. Скелет конечностей человека. Характеристика мускулатуры человека. Сухожилия. Типы соединений костей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части скелета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определять функции частей скелета и мускулатуры человека</w:t>
            </w:r>
          </w:p>
        </w:tc>
      </w:tr>
      <w:tr w:rsidR="00832B39" w:rsidRPr="00832B39" w:rsidTr="00042340">
        <w:trPr>
          <w:trHeight w:val="683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травматизма во время занятий физическими упражнениями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Виды травм. Понятие «разминка»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Различать основные виды травм;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освоить приёмы оказания первой доврачебной помощи при простых травмах</w:t>
            </w:r>
          </w:p>
        </w:tc>
      </w:tr>
      <w:tr w:rsidR="00832B39" w:rsidRPr="00832B39" w:rsidTr="00832B39">
        <w:trPr>
          <w:trHeight w:val="530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Дыхательная система человека. Профилактика заболеваний органов дыхания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Строение дыхательных путей человека. Этапы процесса дыхания. Тренированность дыхательной системы. Правильное дыхание. Влияние загрязнённого воздуха на лёгкие.</w:t>
            </w:r>
          </w:p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Вред курения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Понимать строение дыхательной системы человека;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характеризовать процесс дыхания;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объяснять функцию дыхательной системы;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называть способы тренировки дыхания;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понимать связь между курением и заболеваемостью органов дыхания</w:t>
            </w:r>
          </w:p>
        </w:tc>
      </w:tr>
      <w:tr w:rsidR="00832B39" w:rsidRPr="00832B39" w:rsidTr="00042340">
        <w:trPr>
          <w:trHeight w:val="1264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Способы передвижения человека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Ходьба, бег, прыжки, лазание, ползание, плавание как способы передвижения человека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Определять понятия «ходьба», «бег», «прыжки», «лазание», «ползание», «плавание»;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выявлять и характеризовать различия между основными способами передвижения человека</w:t>
            </w:r>
          </w:p>
        </w:tc>
      </w:tr>
      <w:tr w:rsidR="00832B39" w:rsidRPr="00832B39" w:rsidTr="000F5C0D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Организация здорового образа жизни (3 ч)</w:t>
            </w:r>
          </w:p>
        </w:tc>
      </w:tr>
      <w:tr w:rsidR="00832B39" w:rsidRPr="00832B39" w:rsidTr="000F5C0D"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Причины утомления. Понятие о массаже,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функции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понятие «массаж»;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cr/>
              <w:t>объяснять роль массажа;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простейшие приёмы массажа (поглаживания, разминания)</w:t>
            </w:r>
          </w:p>
        </w:tc>
      </w:tr>
      <w:tr w:rsidR="00832B39" w:rsidRPr="00832B39" w:rsidTr="00832B39">
        <w:trPr>
          <w:trHeight w:val="700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Наблюдение за физическим развитием и физической подготовленностью (2 ч)</w:t>
            </w:r>
          </w:p>
        </w:tc>
      </w:tr>
      <w:tr w:rsidR="00832B39" w:rsidRPr="00832B39" w:rsidTr="00832B39">
        <w:trPr>
          <w:trHeight w:val="1260"/>
        </w:trPr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Измерение сердечного пульса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Понятие «сердечный пульс». Самостоятельное измерение сердечного пульса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Характеризовать понятие «частота сердечных сокращений»;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объяснять функции сердца;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измерять частоту сердечных сокращений;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proofErr w:type="gramStart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собственную</w:t>
            </w:r>
            <w:proofErr w:type="gramEnd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ЧСС в состоянии покоя</w:t>
            </w:r>
          </w:p>
        </w:tc>
      </w:tr>
      <w:tr w:rsidR="00832B39" w:rsidRPr="00832B39" w:rsidTr="00832B39">
        <w:trPr>
          <w:trHeight w:val="1240"/>
        </w:trPr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Оценка состояния дыхательной системы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Частота дыхательных движений как показатель здоровья человека.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Самостоятельное измерение частоты дыхательных движений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Понимать связь между физической тренированностью человека и частотой дыхания в покое;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оценивать состояние дыхательной системы по частоте дыхания в покое и после физической нагрузки</w:t>
            </w:r>
          </w:p>
        </w:tc>
      </w:tr>
      <w:tr w:rsidR="00832B39" w:rsidRPr="00832B39" w:rsidTr="000F5C0D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  <w:tab w:val="left" w:pos="319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Физкультурно-оздоровительная деятельность (3 ч)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832B39" w:rsidRPr="00832B39" w:rsidTr="000F5C0D"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утренней гигиенической гимнастики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Приседания, наклоны вперёд, стойка «ласточка», </w:t>
            </w:r>
            <w:proofErr w:type="gramStart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наклоны</w:t>
            </w:r>
            <w:proofErr w:type="gramEnd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стоя на коленях, </w:t>
            </w:r>
            <w:proofErr w:type="spellStart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назад лёжа на животе, махи руками и ногами влево и вправо, упражнение для растягивания мышц «Дровосек»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освоенные упражнения для утренней гигиенической гимнастики; 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самостоятельно  изменять комплекс упражнений для утренней гигиенической гимнастики</w:t>
            </w:r>
          </w:p>
        </w:tc>
      </w:tr>
      <w:tr w:rsidR="00832B39" w:rsidRPr="00832B39" w:rsidTr="00832B39">
        <w:trPr>
          <w:trHeight w:val="600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физкультминуток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активизации кровообращения в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конечностях (повторение материала предыдущего года обучения)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физкультминутки в домашних условиях</w:t>
            </w:r>
          </w:p>
        </w:tc>
      </w:tr>
      <w:tr w:rsidR="00832B39" w:rsidRPr="00832B39" w:rsidTr="00832B39">
        <w:trPr>
          <w:trHeight w:val="652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упражнения для профилактики нарушений осанки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Упражнения у стены при сохранении правильной осанки (многократные приседания с опорой спиной о стену, отведение прямой ноги в сторону; поочерёдное подтягивание левого и правого колена к груди, глубокие наклоны в стороны с вытянутыми в стороны руками, удержание позы «руки вверх»)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Упражнения у стены при сохранении правильной осанки (многократные приседания с опорой спиной о стену, отведение прямой ноги в сторону; поочерёдное подтягивание левого и правого колена к груди, глубокие наклоны в стороны с вытянутыми в стороны руками, удержание позы «руки вверх»)</w:t>
            </w:r>
          </w:p>
        </w:tc>
      </w:tr>
      <w:tr w:rsidR="00832B39" w:rsidRPr="00832B39" w:rsidTr="00832B39">
        <w:trPr>
          <w:trHeight w:val="785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Горизонтальные, вертикальные движения глазами, моргание в быстром темпе. Перевод взгляда с далеко расположенных предметов на близко расположенный предмет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профилактики нарушений зрения</w:t>
            </w:r>
          </w:p>
        </w:tc>
      </w:tr>
      <w:tr w:rsidR="00832B39" w:rsidRPr="00832B39" w:rsidTr="00832B39">
        <w:trPr>
          <w:trHeight w:val="86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силы мышц (приседания на двух ногах, прыжки вверх на двух ногах из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глубокого приседа, отжимания от пола, метания набивного мяча на дальность из разных исходных положений), быстроты (броски мяча о стену и его ловля, броски мяча в стену и его ловля после поворота на 360°, бег на месте с высоким подниманием бедра в максимально быстром темпе, бег</w:t>
            </w:r>
            <w:proofErr w:type="gramEnd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в максимальном темпе на дистанцию 10–15 м), выносливости (бег в среднем темпе с чередованием передвижений лицом вперёд, правым и левым боком, поворотами вокруг оси; бег в среднем темпе с изменениями направления и </w:t>
            </w:r>
            <w:r w:rsidRPr="00832B39">
              <w:rPr>
                <w:rFonts w:ascii="Times New Roman" w:eastAsia="Arial Unicode MS" w:hAnsi="Times New Roman" w:cs="Times New Roman"/>
                <w:sz w:val="28"/>
                <w:szCs w:val="28"/>
              </w:rPr>
              <w:t> 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>темпа движений, бег по пересечённой местности), гибкости (глубокие наклоны вперёд в положении стоя до касания пола руками с удержанием этого положения;</w:t>
            </w:r>
            <w:proofErr w:type="gramEnd"/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 стороны с максимальной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амплитудой; перешагивание через скакалку, сложенную вчетверо)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комплексы упражнений для развития основных двигательных качеств;</w:t>
            </w:r>
          </w:p>
          <w:p w:rsidR="00832B39" w:rsidRPr="00832B39" w:rsidRDefault="00832B39" w:rsidP="00832B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учителем составлять </w:t>
            </w:r>
            <w:r w:rsidRPr="0083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комплекс упражнений для развития основных двигательных качеств</w:t>
            </w:r>
          </w:p>
        </w:tc>
      </w:tr>
      <w:tr w:rsidR="00832B39" w:rsidRPr="00832B39" w:rsidTr="000F5C0D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39" w:rsidRPr="00832B39" w:rsidRDefault="00832B39" w:rsidP="00832B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Спортивно-оздоровительная деятельность (90ч)</w:t>
            </w:r>
          </w:p>
        </w:tc>
      </w:tr>
      <w:tr w:rsidR="00D467C9" w:rsidRPr="00832B39" w:rsidTr="00D467C9">
        <w:trPr>
          <w:trHeight w:val="52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 Высокий старт. Прыжки (в длину с разбега, в высоту способом «перешагивание», </w:t>
            </w:r>
            <w:proofErr w:type="spellStart"/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 разбега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уроках лёгкой атлетики;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технику бега и прыжков;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бегать с максимальной скоростью на разные дистанции до 60 м;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бегать дистанцию 1 км на время;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выполнять прыжок в длину с разбега способом согнув ноги;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метать малый мяч на дальность 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и на точность;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выполнять прыжок в высоту способом «перешагивание»</w:t>
            </w:r>
          </w:p>
        </w:tc>
      </w:tr>
      <w:tr w:rsidR="00D467C9" w:rsidRPr="00832B39" w:rsidTr="00D467C9">
        <w:trPr>
          <w:trHeight w:val="58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с основами акробатики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Построения, перестроения, расчёты, передвижения в колонне (повторение материала курса 3 класса). Выполнение строевых приёмов в усложнённых условиях (с закрытыми глазами, 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быстром темпе, после выполнения физической нагрузки). Лазание по канату. Ползание по-пластунски. Кувырок вперёд. Стойка на лопатках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правила техники безопасности на уроках гимнастики и акробатики;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выполнять строевые упражнения 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и строевые приёмы;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выполнять акробатические упражнения, лазание, ползание</w:t>
            </w:r>
          </w:p>
        </w:tc>
      </w:tr>
      <w:tr w:rsidR="00D467C9" w:rsidRPr="00832B39" w:rsidTr="00D467C9">
        <w:trPr>
          <w:trHeight w:val="50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Подвижные и спортивные игры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Правила и элементы игры в волейбол (нижняя прямая и верхняя прямая подачи; приём и передача мяча двумя руками сверху; приём мяча двумя руками снизу). Игры с бросанием волейбольного мяча на дальность и на дальность отскока мяча после броска одной рукой о стену. Правила и элементы игры в баскетбол (ведение мяча левой и правой руками; передача мяча одной и двумя руками от груди; бросок мяча двумя руками из-за головы, одной рукой от груди, приём мяча двумя руками). Подвижные игры с мячом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площадках;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знать правила игры в волейбол и баскетбол;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выполнять основные технические действия волейбола и баскетбола;</w:t>
            </w:r>
            <w:r w:rsidRPr="00D467C9">
              <w:rPr>
                <w:rFonts w:ascii="Times New Roman" w:hAnsi="Times New Roman" w:cs="Times New Roman"/>
                <w:sz w:val="28"/>
                <w:szCs w:val="28"/>
              </w:rPr>
              <w:cr/>
              <w:t>организовывать и проводить подвижные игры;</w:t>
            </w:r>
          </w:p>
          <w:p w:rsidR="00D467C9" w:rsidRPr="00D467C9" w:rsidRDefault="00D467C9" w:rsidP="00D46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C9">
              <w:rPr>
                <w:rFonts w:ascii="Times New Roman" w:hAnsi="Times New Roman" w:cs="Times New Roman"/>
                <w:sz w:val="28"/>
                <w:szCs w:val="28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</w:tr>
      <w:tr w:rsidR="00D467C9" w:rsidRPr="00832B39" w:rsidTr="000F5C0D"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C9" w:rsidRPr="00832B39" w:rsidRDefault="00D467C9" w:rsidP="00832B3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467C9" w:rsidRPr="00832B39" w:rsidTr="000F5C0D"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C9" w:rsidRPr="00832B39" w:rsidRDefault="00D467C9" w:rsidP="000F5C0D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C9" w:rsidRPr="00832B39" w:rsidRDefault="00D467C9" w:rsidP="000F5C0D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C9" w:rsidRPr="00832B39" w:rsidRDefault="00D467C9" w:rsidP="000F5C0D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6D58" w:rsidRPr="00832B39" w:rsidRDefault="00C56D58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67C9" w:rsidRPr="00D467C9" w:rsidRDefault="00D467C9" w:rsidP="00D467C9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/>
        </w:rPr>
      </w:pPr>
      <w:r w:rsidRPr="00D467C9">
        <w:rPr>
          <w:rFonts w:ascii="Times New Roman" w:hAnsi="Times New Roman"/>
        </w:rPr>
        <w:t>Критерии и нормы оценки знаний обучающихся.</w:t>
      </w:r>
    </w:p>
    <w:p w:rsidR="00D467C9" w:rsidRPr="00D467C9" w:rsidRDefault="00D467C9" w:rsidP="00D467C9">
      <w:pPr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467C9" w:rsidRPr="00D467C9" w:rsidRDefault="00D467C9" w:rsidP="00D467C9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</w:pPr>
      <w:r w:rsidRPr="00D467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 w:rsidRPr="00D467C9">
        <w:rPr>
          <w:rFonts w:ascii="Times New Roman" w:hAnsi="Times New Roman" w:cs="Times New Roman"/>
          <w:sz w:val="28"/>
        </w:rPr>
        <w:t xml:space="preserve"> </w:t>
      </w:r>
      <w:r w:rsidRPr="00D467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Мелкими ошибками</w:t>
      </w:r>
      <w:r w:rsidRPr="00D467C9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Значительные ошибки</w:t>
      </w:r>
      <w:r w:rsidRPr="00D467C9">
        <w:rPr>
          <w:rFonts w:ascii="Times New Roman" w:hAnsi="Times New Roman" w:cs="Times New Roman"/>
          <w:sz w:val="28"/>
          <w:szCs w:val="28"/>
        </w:rPr>
        <w:t xml:space="preserve"> </w:t>
      </w:r>
      <w:r w:rsidRPr="00D467C9">
        <w:rPr>
          <w:rFonts w:ascii="Times New Roman" w:hAnsi="Times New Roman" w:cs="Times New Roman"/>
          <w:sz w:val="28"/>
        </w:rPr>
        <w:t xml:space="preserve">– </w:t>
      </w:r>
      <w:r w:rsidRPr="00D467C9">
        <w:rPr>
          <w:rFonts w:ascii="Times New Roman" w:hAnsi="Times New Roman" w:cs="Times New Roman"/>
          <w:sz w:val="28"/>
          <w:szCs w:val="28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467C9" w:rsidRPr="00D467C9" w:rsidRDefault="00D467C9" w:rsidP="00D467C9">
      <w:pPr>
        <w:numPr>
          <w:ilvl w:val="0"/>
          <w:numId w:val="1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>старт не из требуемого положения;</w:t>
      </w:r>
    </w:p>
    <w:p w:rsidR="00D467C9" w:rsidRPr="00D467C9" w:rsidRDefault="00D467C9" w:rsidP="00D467C9">
      <w:pPr>
        <w:numPr>
          <w:ilvl w:val="0"/>
          <w:numId w:val="1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>отталкивание далеко от планки при выполнении прыжков в длину, высоту;</w:t>
      </w:r>
    </w:p>
    <w:p w:rsidR="00D467C9" w:rsidRPr="00D467C9" w:rsidRDefault="00D467C9" w:rsidP="00D467C9">
      <w:pPr>
        <w:numPr>
          <w:ilvl w:val="0"/>
          <w:numId w:val="1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>бросок мяча в кольцо, метание в цель с наличием дополнительных движений;</w:t>
      </w:r>
    </w:p>
    <w:p w:rsidR="00D467C9" w:rsidRPr="00D467C9" w:rsidRDefault="00D467C9" w:rsidP="00D467C9">
      <w:pPr>
        <w:numPr>
          <w:ilvl w:val="0"/>
          <w:numId w:val="11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Грубые ошибки</w:t>
      </w:r>
      <w:r w:rsidRPr="00D467C9">
        <w:rPr>
          <w:rFonts w:ascii="Times New Roman" w:hAnsi="Times New Roman" w:cs="Times New Roman"/>
          <w:sz w:val="28"/>
          <w:szCs w:val="28"/>
        </w:rPr>
        <w:t xml:space="preserve"> </w:t>
      </w:r>
      <w:r w:rsidRPr="00D467C9">
        <w:rPr>
          <w:rFonts w:ascii="Times New Roman" w:hAnsi="Times New Roman" w:cs="Times New Roman"/>
          <w:sz w:val="28"/>
        </w:rPr>
        <w:t xml:space="preserve">– </w:t>
      </w:r>
      <w:r w:rsidRPr="00D467C9">
        <w:rPr>
          <w:rFonts w:ascii="Times New Roman" w:hAnsi="Times New Roman" w:cs="Times New Roman"/>
          <w:sz w:val="28"/>
          <w:szCs w:val="28"/>
        </w:rPr>
        <w:t>это такие, которые искажают технику движения, влияют на качество и результат выполнения упражнения.</w:t>
      </w:r>
    </w:p>
    <w:p w:rsidR="00D467C9" w:rsidRPr="00D467C9" w:rsidRDefault="00D467C9" w:rsidP="00D46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7C9" w:rsidRPr="00D467C9" w:rsidRDefault="00D467C9" w:rsidP="00D467C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</w:pPr>
      <w:r w:rsidRPr="00D467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D467C9"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D467C9"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D467C9"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7C9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«2»</w:t>
      </w:r>
      <w:r w:rsidRPr="00D467C9"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D467C9" w:rsidRPr="00D467C9" w:rsidRDefault="00D467C9" w:rsidP="00D467C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467C9">
        <w:rPr>
          <w:rFonts w:ascii="Times New Roman" w:hAnsi="Times New Roman" w:cs="Times New Roman"/>
          <w:sz w:val="28"/>
          <w:szCs w:val="28"/>
        </w:rPr>
        <w:t xml:space="preserve">В 3 </w:t>
      </w:r>
      <w:r w:rsidRPr="00D467C9">
        <w:rPr>
          <w:rFonts w:ascii="Times New Roman" w:hAnsi="Times New Roman" w:cs="Times New Roman"/>
          <w:sz w:val="28"/>
        </w:rPr>
        <w:t xml:space="preserve">– </w:t>
      </w:r>
      <w:r w:rsidRPr="00D467C9">
        <w:rPr>
          <w:rFonts w:ascii="Times New Roman" w:hAnsi="Times New Roman" w:cs="Times New Roman"/>
          <w:sz w:val="28"/>
          <w:szCs w:val="28"/>
        </w:rPr>
        <w:t xml:space="preserve">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D467C9">
        <w:rPr>
          <w:rFonts w:ascii="Times New Roman" w:hAnsi="Times New Roman" w:cs="Times New Roman"/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D467C9" w:rsidRDefault="00D467C9" w:rsidP="00D467C9">
      <w:pPr>
        <w:rPr>
          <w:b/>
          <w:i/>
          <w:sz w:val="28"/>
          <w:szCs w:val="28"/>
        </w:rPr>
      </w:pPr>
    </w:p>
    <w:p w:rsidR="00D467C9" w:rsidRDefault="00D467C9" w:rsidP="00D467C9">
      <w:pPr>
        <w:tabs>
          <w:tab w:val="left" w:pos="1260"/>
        </w:tabs>
        <w:autoSpaceDE w:val="0"/>
        <w:autoSpaceDN w:val="0"/>
        <w:adjustRightInd w:val="0"/>
        <w:rPr>
          <w:sz w:val="20"/>
          <w:szCs w:val="20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D467C9" w:rsidRDefault="00D467C9" w:rsidP="00D467C9">
      <w:pPr>
        <w:rPr>
          <w:b/>
          <w:sz w:val="28"/>
          <w:szCs w:val="28"/>
        </w:rPr>
      </w:pPr>
    </w:p>
    <w:p w:rsidR="00E85C73" w:rsidRPr="00832B39" w:rsidRDefault="00E85C73" w:rsidP="00E85C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521D" w:rsidRPr="00C56D58" w:rsidRDefault="00C539DF">
      <w:pPr>
        <w:rPr>
          <w:rFonts w:ascii="Times New Roman" w:hAnsi="Times New Roman" w:cs="Times New Roman"/>
          <w:sz w:val="28"/>
          <w:szCs w:val="28"/>
        </w:rPr>
      </w:pPr>
    </w:p>
    <w:sectPr w:rsidR="00C2521D" w:rsidRPr="00C56D58" w:rsidSect="0039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C0E148A"/>
    <w:multiLevelType w:val="hybridMultilevel"/>
    <w:tmpl w:val="5EB84584"/>
    <w:lvl w:ilvl="0" w:tplc="0419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D5CB3"/>
    <w:multiLevelType w:val="hybridMultilevel"/>
    <w:tmpl w:val="2196B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0">
    <w:nsid w:val="728B0050"/>
    <w:multiLevelType w:val="hybridMultilevel"/>
    <w:tmpl w:val="F10C0E8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5C73"/>
    <w:rsid w:val="00042340"/>
    <w:rsid w:val="0007212A"/>
    <w:rsid w:val="00390A2E"/>
    <w:rsid w:val="007C5906"/>
    <w:rsid w:val="00832B39"/>
    <w:rsid w:val="008C66E5"/>
    <w:rsid w:val="009B0FA3"/>
    <w:rsid w:val="00C539DF"/>
    <w:rsid w:val="00C56D58"/>
    <w:rsid w:val="00D467C9"/>
    <w:rsid w:val="00E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73"/>
  </w:style>
  <w:style w:type="paragraph" w:styleId="3">
    <w:name w:val="heading 3"/>
    <w:basedOn w:val="a"/>
    <w:next w:val="a"/>
    <w:link w:val="30"/>
    <w:qFormat/>
    <w:rsid w:val="00E85C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467C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56D5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85C73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30">
    <w:name w:val="Заголовок 3 Знак"/>
    <w:basedOn w:val="a0"/>
    <w:link w:val="3"/>
    <w:rsid w:val="00E85C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Emphasis"/>
    <w:basedOn w:val="a0"/>
    <w:qFormat/>
    <w:rsid w:val="00E85C73"/>
    <w:rPr>
      <w:i/>
      <w:iCs/>
    </w:rPr>
  </w:style>
  <w:style w:type="paragraph" w:styleId="a5">
    <w:name w:val="Body Text"/>
    <w:basedOn w:val="a"/>
    <w:link w:val="a6"/>
    <w:rsid w:val="00E85C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5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85C73"/>
    <w:pPr>
      <w:spacing w:after="300" w:line="370" w:lineRule="exact"/>
      <w:ind w:left="720" w:right="20"/>
      <w:contextualSpacing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Normal (Web)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6D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467C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2014-02-24T19:05:00Z</dcterms:created>
  <dcterms:modified xsi:type="dcterms:W3CDTF">2014-02-28T18:04:00Z</dcterms:modified>
</cp:coreProperties>
</file>