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14" w:rsidRDefault="009B4B14" w:rsidP="009B4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                 Согласовано:                    Рассмотрено:</w:t>
      </w:r>
    </w:p>
    <w:p w:rsidR="009B4B14" w:rsidRDefault="009B4B14" w:rsidP="009B4B14">
      <w:r>
        <w:t>Директор школы №2     Зам. директора по УВР            на заседании М/О</w:t>
      </w:r>
    </w:p>
    <w:p w:rsidR="009B4B14" w:rsidRDefault="009B4B14" w:rsidP="009B4B14">
      <w:r>
        <w:t>______________             __________________                Протокол №____от</w:t>
      </w:r>
    </w:p>
    <w:p w:rsidR="009B4B14" w:rsidRDefault="009B4B14" w:rsidP="009B4B14">
      <w:r>
        <w:t>«___» ______ _____г.    «___»_______ _____г.              «___»______  _____г.</w:t>
      </w:r>
    </w:p>
    <w:p w:rsidR="009B4B14" w:rsidRDefault="009B4B14" w:rsidP="009B4B14"/>
    <w:p w:rsidR="009B4B14" w:rsidRDefault="009B4B14" w:rsidP="009B4B14"/>
    <w:p w:rsidR="009B4B14" w:rsidRPr="00E8353D" w:rsidRDefault="009B4B14" w:rsidP="009B4B14"/>
    <w:p w:rsidR="009B4B14" w:rsidRDefault="009B4B14" w:rsidP="009B4B14">
      <w:pPr>
        <w:jc w:val="center"/>
        <w:rPr>
          <w:i/>
          <w:sz w:val="28"/>
          <w:szCs w:val="28"/>
        </w:rPr>
      </w:pPr>
      <w:r w:rsidRPr="00E777CA">
        <w:rPr>
          <w:i/>
          <w:sz w:val="28"/>
          <w:szCs w:val="28"/>
        </w:rPr>
        <w:t>КАЛЕНДАРНО - ТЕМАТИЧЕСКОЕ  ПЛАНИРОВАНИЕ</w:t>
      </w:r>
    </w:p>
    <w:p w:rsidR="009B4B14" w:rsidRPr="009B4B14" w:rsidRDefault="009B4B14" w:rsidP="009B4B14">
      <w:pPr>
        <w:jc w:val="center"/>
      </w:pPr>
      <w:r w:rsidRPr="009B4B14">
        <w:t>уроков алгебры и начала анализа.</w:t>
      </w:r>
    </w:p>
    <w:p w:rsidR="009B4B14" w:rsidRPr="009B4B14" w:rsidRDefault="009B4B14" w:rsidP="009B4B14">
      <w:r w:rsidRPr="009B4B14">
        <w:t>Классы    1</w:t>
      </w:r>
      <w:r w:rsidRPr="009B4B14">
        <w:rPr>
          <w:lang w:val="en-US"/>
        </w:rPr>
        <w:t>1</w:t>
      </w:r>
      <w:r w:rsidRPr="009B4B14">
        <w:t>.</w:t>
      </w:r>
    </w:p>
    <w:p w:rsidR="009B4B14" w:rsidRPr="009B4B14" w:rsidRDefault="009B4B14" w:rsidP="009B4B14">
      <w:r w:rsidRPr="009B4B14">
        <w:t xml:space="preserve">Учитель: Трофимова Татьяна Борисовна </w:t>
      </w:r>
    </w:p>
    <w:p w:rsidR="009B4B14" w:rsidRPr="009B4B14" w:rsidRDefault="009B4B14" w:rsidP="009B4B14">
      <w:r w:rsidRPr="009B4B14">
        <w:t>Количество часов на первое полугодие:          Количество часов на второе полугодие:</w:t>
      </w:r>
    </w:p>
    <w:p w:rsidR="009B4B14" w:rsidRPr="009B4B14" w:rsidRDefault="009B4B14" w:rsidP="009B4B14">
      <w:r w:rsidRPr="009B4B14">
        <w:t>всего 64 часа;  в неделю: 4 часа                           всего 72 часа; в неделю: 4 часа</w:t>
      </w:r>
    </w:p>
    <w:p w:rsidR="009B4B14" w:rsidRDefault="009B4B14" w:rsidP="009B4B14">
      <w:pPr>
        <w:rPr>
          <w:lang w:val="en-US"/>
        </w:rPr>
      </w:pPr>
      <w:r w:rsidRPr="009B4B14">
        <w:t>Плановых контрольных уроков  8, зачетов - ,  тестов -.</w:t>
      </w:r>
    </w:p>
    <w:p w:rsidR="009B4B14" w:rsidRPr="009B4B14" w:rsidRDefault="009B4B14" w:rsidP="009B4B14">
      <w:pPr>
        <w:rPr>
          <w:lang w:val="en-US"/>
        </w:rPr>
      </w:pPr>
    </w:p>
    <w:p w:rsidR="009B4B14" w:rsidRPr="009B4B14" w:rsidRDefault="009B4B14" w:rsidP="009B4B14">
      <w:pPr>
        <w:tabs>
          <w:tab w:val="left" w:pos="709"/>
        </w:tabs>
        <w:ind w:right="-2"/>
        <w:jc w:val="both"/>
        <w:rPr>
          <w:b/>
        </w:rPr>
      </w:pPr>
      <w:r w:rsidRPr="009B4B14">
        <w:t>Тематическое планирование составлено к УМК С.М. Никольского и др. «Алгебра и начала анализа», 11 класс, М. «Просвещение», 2009 год на основе федерального компонента государственного стандарта общего образования с учетом профильной программы по алгебре для  10-11 классов общеобразовательных учреждений.  Москва издательство «Просвещение» 2009 год. Составитель: Т.А.Бурмистрова.</w:t>
      </w:r>
    </w:p>
    <w:p w:rsidR="009B4B14" w:rsidRPr="009B4B14" w:rsidRDefault="009B4B14" w:rsidP="009B4B14">
      <w:pPr>
        <w:pStyle w:val="a3"/>
      </w:pPr>
      <w:r w:rsidRPr="009B4B14">
        <w:rPr>
          <w:b/>
        </w:rPr>
        <w:t xml:space="preserve"> </w:t>
      </w:r>
    </w:p>
    <w:p w:rsidR="009B4B14" w:rsidRPr="009B4B14" w:rsidRDefault="009B4B14" w:rsidP="009B4B14">
      <w:pPr>
        <w:pStyle w:val="a3"/>
      </w:pPr>
    </w:p>
    <w:tbl>
      <w:tblPr>
        <w:tblStyle w:val="a4"/>
        <w:tblW w:w="0" w:type="auto"/>
        <w:tblLayout w:type="fixed"/>
        <w:tblLook w:val="01E0"/>
      </w:tblPr>
      <w:tblGrid>
        <w:gridCol w:w="5328"/>
        <w:gridCol w:w="1301"/>
        <w:gridCol w:w="1301"/>
        <w:gridCol w:w="1301"/>
      </w:tblGrid>
      <w:tr w:rsidR="009B4B14" w:rsidRPr="009B4B14" w:rsidTr="00271B9D">
        <w:trPr>
          <w:trHeight w:val="700"/>
        </w:trPr>
        <w:tc>
          <w:tcPr>
            <w:tcW w:w="5328" w:type="dxa"/>
          </w:tcPr>
          <w:p w:rsidR="009B4B14" w:rsidRPr="009B4B14" w:rsidRDefault="009B4B14" w:rsidP="00271B9D">
            <w:pPr>
              <w:jc w:val="center"/>
            </w:pPr>
            <w:r w:rsidRPr="009B4B14">
              <w:t>Содержание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Кол-во часов по разделу</w:t>
            </w:r>
          </w:p>
        </w:tc>
        <w:tc>
          <w:tcPr>
            <w:tcW w:w="1301" w:type="dxa"/>
          </w:tcPr>
          <w:p w:rsidR="009B4B14" w:rsidRPr="009B4B14" w:rsidRDefault="009B4B14" w:rsidP="00271B9D">
            <w:r w:rsidRPr="009B4B14">
              <w:t>кол-во</w:t>
            </w:r>
          </w:p>
          <w:p w:rsidR="009B4B14" w:rsidRPr="009B4B14" w:rsidRDefault="009B4B14" w:rsidP="00271B9D">
            <w:pPr>
              <w:jc w:val="center"/>
            </w:pPr>
            <w:r w:rsidRPr="009B4B14">
              <w:t>часов по теме</w:t>
            </w:r>
          </w:p>
        </w:tc>
        <w:tc>
          <w:tcPr>
            <w:tcW w:w="1301" w:type="dxa"/>
          </w:tcPr>
          <w:p w:rsidR="009B4B14" w:rsidRPr="009B4B14" w:rsidRDefault="009B4B14" w:rsidP="00271B9D">
            <w:r w:rsidRPr="009B4B14">
              <w:t xml:space="preserve">      дата</w:t>
            </w: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1. Функции и их графики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9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1.1. Элементарные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1.2.Область определения и область изменения функции. Ограниченность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1.3. Четность, нечетность, периодичность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1.4. Промежутки возрастания, убывания, знакопостоянства и нули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1.5. Исследование функций и построение их графиков элементарными методами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1.6. Основные способы преобразования графиков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1.7. Графики функций, связанных с модулем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1.8. Графики сложных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-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2. Предел функции и непрерывность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5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2.1. Понятие предела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2.2. Односторонние пределы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2.3. Свойства пределов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2.4. Понятие непрерывности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2.5. Непрерывность элементарных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2.6. Разрывные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-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3. Обратные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6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3.1. Понятие обратной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3.2. Взаимно обратные функции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3.3. Обратные тригонометрические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3.4. Примеры использования обратных тригонометрических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Контрольная работы №1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4. Производная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11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lastRenderedPageBreak/>
              <w:t>4.1. Понятие производной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4.2. Производная суммы. Производная разности.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4.3. Непрерывность функции, имеющих производную. Дифференциал.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4.4. Производная произведения. Производная частного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4.5. Производные элементарных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4.6. Производная сложной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4.7. Производная обратной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Контрольная работа №2.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5. Применение производной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16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5.1. Максимум и минимум функции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5.2. Уравнение касательной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5.5. Возрастание и убывание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5.3 Приближенные вычисления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5.6. Производные высших порядков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5.7. Выпуклость и вогнутость графика функции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-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5.8. Экстремум функции с единственной критической точкой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5.9. Задачи на максимум и минимум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5.10. Асимптоты. Дробно-линейная функция.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5.11. Построение графиков функций с применением производная.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Контрольная работа №3.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6. Первообразная и интеграл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13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6.1. Понятие первообразной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3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6.3. Площадь криволинейной трапеции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6.4. Определенный интеграл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6.5. Приближенное вычисление определенного интеграла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6.6. Формула Ньютона-Лейбница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6.7. Свойства определенных интегралов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6.8. Применение определенных интегралов в геометрических и физических задачах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Контрольная работа №4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7.Равносильность уравнений и неравенств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4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7.1. Равносильные преобразования уравнений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7.2. Равносильные преобразования неравенств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8. Уравнения-следствия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8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8.1. Понятие уравнения-следствия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8.2. Возведение уравнения в четную степень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8.3. Потенцирование уравнений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8.4. Другие преобразования, приводящие к уравнению-следствию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8.5. Применение нескольких преобразований, приводящих к уравнению-следствию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9. Равносильность уравнений и неравенств системам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13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9.1 Основные понятия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9.2 решение уравнений с помощью систем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9.3 решение уравнений  с помощью систем (продолжение)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9.3 Уравнение вида </w:t>
            </w:r>
            <w:r w:rsidRPr="009B4B14">
              <w:rPr>
                <w:lang w:val="en-US"/>
              </w:rPr>
              <w:t>f</w:t>
            </w:r>
            <w:r w:rsidRPr="009B4B14">
              <w:t>(</w:t>
            </w:r>
            <w:r w:rsidRPr="009B4B14">
              <w:rPr>
                <w:lang w:val="en-US"/>
              </w:rPr>
              <w:t>a</w:t>
            </w:r>
            <w:r w:rsidRPr="009B4B14">
              <w:t>(</w:t>
            </w:r>
            <w:r w:rsidRPr="009B4B14">
              <w:rPr>
                <w:lang w:val="en-US"/>
              </w:rPr>
              <w:t>x</w:t>
            </w:r>
            <w:r w:rsidRPr="009B4B14">
              <w:t>))=</w:t>
            </w:r>
            <w:r w:rsidRPr="009B4B14">
              <w:rPr>
                <w:lang w:val="en-US"/>
              </w:rPr>
              <w:t>f</w:t>
            </w:r>
            <w:r w:rsidRPr="009B4B14">
              <w:t>(β(</w:t>
            </w:r>
            <w:r w:rsidRPr="009B4B14">
              <w:rPr>
                <w:lang w:val="en-US"/>
              </w:rPr>
              <w:t>x</w:t>
            </w:r>
            <w:r w:rsidRPr="009B4B14">
              <w:t>))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lang w:val="en-US"/>
              </w:rPr>
            </w:pPr>
            <w:r w:rsidRPr="009B4B14">
              <w:rPr>
                <w:lang w:val="en-US"/>
              </w:rPr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lastRenderedPageBreak/>
              <w:t>9.5 Решение неравенств с помощью систем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9.6 Решение неравенств с помощью систем( продолжение)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9.7 Неравенства вида </w:t>
            </w:r>
            <w:r w:rsidRPr="009B4B14">
              <w:rPr>
                <w:lang w:val="en-US"/>
              </w:rPr>
              <w:t>f</w:t>
            </w:r>
            <w:r w:rsidRPr="009B4B14">
              <w:t>(</w:t>
            </w:r>
            <w:r w:rsidRPr="009B4B14">
              <w:rPr>
                <w:lang w:val="en-US"/>
              </w:rPr>
              <w:t>a</w:t>
            </w:r>
            <w:r w:rsidRPr="009B4B14">
              <w:t>(</w:t>
            </w:r>
            <w:r w:rsidRPr="009B4B14">
              <w:rPr>
                <w:lang w:val="en-US"/>
              </w:rPr>
              <w:t>x</w:t>
            </w:r>
            <w:r w:rsidRPr="009B4B14">
              <w:t>))&gt;</w:t>
            </w:r>
            <w:r w:rsidRPr="009B4B14">
              <w:rPr>
                <w:lang w:val="en-US"/>
              </w:rPr>
              <w:t>f</w:t>
            </w:r>
            <w:r w:rsidRPr="009B4B14">
              <w:t>(β(</w:t>
            </w:r>
            <w:r w:rsidRPr="009B4B14">
              <w:rPr>
                <w:lang w:val="en-US"/>
              </w:rPr>
              <w:t>x</w:t>
            </w:r>
            <w:r w:rsidRPr="009B4B14">
              <w:t>))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lang w:val="en-US"/>
              </w:rPr>
            </w:pPr>
            <w:r w:rsidRPr="009B4B14">
              <w:rPr>
                <w:lang w:val="en-US"/>
              </w:rPr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 xml:space="preserve">10. Равносильность уравнений на множествах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7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</w:t>
            </w:r>
            <w:r w:rsidRPr="009B4B14">
              <w:rPr>
                <w:lang w:val="en-US"/>
              </w:rPr>
              <w:t>0</w:t>
            </w:r>
            <w:r w:rsidRPr="009B4B14">
              <w:t>.1. Основные понятия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rPr>
                <w:lang w:val="en-US"/>
              </w:rPr>
              <w:t>10</w:t>
            </w:r>
            <w:r w:rsidRPr="009B4B14">
              <w:t>.2. Возведение уравнения в натуральную степень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10.3Умножение уравнения на функцию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10.4. Другие преобразования уравнений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10.5. Применение нескольких преобразований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10.6. Уравнения с дополнительными условиями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-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Контрольная работа №5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9. Равносильность неравенств на множествах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7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11.1. Основные понятия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11.2. Возведение неравенств в натуральную степень 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11.4. Умножение неравенства на функцию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11.5. Другие преобразования неравенств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11.6. Применение нескольких преобразований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11.7. Неравенства с дополнительными условиями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-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11.8. Нестрогие неравенства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 xml:space="preserve">10. Метод промежутков для уравнений и неравенств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5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 xml:space="preserve">10.1. Уравнения с модулями 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10.2. Неравенства с модулями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10.3. Метод интервалов для непрерывных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Контрольная работа №6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12. Использование свойств функции при решении уравнений и неравенств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5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12.1. Использование областей существования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12.2. Использование неотрицательности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12.3. Использование ограниченности функций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12.4. Использование свойств синуса и косинуса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12.5. Использование числовых неравенств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-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12.6. Использование производной для решения уравнений и неравенств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14. Системы уравнений с несколькими неизвестными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8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14.1. Равносильность систем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14.2. Система-следствие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14.3. Метод замены неизвестных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14.4. Нестандартные методы решения уравнений и неравенств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r w:rsidRPr="009B4B14">
              <w:t>Контрольная работа №7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  <w:r w:rsidRPr="009B4B14">
              <w:t>1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Повторение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17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  <w:tr w:rsidR="009B4B14" w:rsidRPr="009B4B14" w:rsidTr="00271B9D">
        <w:tc>
          <w:tcPr>
            <w:tcW w:w="5328" w:type="dxa"/>
          </w:tcPr>
          <w:p w:rsidR="009B4B14" w:rsidRPr="009B4B14" w:rsidRDefault="009B4B14" w:rsidP="00271B9D">
            <w:pPr>
              <w:rPr>
                <w:b/>
              </w:rPr>
            </w:pPr>
            <w:r w:rsidRPr="009B4B14">
              <w:rPr>
                <w:b/>
              </w:rPr>
              <w:t>Итоговая контрольная работа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  <w:r w:rsidRPr="009B4B14">
              <w:rPr>
                <w:b/>
              </w:rPr>
              <w:t>2</w:t>
            </w:r>
          </w:p>
        </w:tc>
        <w:tc>
          <w:tcPr>
            <w:tcW w:w="1301" w:type="dxa"/>
          </w:tcPr>
          <w:p w:rsidR="009B4B14" w:rsidRPr="009B4B14" w:rsidRDefault="009B4B14" w:rsidP="00271B9D">
            <w:pPr>
              <w:jc w:val="center"/>
              <w:rPr>
                <w:b/>
              </w:rPr>
            </w:pPr>
          </w:p>
        </w:tc>
      </w:tr>
    </w:tbl>
    <w:p w:rsidR="009B4B14" w:rsidRPr="009B4B14" w:rsidRDefault="009B4B14" w:rsidP="009B4B14">
      <w:pPr>
        <w:rPr>
          <w:i/>
        </w:rPr>
      </w:pPr>
    </w:p>
    <w:p w:rsidR="009B4B14" w:rsidRPr="009B4B14" w:rsidRDefault="009B4B14" w:rsidP="009B4B14">
      <w:pPr>
        <w:rPr>
          <w:b/>
          <w:lang w:val="en-US"/>
        </w:rPr>
      </w:pPr>
    </w:p>
    <w:p w:rsidR="009B4B14" w:rsidRPr="009B4B14" w:rsidRDefault="009B4B14" w:rsidP="009B4B14">
      <w:pPr>
        <w:rPr>
          <w:b/>
          <w:lang w:val="en-US"/>
        </w:rPr>
      </w:pPr>
    </w:p>
    <w:p w:rsidR="009B4B14" w:rsidRDefault="009B4B14" w:rsidP="009B4B14">
      <w:pPr>
        <w:rPr>
          <w:b/>
          <w:sz w:val="28"/>
          <w:szCs w:val="28"/>
          <w:lang w:val="en-US"/>
        </w:rPr>
      </w:pPr>
    </w:p>
    <w:sectPr w:rsidR="009B4B14" w:rsidSect="009B4B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B4B14"/>
    <w:rsid w:val="0097231B"/>
    <w:rsid w:val="009B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B4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B4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857</Words>
  <Characters>4889</Characters>
  <Application>Microsoft Office Word</Application>
  <DocSecurity>0</DocSecurity>
  <Lines>40</Lines>
  <Paragraphs>11</Paragraphs>
  <ScaleCrop>false</ScaleCrop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2012-09-06T18:05:00Z</dcterms:created>
  <dcterms:modified xsi:type="dcterms:W3CDTF">2012-09-06T18:11:00Z</dcterms:modified>
</cp:coreProperties>
</file>