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073" w:rsidRPr="003B54B3" w:rsidRDefault="0011317C" w:rsidP="003B54B3">
      <w:pPr>
        <w:spacing w:after="0" w:line="240" w:lineRule="auto"/>
        <w:ind w:firstLine="709"/>
        <w:jc w:val="center"/>
        <w:rPr>
          <w:rFonts w:asciiTheme="majorHAnsi" w:hAnsiTheme="majorHAnsi"/>
          <w:sz w:val="40"/>
          <w:szCs w:val="40"/>
        </w:rPr>
      </w:pPr>
      <w:r w:rsidRPr="003B54B3">
        <w:rPr>
          <w:rFonts w:asciiTheme="majorHAnsi" w:hAnsiTheme="majorHAnsi"/>
          <w:sz w:val="40"/>
          <w:szCs w:val="40"/>
        </w:rPr>
        <w:t>Календарь</w:t>
      </w:r>
      <w:r w:rsidR="00AB371D">
        <w:rPr>
          <w:rFonts w:asciiTheme="majorHAnsi" w:hAnsiTheme="majorHAnsi"/>
          <w:sz w:val="40"/>
          <w:szCs w:val="40"/>
        </w:rPr>
        <w:t xml:space="preserve"> наблюдений</w:t>
      </w:r>
      <w:bookmarkStart w:id="0" w:name="_GoBack"/>
      <w:bookmarkEnd w:id="0"/>
      <w:r w:rsidRPr="003B54B3">
        <w:rPr>
          <w:rFonts w:asciiTheme="majorHAnsi" w:hAnsiTheme="majorHAnsi"/>
          <w:sz w:val="40"/>
          <w:szCs w:val="40"/>
        </w:rPr>
        <w:t xml:space="preserve"> для малышей</w:t>
      </w:r>
      <w:r w:rsidR="003B54B3">
        <w:rPr>
          <w:rFonts w:asciiTheme="majorHAnsi" w:hAnsiTheme="majorHAnsi"/>
          <w:sz w:val="40"/>
          <w:szCs w:val="40"/>
        </w:rPr>
        <w:t>.</w:t>
      </w:r>
    </w:p>
    <w:p w:rsidR="00555E62" w:rsidRPr="003B54B3" w:rsidRDefault="00B83073" w:rsidP="003B54B3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 w:rsidRPr="003B54B3">
        <w:rPr>
          <w:rFonts w:asciiTheme="majorHAnsi" w:hAnsiTheme="majorHAnsi"/>
          <w:sz w:val="28"/>
          <w:szCs w:val="28"/>
        </w:rPr>
        <w:t xml:space="preserve">В каждом уголке природы детского сада должен быть организован свой календарь погоды. Знакомство с явлениями природы начинается в младшем дошкольном возрасте. Ведение календарей погоды имеет большое значение для экологического воспитания детей. У ребенка, который только начинает понимать окружающий мир, изменения в природе вызывают огромнейший интерес. </w:t>
      </w:r>
      <w:r w:rsidR="00555E62" w:rsidRPr="003B54B3">
        <w:rPr>
          <w:rFonts w:asciiTheme="majorHAnsi" w:hAnsiTheme="majorHAnsi"/>
          <w:sz w:val="28"/>
          <w:szCs w:val="28"/>
        </w:rPr>
        <w:t>Для поддержания этого интереса мы создали необычный календарь наблюдения за пого</w:t>
      </w:r>
      <w:r w:rsidR="00C27175">
        <w:rPr>
          <w:rFonts w:asciiTheme="majorHAnsi" w:hAnsiTheme="majorHAnsi"/>
          <w:sz w:val="28"/>
          <w:szCs w:val="28"/>
        </w:rPr>
        <w:t>дой в младшей и средней группе.</w:t>
      </w:r>
    </w:p>
    <w:p w:rsidR="00943837" w:rsidRDefault="00555E62" w:rsidP="003B54B3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 w:rsidRPr="003B54B3">
        <w:rPr>
          <w:rFonts w:asciiTheme="majorHAnsi" w:hAnsiTheme="majorHAnsi"/>
          <w:sz w:val="28"/>
          <w:szCs w:val="28"/>
        </w:rPr>
        <w:t>Условные обозначения явлений прир</w:t>
      </w:r>
      <w:r w:rsidR="00943837" w:rsidRPr="003B54B3">
        <w:rPr>
          <w:rFonts w:asciiTheme="majorHAnsi" w:hAnsiTheme="majorHAnsi"/>
          <w:sz w:val="28"/>
          <w:szCs w:val="28"/>
        </w:rPr>
        <w:t>оды и погоды выполнены из фетр</w:t>
      </w:r>
      <w:r w:rsidR="00C01713" w:rsidRPr="003B54B3">
        <w:rPr>
          <w:rFonts w:asciiTheme="majorHAnsi" w:hAnsiTheme="majorHAnsi"/>
          <w:sz w:val="28"/>
          <w:szCs w:val="28"/>
        </w:rPr>
        <w:t>а</w:t>
      </w:r>
      <w:r w:rsidR="00943837" w:rsidRPr="003B54B3">
        <w:rPr>
          <w:rFonts w:asciiTheme="majorHAnsi" w:hAnsiTheme="majorHAnsi"/>
          <w:sz w:val="28"/>
          <w:szCs w:val="28"/>
        </w:rPr>
        <w:t>, а сам календарь в виде окошка с крючками для размещения наблюдаемых объектов.</w:t>
      </w:r>
    </w:p>
    <w:p w:rsidR="007E7A27" w:rsidRPr="003B54B3" w:rsidRDefault="007E7A27" w:rsidP="003B54B3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</w:p>
    <w:p w:rsidR="007E7A27" w:rsidRDefault="00C01713" w:rsidP="003B54B3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 w:rsidRPr="003B54B3">
        <w:rPr>
          <w:rFonts w:asciiTheme="majorHAnsi" w:hAnsiTheme="majorHAnsi"/>
          <w:sz w:val="28"/>
          <w:szCs w:val="28"/>
        </w:rPr>
        <w:drawing>
          <wp:inline distT="0" distB="0" distL="0" distR="0">
            <wp:extent cx="2421521" cy="4012989"/>
            <wp:effectExtent l="0" t="0" r="0" b="6985"/>
            <wp:docPr id="6" name="Рисунок 6" descr="E:\Изображения\Календарь погоды\Явления природ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я\Календарь погоды\Явления природы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02" cy="404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4B3">
        <w:rPr>
          <w:rFonts w:asciiTheme="majorHAnsi" w:hAnsiTheme="majorHAnsi"/>
          <w:sz w:val="28"/>
          <w:szCs w:val="28"/>
        </w:rPr>
        <w:tab/>
      </w:r>
      <w:r w:rsidRPr="003B54B3">
        <w:rPr>
          <w:rFonts w:asciiTheme="majorHAnsi" w:hAnsiTheme="majorHAnsi"/>
          <w:sz w:val="28"/>
          <w:szCs w:val="28"/>
        </w:rPr>
        <w:drawing>
          <wp:inline distT="0" distB="0" distL="0" distR="0">
            <wp:extent cx="3213762" cy="3326922"/>
            <wp:effectExtent l="0" t="0" r="5715" b="6985"/>
            <wp:docPr id="7" name="Рисунок 7" descr="E:\Изображения\Календарь погоды\Календарь-окошеч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зображения\Календарь погоды\Календарь-окошечко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55" cy="333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175" w:rsidRPr="00C27175" w:rsidRDefault="00C27175" w:rsidP="003B54B3">
      <w:pPr>
        <w:spacing w:after="0" w:line="240" w:lineRule="auto"/>
        <w:ind w:firstLine="709"/>
        <w:rPr>
          <w:rFonts w:asciiTheme="majorHAnsi" w:hAnsiTheme="majorHAnsi"/>
          <w:sz w:val="16"/>
          <w:szCs w:val="16"/>
        </w:rPr>
      </w:pPr>
    </w:p>
    <w:p w:rsidR="003B54B3" w:rsidRDefault="00C27175" w:rsidP="00C27175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Наш календарь</w:t>
      </w:r>
      <w:r w:rsidRPr="003B54B3">
        <w:rPr>
          <w:rFonts w:asciiTheme="majorHAnsi" w:hAnsiTheme="majorHAnsi"/>
          <w:sz w:val="28"/>
          <w:szCs w:val="28"/>
        </w:rPr>
        <w:t xml:space="preserve"> соответствует возрастным особенностям</w:t>
      </w:r>
      <w:r>
        <w:rPr>
          <w:rFonts w:asciiTheme="majorHAnsi" w:hAnsiTheme="majorHAnsi"/>
          <w:sz w:val="28"/>
          <w:szCs w:val="28"/>
        </w:rPr>
        <w:t xml:space="preserve"> детей 3-5 лет</w:t>
      </w:r>
      <w:r w:rsidRPr="003B54B3">
        <w:rPr>
          <w:rFonts w:asciiTheme="majorHAnsi" w:hAnsiTheme="majorHAnsi"/>
          <w:sz w:val="28"/>
          <w:szCs w:val="28"/>
        </w:rPr>
        <w:t xml:space="preserve">. С </w:t>
      </w:r>
      <w:r>
        <w:rPr>
          <w:rFonts w:asciiTheme="majorHAnsi" w:hAnsiTheme="majorHAnsi"/>
          <w:sz w:val="28"/>
          <w:szCs w:val="28"/>
        </w:rPr>
        <w:t>детьми младшей группы</w:t>
      </w:r>
      <w:r w:rsidRPr="003B54B3">
        <w:rPr>
          <w:rFonts w:asciiTheme="majorHAnsi" w:hAnsiTheme="majorHAnsi"/>
          <w:sz w:val="28"/>
          <w:szCs w:val="28"/>
        </w:rPr>
        <w:t xml:space="preserve"> педагог наблюдает каждое явление отдельно (например, только дождливую погоду или только листопад). С детьми средней группы уже можно одновременно наблюдать два-три явления (ветреную и дождливую погоду или опадание</w:t>
      </w:r>
      <w:r>
        <w:rPr>
          <w:rFonts w:asciiTheme="majorHAnsi" w:hAnsiTheme="majorHAnsi"/>
          <w:sz w:val="28"/>
          <w:szCs w:val="28"/>
        </w:rPr>
        <w:t xml:space="preserve"> листьев</w:t>
      </w:r>
      <w:r w:rsidRPr="003B54B3">
        <w:rPr>
          <w:rFonts w:asciiTheme="majorHAnsi" w:hAnsiTheme="majorHAnsi"/>
          <w:sz w:val="28"/>
          <w:szCs w:val="28"/>
        </w:rPr>
        <w:t xml:space="preserve"> при порыве ветра</w:t>
      </w:r>
      <w:r>
        <w:rPr>
          <w:rFonts w:asciiTheme="majorHAnsi" w:hAnsiTheme="majorHAnsi"/>
          <w:sz w:val="28"/>
          <w:szCs w:val="28"/>
        </w:rPr>
        <w:t>, цветение цветов и т.д.</w:t>
      </w:r>
      <w:r w:rsidRPr="003B54B3">
        <w:rPr>
          <w:rFonts w:asciiTheme="majorHAnsi" w:hAnsiTheme="majorHAnsi"/>
          <w:sz w:val="28"/>
          <w:szCs w:val="28"/>
        </w:rPr>
        <w:t>).</w:t>
      </w:r>
    </w:p>
    <w:p w:rsidR="00C27175" w:rsidRPr="003B54B3" w:rsidRDefault="00B83073" w:rsidP="00C27175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 w:rsidRPr="003B54B3">
        <w:rPr>
          <w:rFonts w:asciiTheme="majorHAnsi" w:hAnsiTheme="majorHAnsi"/>
          <w:sz w:val="28"/>
          <w:szCs w:val="28"/>
        </w:rPr>
        <w:t>Календарь заполняем, когда приходим с прогулки. Рассужда</w:t>
      </w:r>
      <w:r w:rsidR="00943837" w:rsidRPr="003B54B3">
        <w:rPr>
          <w:rFonts w:asciiTheme="majorHAnsi" w:hAnsiTheme="majorHAnsi"/>
          <w:sz w:val="28"/>
          <w:szCs w:val="28"/>
        </w:rPr>
        <w:t xml:space="preserve">ем с детьми о том, какая погода, </w:t>
      </w:r>
      <w:r w:rsidRPr="003B54B3">
        <w:rPr>
          <w:rFonts w:asciiTheme="majorHAnsi" w:hAnsiTheme="majorHAnsi"/>
          <w:sz w:val="28"/>
          <w:szCs w:val="28"/>
        </w:rPr>
        <w:t xml:space="preserve">был ли ветер, </w:t>
      </w:r>
      <w:r w:rsidR="00943837" w:rsidRPr="003B54B3">
        <w:rPr>
          <w:rFonts w:asciiTheme="majorHAnsi" w:hAnsiTheme="majorHAnsi"/>
          <w:sz w:val="28"/>
          <w:szCs w:val="28"/>
        </w:rPr>
        <w:t xml:space="preserve">какие сезонные явления наблюдали (листопад, снегопад, цветут ли цветы) </w:t>
      </w:r>
      <w:r w:rsidRPr="003B54B3">
        <w:rPr>
          <w:rFonts w:asciiTheme="majorHAnsi" w:hAnsiTheme="majorHAnsi"/>
          <w:sz w:val="28"/>
          <w:szCs w:val="28"/>
        </w:rPr>
        <w:t>и т. д.</w:t>
      </w:r>
      <w:r w:rsidR="00943837" w:rsidRPr="003B54B3">
        <w:rPr>
          <w:rFonts w:asciiTheme="majorHAnsi" w:hAnsiTheme="majorHAnsi"/>
          <w:sz w:val="28"/>
          <w:szCs w:val="28"/>
        </w:rPr>
        <w:t xml:space="preserve"> Необходимые объекты </w:t>
      </w:r>
      <w:r w:rsidR="00C01713" w:rsidRPr="003B54B3">
        <w:rPr>
          <w:rFonts w:asciiTheme="majorHAnsi" w:hAnsiTheme="majorHAnsi"/>
          <w:sz w:val="28"/>
          <w:szCs w:val="28"/>
        </w:rPr>
        <w:t xml:space="preserve">дети </w:t>
      </w:r>
      <w:r w:rsidR="00943837" w:rsidRPr="003B54B3">
        <w:rPr>
          <w:rFonts w:asciiTheme="majorHAnsi" w:hAnsiTheme="majorHAnsi"/>
          <w:sz w:val="28"/>
          <w:szCs w:val="28"/>
        </w:rPr>
        <w:t>помеща</w:t>
      </w:r>
      <w:r w:rsidR="00C01713" w:rsidRPr="003B54B3">
        <w:rPr>
          <w:rFonts w:asciiTheme="majorHAnsi" w:hAnsiTheme="majorHAnsi"/>
          <w:sz w:val="28"/>
          <w:szCs w:val="28"/>
        </w:rPr>
        <w:t>ют</w:t>
      </w:r>
      <w:r w:rsidR="00943837" w:rsidRPr="003B54B3">
        <w:rPr>
          <w:rFonts w:asciiTheme="majorHAnsi" w:hAnsiTheme="majorHAnsi"/>
          <w:sz w:val="28"/>
          <w:szCs w:val="28"/>
        </w:rPr>
        <w:t xml:space="preserve"> в календарь-окошко.</w:t>
      </w:r>
      <w:r w:rsidR="00C27175">
        <w:rPr>
          <w:rFonts w:asciiTheme="majorHAnsi" w:hAnsiTheme="majorHAnsi"/>
          <w:sz w:val="28"/>
          <w:szCs w:val="28"/>
        </w:rPr>
        <w:t xml:space="preserve"> </w:t>
      </w:r>
      <w:r w:rsidR="00C27175" w:rsidRPr="003B54B3">
        <w:rPr>
          <w:rFonts w:asciiTheme="majorHAnsi" w:hAnsiTheme="majorHAnsi"/>
          <w:sz w:val="28"/>
          <w:szCs w:val="28"/>
        </w:rPr>
        <w:t>Те условные обозначения, которые в данный момент не используются, находятся на дополнительных крючках вне окошка.</w:t>
      </w:r>
    </w:p>
    <w:p w:rsidR="003229C2" w:rsidRDefault="00C27175" w:rsidP="003B54B3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 с большим интересом рассматривают «фигурки», изображающие явления природы, могут поиграть с ними, обследовать их тактильно. Все это повышает заинтересованность детей к наблюдательской деятельности.</w:t>
      </w:r>
    </w:p>
    <w:p w:rsidR="00AB371D" w:rsidRDefault="00AB371D" w:rsidP="003B54B3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</w:p>
    <w:p w:rsidR="00AF7023" w:rsidRPr="003B54B3" w:rsidRDefault="006254DA" w:rsidP="003B54B3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  <w:r w:rsidRPr="003B54B3">
        <w:rPr>
          <w:rFonts w:asciiTheme="majorHAnsi" w:hAnsiTheme="majorHAnsi"/>
          <w:sz w:val="28"/>
          <w:szCs w:val="28"/>
        </w:rPr>
        <w:lastRenderedPageBreak/>
        <w:t xml:space="preserve">Вот некоторые условные изображения природных </w:t>
      </w:r>
      <w:r w:rsidR="00A412CB" w:rsidRPr="003B54B3">
        <w:rPr>
          <w:rFonts w:asciiTheme="majorHAnsi" w:hAnsiTheme="majorHAnsi"/>
          <w:sz w:val="28"/>
          <w:szCs w:val="28"/>
        </w:rPr>
        <w:t xml:space="preserve">и погодных </w:t>
      </w:r>
      <w:r w:rsidRPr="003B54B3">
        <w:rPr>
          <w:rFonts w:asciiTheme="majorHAnsi" w:hAnsiTheme="majorHAnsi"/>
          <w:sz w:val="28"/>
          <w:szCs w:val="28"/>
        </w:rPr>
        <w:t>явлений: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5C027A" w:rsidRPr="003B54B3" w:rsidTr="005C027A">
        <w:tc>
          <w:tcPr>
            <w:tcW w:w="10420" w:type="dxa"/>
            <w:gridSpan w:val="2"/>
          </w:tcPr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B54B3">
              <w:rPr>
                <w:rFonts w:asciiTheme="majorHAnsi" w:hAnsiTheme="majorHAnsi"/>
                <w:sz w:val="28"/>
                <w:szCs w:val="28"/>
              </w:rPr>
              <w:drawing>
                <wp:inline distT="0" distB="0" distL="0" distR="0" wp14:anchorId="72C45AC6" wp14:editId="71DB4FE5">
                  <wp:extent cx="1944641" cy="1908000"/>
                  <wp:effectExtent l="0" t="0" r="0" b="0"/>
                  <wp:docPr id="14" name="Рисунок 14" descr="E:\Изображения\Календарь погоды\Летние деревь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Изображения\Календарь погоды\Летние деревь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641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sz w:val="28"/>
                <w:szCs w:val="28"/>
              </w:rPr>
              <w:t xml:space="preserve">  </w:t>
            </w:r>
            <w:r w:rsidRPr="003B54B3">
              <w:rPr>
                <w:rFonts w:asciiTheme="majorHAnsi" w:hAnsiTheme="majorHAnsi"/>
                <w:sz w:val="28"/>
                <w:szCs w:val="28"/>
              </w:rPr>
              <w:drawing>
                <wp:inline distT="0" distB="0" distL="0" distR="0" wp14:anchorId="0594E8AD" wp14:editId="3CAED84A">
                  <wp:extent cx="1961659" cy="1908000"/>
                  <wp:effectExtent l="0" t="0" r="635" b="0"/>
                  <wp:docPr id="15" name="Рисунок 15" descr="E:\Изображения\Календарь погоды\Осенние деревь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Изображения\Календарь погоды\Осенние деревь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659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sz w:val="28"/>
                <w:szCs w:val="28"/>
              </w:rPr>
              <w:t xml:space="preserve">  </w:t>
            </w:r>
            <w:r w:rsidRPr="003B54B3">
              <w:rPr>
                <w:rFonts w:asciiTheme="majorHAnsi" w:hAnsiTheme="majorHAnsi"/>
                <w:sz w:val="28"/>
                <w:szCs w:val="28"/>
              </w:rPr>
              <w:drawing>
                <wp:inline distT="0" distB="0" distL="0" distR="0" wp14:anchorId="1AAC6581" wp14:editId="62BEB870">
                  <wp:extent cx="2109671" cy="1944000"/>
                  <wp:effectExtent l="0" t="0" r="5080" b="0"/>
                  <wp:docPr id="16" name="Рисунок 16" descr="E:\Изображения\Календарь погоды\Зимние деревь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Изображения\Календарь погоды\Зимние деревь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6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B54B3">
              <w:rPr>
                <w:rFonts w:asciiTheme="majorHAnsi" w:hAnsiTheme="majorHAnsi"/>
                <w:sz w:val="28"/>
                <w:szCs w:val="28"/>
              </w:rPr>
              <w:t>Деревья летние, осенние и зимние</w:t>
            </w: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С п</w:t>
            </w:r>
            <w:r w:rsidRPr="003B54B3">
              <w:rPr>
                <w:rFonts w:asciiTheme="majorHAnsi" w:hAnsiTheme="majorHAnsi"/>
                <w:sz w:val="28"/>
                <w:szCs w:val="28"/>
              </w:rPr>
              <w:t>омощью цвета кроны дерева обозначаем время года.</w:t>
            </w:r>
          </w:p>
          <w:p w:rsidR="005C027A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B54B3">
              <w:rPr>
                <w:rFonts w:asciiTheme="majorHAnsi" w:hAnsiTheme="majorHAnsi"/>
                <w:sz w:val="28"/>
                <w:szCs w:val="28"/>
              </w:rPr>
              <w:t>Наклон дерева обозначает наличие ветра.</w:t>
            </w: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5C027A" w:rsidRPr="003B54B3" w:rsidTr="005C027A">
        <w:tc>
          <w:tcPr>
            <w:tcW w:w="5210" w:type="dxa"/>
          </w:tcPr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B54B3">
              <w:rPr>
                <w:rFonts w:asciiTheme="majorHAnsi" w:hAnsiTheme="majorHAnsi"/>
                <w:sz w:val="28"/>
                <w:szCs w:val="28"/>
              </w:rPr>
              <w:drawing>
                <wp:inline distT="0" distB="0" distL="0" distR="0" wp14:anchorId="5B61A7BB" wp14:editId="4C6C88AD">
                  <wp:extent cx="1800000" cy="29033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лнышко 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90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B54B3">
              <w:rPr>
                <w:rFonts w:asciiTheme="majorHAnsi" w:hAnsiTheme="majorHAnsi"/>
                <w:sz w:val="28"/>
                <w:szCs w:val="28"/>
              </w:rPr>
              <w:t>Солнышко</w:t>
            </w:r>
          </w:p>
        </w:tc>
        <w:tc>
          <w:tcPr>
            <w:tcW w:w="5210" w:type="dxa"/>
          </w:tcPr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B54B3">
              <w:rPr>
                <w:rFonts w:asciiTheme="majorHAnsi" w:hAnsiTheme="majorHAnsi"/>
                <w:sz w:val="28"/>
                <w:szCs w:val="28"/>
              </w:rPr>
              <w:drawing>
                <wp:inline distT="0" distB="0" distL="0" distR="0" wp14:anchorId="7AC42338" wp14:editId="51881B65">
                  <wp:extent cx="1800000" cy="2983082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ждевая тучка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19" r="12021"/>
                          <a:stretch/>
                        </pic:blipFill>
                        <pic:spPr bwMode="auto">
                          <a:xfrm>
                            <a:off x="0" y="0"/>
                            <a:ext cx="1800000" cy="29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B54B3">
              <w:rPr>
                <w:rFonts w:asciiTheme="majorHAnsi" w:hAnsiTheme="majorHAnsi"/>
                <w:sz w:val="28"/>
                <w:szCs w:val="28"/>
              </w:rPr>
              <w:t>Дождик</w:t>
            </w:r>
          </w:p>
        </w:tc>
      </w:tr>
      <w:tr w:rsidR="005C027A" w:rsidRPr="003B54B3" w:rsidTr="005C027A">
        <w:tc>
          <w:tcPr>
            <w:tcW w:w="5210" w:type="dxa"/>
          </w:tcPr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B54B3">
              <w:rPr>
                <w:rFonts w:asciiTheme="majorHAnsi" w:hAnsiTheme="majorHAnsi"/>
                <w:sz w:val="28"/>
                <w:szCs w:val="28"/>
              </w:rPr>
              <w:drawing>
                <wp:inline distT="0" distB="0" distL="0" distR="0" wp14:anchorId="6D8FDBDD" wp14:editId="42F295E3">
                  <wp:extent cx="1800000" cy="2455933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Тучка 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5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B54B3">
              <w:rPr>
                <w:rFonts w:asciiTheme="majorHAnsi" w:hAnsiTheme="majorHAnsi"/>
                <w:sz w:val="28"/>
                <w:szCs w:val="28"/>
              </w:rPr>
              <w:t>Тучка</w:t>
            </w:r>
          </w:p>
        </w:tc>
        <w:tc>
          <w:tcPr>
            <w:tcW w:w="5210" w:type="dxa"/>
          </w:tcPr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B54B3">
              <w:rPr>
                <w:rFonts w:asciiTheme="majorHAnsi" w:hAnsiTheme="majorHAnsi"/>
                <w:sz w:val="28"/>
                <w:szCs w:val="28"/>
              </w:rPr>
              <w:drawing>
                <wp:inline distT="0" distB="0" distL="0" distR="0" wp14:anchorId="6F6CEED1" wp14:editId="4112C176">
                  <wp:extent cx="1800000" cy="2442175"/>
                  <wp:effectExtent l="0" t="0" r="0" b="0"/>
                  <wp:docPr id="8" name="Рисунок 8" descr="E:\Изображения\Календарь погоды\Облак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Изображения\Календарь погоды\Облак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4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B54B3">
              <w:rPr>
                <w:rFonts w:asciiTheme="majorHAnsi" w:hAnsiTheme="majorHAnsi"/>
                <w:sz w:val="28"/>
                <w:szCs w:val="28"/>
              </w:rPr>
              <w:t>Облако</w:t>
            </w:r>
          </w:p>
        </w:tc>
      </w:tr>
      <w:tr w:rsidR="005C027A" w:rsidRPr="003B54B3" w:rsidTr="005C027A">
        <w:tc>
          <w:tcPr>
            <w:tcW w:w="5210" w:type="dxa"/>
          </w:tcPr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B54B3">
              <w:rPr>
                <w:rFonts w:asciiTheme="majorHAnsi" w:hAnsiTheme="majorHAnsi"/>
                <w:sz w:val="28"/>
                <w:szCs w:val="28"/>
              </w:rPr>
              <w:lastRenderedPageBreak/>
              <w:drawing>
                <wp:inline distT="0" distB="0" distL="0" distR="0" wp14:anchorId="07949753" wp14:editId="6A7DFB41">
                  <wp:extent cx="1800000" cy="2181175"/>
                  <wp:effectExtent l="0" t="0" r="0" b="0"/>
                  <wp:docPr id="11" name="Рисунок 11" descr="E:\Изображения\Календарь погоды\Снежинка и снеговая туч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Изображения\Календарь погоды\Снежинка и снеговая туч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1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B54B3">
              <w:rPr>
                <w:rFonts w:asciiTheme="majorHAnsi" w:hAnsiTheme="majorHAnsi"/>
                <w:sz w:val="28"/>
                <w:szCs w:val="28"/>
              </w:rPr>
              <w:t>Снеговая туча и снежинка</w:t>
            </w: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B54B3">
              <w:rPr>
                <w:rFonts w:asciiTheme="majorHAnsi" w:hAnsiTheme="majorHAnsi"/>
                <w:sz w:val="28"/>
                <w:szCs w:val="28"/>
              </w:rPr>
              <w:t>(Идет снег, снежный покров)</w:t>
            </w:r>
          </w:p>
        </w:tc>
        <w:tc>
          <w:tcPr>
            <w:tcW w:w="5210" w:type="dxa"/>
          </w:tcPr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B54B3">
              <w:rPr>
                <w:rFonts w:asciiTheme="majorHAnsi" w:hAnsiTheme="majorHAnsi"/>
                <w:sz w:val="28"/>
                <w:szCs w:val="28"/>
              </w:rPr>
              <w:drawing>
                <wp:inline distT="0" distB="0" distL="0" distR="0" wp14:anchorId="7E1CDDFA" wp14:editId="347CB935">
                  <wp:extent cx="1728000" cy="2926048"/>
                  <wp:effectExtent l="0" t="0" r="5715" b="8255"/>
                  <wp:docPr id="12" name="Рисунок 12" descr="E:\Изображения\Календарь погоды\Цветок и листи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Изображения\Календарь погоды\Цветок и листик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292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B54B3">
              <w:rPr>
                <w:rFonts w:asciiTheme="majorHAnsi" w:hAnsiTheme="majorHAnsi"/>
                <w:sz w:val="28"/>
                <w:szCs w:val="28"/>
              </w:rPr>
              <w:t>Цветок и листик</w:t>
            </w:r>
          </w:p>
          <w:p w:rsidR="005C027A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B54B3">
              <w:rPr>
                <w:rFonts w:asciiTheme="majorHAnsi" w:hAnsiTheme="majorHAnsi"/>
                <w:sz w:val="28"/>
                <w:szCs w:val="28"/>
              </w:rPr>
              <w:t>(Расцвели цветы, листопад)</w:t>
            </w: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5C027A" w:rsidRPr="003B54B3" w:rsidTr="005C027A">
        <w:tc>
          <w:tcPr>
            <w:tcW w:w="10420" w:type="dxa"/>
            <w:gridSpan w:val="2"/>
          </w:tcPr>
          <w:p w:rsidR="005C027A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6800" cy="3234055"/>
                  <wp:effectExtent l="0" t="0" r="0" b="4445"/>
                  <wp:docPr id="17" name="Рисунок 17" descr="E:\Изображения\Календарь погоды\Дети и календар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Изображения\Календарь погоды\Дети и календарь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0" cy="323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27A" w:rsidRPr="003B54B3" w:rsidRDefault="005C027A" w:rsidP="005C027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:rsidR="00AF7023" w:rsidRPr="003B54B3" w:rsidRDefault="00AF7023" w:rsidP="00C27175">
      <w:pPr>
        <w:spacing w:after="0" w:line="240" w:lineRule="auto"/>
        <w:ind w:firstLine="709"/>
        <w:rPr>
          <w:rFonts w:asciiTheme="majorHAnsi" w:hAnsiTheme="majorHAnsi"/>
          <w:sz w:val="28"/>
          <w:szCs w:val="28"/>
        </w:rPr>
      </w:pPr>
    </w:p>
    <w:sectPr w:rsidR="00AF7023" w:rsidRPr="003B54B3" w:rsidSect="006A61D4">
      <w:pgSz w:w="11906" w:h="16838"/>
      <w:pgMar w:top="567" w:right="851" w:bottom="62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073"/>
    <w:rsid w:val="0011317C"/>
    <w:rsid w:val="00134ADE"/>
    <w:rsid w:val="003229C2"/>
    <w:rsid w:val="003B54B3"/>
    <w:rsid w:val="00555E62"/>
    <w:rsid w:val="005C027A"/>
    <w:rsid w:val="006254DA"/>
    <w:rsid w:val="006A61D4"/>
    <w:rsid w:val="007E7A27"/>
    <w:rsid w:val="00943837"/>
    <w:rsid w:val="00A412CB"/>
    <w:rsid w:val="00AB371D"/>
    <w:rsid w:val="00AF7023"/>
    <w:rsid w:val="00B83073"/>
    <w:rsid w:val="00C01713"/>
    <w:rsid w:val="00C27175"/>
    <w:rsid w:val="00CF0EE7"/>
    <w:rsid w:val="00E76F7E"/>
    <w:rsid w:val="00EA5515"/>
    <w:rsid w:val="00F1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52E972-6ECC-43D0-B409-729224E92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830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30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83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F7023"/>
  </w:style>
  <w:style w:type="paragraph" w:styleId="a4">
    <w:name w:val="Balloon Text"/>
    <w:basedOn w:val="a"/>
    <w:link w:val="a5"/>
    <w:uiPriority w:val="99"/>
    <w:semiHidden/>
    <w:unhideWhenUsed/>
    <w:rsid w:val="007E7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A2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254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Ольга</cp:lastModifiedBy>
  <cp:revision>5</cp:revision>
  <dcterms:created xsi:type="dcterms:W3CDTF">2013-10-24T04:32:00Z</dcterms:created>
  <dcterms:modified xsi:type="dcterms:W3CDTF">2013-10-24T08:13:00Z</dcterms:modified>
</cp:coreProperties>
</file>