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92672126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olor w:val="595959" w:themeColor="text1" w:themeTint="A6"/>
          <w:sz w:val="56"/>
          <w:szCs w:val="56"/>
        </w:rPr>
      </w:sdtEndPr>
      <w:sdtContent>
        <w:p w:rsidR="00797F98" w:rsidRPr="00797F98" w:rsidRDefault="00412144" w:rsidP="00797F98">
          <w:pPr>
            <w:pStyle w:val="a3"/>
            <w:spacing w:before="0" w:beforeAutospacing="0" w:after="0" w:afterAutospacing="0"/>
            <w:jc w:val="center"/>
            <w:textAlignment w:val="baseline"/>
            <w:rPr>
              <w:rFonts w:ascii="Arial" w:hAnsi="Arial" w:cs="Arial"/>
              <w:color w:val="595959" w:themeColor="text1" w:themeTint="A6"/>
              <w:kern w:val="24"/>
              <w:sz w:val="32"/>
              <w:szCs w:val="32"/>
            </w:rPr>
          </w:pPr>
          <w:r>
            <w:rPr>
              <w:rFonts w:ascii="Arial" w:hAnsi="Arial" w:cs="Arial"/>
              <w:color w:val="595959" w:themeColor="text1" w:themeTint="A6"/>
              <w:kern w:val="24"/>
              <w:sz w:val="32"/>
              <w:szCs w:val="32"/>
            </w:rPr>
            <w:t xml:space="preserve">Муниципальное </w:t>
          </w:r>
          <w:r w:rsidR="00797F98" w:rsidRPr="00797F98">
            <w:rPr>
              <w:rFonts w:ascii="Arial" w:hAnsi="Arial" w:cs="Arial"/>
              <w:color w:val="595959" w:themeColor="text1" w:themeTint="A6"/>
              <w:kern w:val="24"/>
              <w:sz w:val="32"/>
              <w:szCs w:val="32"/>
            </w:rPr>
            <w:t xml:space="preserve"> дошкольное образовательное учреждение детский сад</w:t>
          </w:r>
          <w:r>
            <w:rPr>
              <w:rFonts w:ascii="Arial" w:hAnsi="Arial" w:cs="Arial"/>
              <w:color w:val="595959" w:themeColor="text1" w:themeTint="A6"/>
              <w:kern w:val="24"/>
              <w:sz w:val="32"/>
              <w:szCs w:val="32"/>
            </w:rPr>
            <w:t xml:space="preserve"> общеразвивающего вида № 28 «Аистёнок» </w:t>
          </w:r>
        </w:p>
        <w:p w:rsidR="00797F98" w:rsidRDefault="00797F98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4E6A3EA" wp14:editId="5F2B15D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" o:allowincell="f" fillcolor="#5f5f5f [3208]" strokecolor="#7b7b7b [161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2F26833" wp14:editId="789426B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dd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69F4C65" wp14:editId="0842A4D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dd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FB9D5DD" wp14:editId="174E8DB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7F98" w:rsidRDefault="00797F98" w:rsidP="00797F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" o:allowincell="f" fillcolor="#5f5f5f [3208]" strokecolor="#ddd [3204]">
                    <v:textbox>
                      <w:txbxContent>
                        <w:p w:rsidR="00797F98" w:rsidRDefault="00797F98" w:rsidP="00797F98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797F98" w:rsidRDefault="00797F98" w:rsidP="00797F98">
          <w:pPr>
            <w:jc w:val="center"/>
            <w:rPr>
              <w:rFonts w:ascii="Times New Roman" w:hAnsi="Times New Roman" w:cs="Times New Roman"/>
              <w:b/>
              <w:color w:val="595959" w:themeColor="text1" w:themeTint="A6"/>
              <w:sz w:val="56"/>
              <w:szCs w:val="56"/>
            </w:rPr>
          </w:pPr>
        </w:p>
        <w:p w:rsidR="00797F98" w:rsidRDefault="00797F98" w:rsidP="00797F98">
          <w:pPr>
            <w:jc w:val="center"/>
            <w:rPr>
              <w:rFonts w:ascii="Times New Roman" w:hAnsi="Times New Roman" w:cs="Times New Roman"/>
              <w:b/>
              <w:color w:val="595959" w:themeColor="text1" w:themeTint="A6"/>
              <w:sz w:val="56"/>
              <w:szCs w:val="56"/>
            </w:rPr>
          </w:pPr>
        </w:p>
        <w:p w:rsidR="00797F98" w:rsidRPr="00797F98" w:rsidRDefault="00797F98" w:rsidP="00797F98">
          <w:pPr>
            <w:jc w:val="center"/>
            <w:rPr>
              <w:rFonts w:ascii="Times New Roman" w:hAnsi="Times New Roman" w:cs="Times New Roman"/>
              <w:b/>
              <w:color w:val="595959" w:themeColor="text1" w:themeTint="A6"/>
              <w:sz w:val="56"/>
              <w:szCs w:val="56"/>
            </w:rPr>
          </w:pPr>
          <w:r w:rsidRPr="00797F98">
            <w:rPr>
              <w:rFonts w:ascii="Times New Roman" w:hAnsi="Times New Roman" w:cs="Times New Roman"/>
              <w:b/>
              <w:color w:val="595959" w:themeColor="text1" w:themeTint="A6"/>
              <w:sz w:val="56"/>
              <w:szCs w:val="56"/>
            </w:rPr>
            <w:t>Педагогический проект</w:t>
          </w:r>
        </w:p>
        <w:p w:rsidR="00797F98" w:rsidRPr="00797F98" w:rsidRDefault="00797F98" w:rsidP="00797F98">
          <w:pPr>
            <w:jc w:val="center"/>
            <w:rPr>
              <w:rFonts w:ascii="Times New Roman" w:hAnsi="Times New Roman" w:cs="Times New Roman"/>
              <w:b/>
              <w:color w:val="595959" w:themeColor="text1" w:themeTint="A6"/>
              <w:sz w:val="56"/>
              <w:szCs w:val="56"/>
              <w:u w:val="single"/>
            </w:rPr>
          </w:pPr>
          <w:r w:rsidRPr="00797F98">
            <w:rPr>
              <w:rFonts w:ascii="Times New Roman" w:hAnsi="Times New Roman" w:cs="Times New Roman"/>
              <w:b/>
              <w:color w:val="595959" w:themeColor="text1" w:themeTint="A6"/>
              <w:sz w:val="56"/>
              <w:szCs w:val="56"/>
              <w:u w:val="single"/>
            </w:rPr>
            <w:t>«Народные подвижные игры»</w:t>
          </w:r>
        </w:p>
        <w:p w:rsidR="00797F98" w:rsidRDefault="00797F98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97F98" w:rsidRDefault="00797F98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7F98" w:rsidRDefault="00797F98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7F98" w:rsidRDefault="00797F98"/>
        <w:p w:rsid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</w:pPr>
        </w:p>
        <w:p w:rsid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</w:pPr>
        </w:p>
        <w:p w:rsid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</w:pPr>
        </w:p>
        <w:p w:rsid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</w:pPr>
        </w:p>
        <w:p w:rsid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</w:pPr>
        </w:p>
        <w:p w:rsid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</w:pPr>
        </w:p>
        <w:p w:rsidR="00797F98" w:rsidRP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</w:pPr>
          <w:r w:rsidRPr="00797F98"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  <w:u w:val="single"/>
            </w:rPr>
            <w:t xml:space="preserve">Выполнила </w:t>
          </w:r>
        </w:p>
        <w:p w:rsid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</w:rPr>
          </w:pPr>
          <w:r w:rsidRPr="00797F98"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</w:rPr>
            <w:t xml:space="preserve">инструктор </w:t>
          </w:r>
          <w:proofErr w:type="gramStart"/>
          <w:r w:rsidRPr="00797F98"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</w:rPr>
            <w:t>по</w:t>
          </w:r>
          <w:proofErr w:type="gramEnd"/>
        </w:p>
        <w:p w:rsidR="00797F98" w:rsidRPr="00797F98" w:rsidRDefault="00797F98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</w:rPr>
          </w:pPr>
          <w:r w:rsidRPr="00797F98"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</w:rPr>
            <w:t xml:space="preserve"> физической культуре</w:t>
          </w:r>
        </w:p>
        <w:p w:rsidR="00797F98" w:rsidRPr="00797F98" w:rsidRDefault="00412144" w:rsidP="00797F98">
          <w:pPr>
            <w:jc w:val="right"/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</w:rPr>
          </w:pPr>
          <w:r>
            <w:rPr>
              <w:rFonts w:ascii="Times New Roman" w:hAnsi="Times New Roman" w:cs="Times New Roman"/>
              <w:color w:val="3E3E3E" w:themeColor="background2" w:themeShade="40"/>
              <w:sz w:val="32"/>
              <w:szCs w:val="32"/>
            </w:rPr>
            <w:t>Кирпичева М.Н.</w:t>
          </w:r>
        </w:p>
        <w:p w:rsidR="00797F98" w:rsidRDefault="00797F98" w:rsidP="00797F98">
          <w:pPr>
            <w:jc w:val="center"/>
            <w:rPr>
              <w:rFonts w:ascii="Times New Roman" w:hAnsi="Times New Roman" w:cs="Times New Roman"/>
              <w:b/>
              <w:color w:val="3E3E3E" w:themeColor="background2" w:themeShade="40"/>
              <w:sz w:val="32"/>
              <w:szCs w:val="32"/>
            </w:rPr>
          </w:pPr>
        </w:p>
        <w:p w:rsidR="00DA0F5E" w:rsidRPr="00DA0F5E" w:rsidRDefault="00DA0F5E" w:rsidP="00412144">
          <w:pPr>
            <w:rPr>
              <w:rFonts w:ascii="Times New Roman" w:hAnsi="Times New Roman" w:cs="Times New Roman"/>
              <w:b/>
              <w:color w:val="3E3E3E" w:themeColor="background2" w:themeShade="40"/>
              <w:sz w:val="32"/>
              <w:szCs w:val="32"/>
            </w:rPr>
          </w:pPr>
          <w:bookmarkStart w:id="0" w:name="_GoBack"/>
          <w:bookmarkEnd w:id="0"/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1753781324"/>
            <w:docPartObj>
              <w:docPartGallery w:val="Table of Contents"/>
              <w:docPartUnique/>
            </w:docPartObj>
          </w:sdtPr>
          <w:sdtEndPr/>
          <w:sdtContent>
            <w:p w:rsidR="00DA0F5E" w:rsidRDefault="00DA0F5E">
              <w:pPr>
                <w:pStyle w:val="ac"/>
              </w:pPr>
              <w:r>
                <w:t>Оглавление</w:t>
              </w:r>
            </w:p>
            <w:p w:rsidR="00247676" w:rsidRDefault="00DA0F5E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72211501" w:history="1">
                <w:r w:rsidR="00247676" w:rsidRPr="001D6189">
                  <w:rPr>
                    <w:rStyle w:val="ae"/>
                    <w:noProof/>
                  </w:rPr>
                  <w:t>Аннотация:</w:t>
                </w:r>
                <w:r w:rsidR="00247676">
                  <w:rPr>
                    <w:noProof/>
                    <w:webHidden/>
                  </w:rPr>
                  <w:tab/>
                </w:r>
                <w:r w:rsidR="00247676">
                  <w:rPr>
                    <w:noProof/>
                    <w:webHidden/>
                  </w:rPr>
                  <w:fldChar w:fldCharType="begin"/>
                </w:r>
                <w:r w:rsidR="00247676">
                  <w:rPr>
                    <w:noProof/>
                    <w:webHidden/>
                  </w:rPr>
                  <w:instrText xml:space="preserve"> PAGEREF _Toc372211501 \h </w:instrText>
                </w:r>
                <w:r w:rsidR="00247676">
                  <w:rPr>
                    <w:noProof/>
                    <w:webHidden/>
                  </w:rPr>
                </w:r>
                <w:r w:rsidR="00247676">
                  <w:rPr>
                    <w:noProof/>
                    <w:webHidden/>
                  </w:rPr>
                  <w:fldChar w:fldCharType="separate"/>
                </w:r>
                <w:r w:rsidR="00247676">
                  <w:rPr>
                    <w:noProof/>
                    <w:webHidden/>
                  </w:rPr>
                  <w:t>2</w:t>
                </w:r>
                <w:r w:rsidR="00247676">
                  <w:rPr>
                    <w:noProof/>
                    <w:webHidden/>
                  </w:rPr>
                  <w:fldChar w:fldCharType="end"/>
                </w:r>
              </w:hyperlink>
            </w:p>
            <w:p w:rsidR="00247676" w:rsidRDefault="009F7E1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72211502" w:history="1">
                <w:r w:rsidR="00247676" w:rsidRPr="001D6189">
                  <w:rPr>
                    <w:rStyle w:val="ae"/>
                    <w:noProof/>
                    <w:shd w:val="clear" w:color="auto" w:fill="FFFFFF"/>
                  </w:rPr>
                  <w:t>Паспорт проекта</w:t>
                </w:r>
                <w:r w:rsidR="00247676">
                  <w:rPr>
                    <w:noProof/>
                    <w:webHidden/>
                  </w:rPr>
                  <w:tab/>
                </w:r>
                <w:r w:rsidR="00247676">
                  <w:rPr>
                    <w:noProof/>
                    <w:webHidden/>
                  </w:rPr>
                  <w:fldChar w:fldCharType="begin"/>
                </w:r>
                <w:r w:rsidR="00247676">
                  <w:rPr>
                    <w:noProof/>
                    <w:webHidden/>
                  </w:rPr>
                  <w:instrText xml:space="preserve"> PAGEREF _Toc372211502 \h </w:instrText>
                </w:r>
                <w:r w:rsidR="00247676">
                  <w:rPr>
                    <w:noProof/>
                    <w:webHidden/>
                  </w:rPr>
                </w:r>
                <w:r w:rsidR="00247676">
                  <w:rPr>
                    <w:noProof/>
                    <w:webHidden/>
                  </w:rPr>
                  <w:fldChar w:fldCharType="separate"/>
                </w:r>
                <w:r w:rsidR="00247676">
                  <w:rPr>
                    <w:noProof/>
                    <w:webHidden/>
                  </w:rPr>
                  <w:t>2</w:t>
                </w:r>
                <w:r w:rsidR="00247676">
                  <w:rPr>
                    <w:noProof/>
                    <w:webHidden/>
                  </w:rPr>
                  <w:fldChar w:fldCharType="end"/>
                </w:r>
              </w:hyperlink>
            </w:p>
            <w:p w:rsidR="00247676" w:rsidRDefault="009F7E1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72211503" w:history="1">
                <w:r w:rsidR="00247676" w:rsidRPr="001D6189">
                  <w:rPr>
                    <w:rStyle w:val="ae"/>
                    <w:rFonts w:eastAsia="Times New Roman"/>
                    <w:noProof/>
                    <w:lang w:eastAsia="ru-RU"/>
                  </w:rPr>
                  <w:t>Этапы осуществления проекта:</w:t>
                </w:r>
                <w:r w:rsidR="00247676">
                  <w:rPr>
                    <w:noProof/>
                    <w:webHidden/>
                  </w:rPr>
                  <w:tab/>
                </w:r>
                <w:r w:rsidR="00247676">
                  <w:rPr>
                    <w:noProof/>
                    <w:webHidden/>
                  </w:rPr>
                  <w:fldChar w:fldCharType="begin"/>
                </w:r>
                <w:r w:rsidR="00247676">
                  <w:rPr>
                    <w:noProof/>
                    <w:webHidden/>
                  </w:rPr>
                  <w:instrText xml:space="preserve"> PAGEREF _Toc372211503 \h </w:instrText>
                </w:r>
                <w:r w:rsidR="00247676">
                  <w:rPr>
                    <w:noProof/>
                    <w:webHidden/>
                  </w:rPr>
                </w:r>
                <w:r w:rsidR="00247676">
                  <w:rPr>
                    <w:noProof/>
                    <w:webHidden/>
                  </w:rPr>
                  <w:fldChar w:fldCharType="separate"/>
                </w:r>
                <w:r w:rsidR="00247676">
                  <w:rPr>
                    <w:noProof/>
                    <w:webHidden/>
                  </w:rPr>
                  <w:t>3</w:t>
                </w:r>
                <w:r w:rsidR="00247676">
                  <w:rPr>
                    <w:noProof/>
                    <w:webHidden/>
                  </w:rPr>
                  <w:fldChar w:fldCharType="end"/>
                </w:r>
              </w:hyperlink>
            </w:p>
            <w:p w:rsidR="00247676" w:rsidRDefault="009F7E1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72211504" w:history="1">
                <w:r w:rsidR="00247676" w:rsidRPr="001D6189">
                  <w:rPr>
                    <w:rStyle w:val="ae"/>
                    <w:rFonts w:ascii="Times New Roman" w:hAnsi="Times New Roman" w:cs="Times New Roman"/>
                    <w:noProof/>
                  </w:rPr>
                  <w:t>ПРИЛОЖЕНИЕ</w:t>
                </w:r>
                <w:r w:rsidR="00247676">
                  <w:rPr>
                    <w:noProof/>
                    <w:webHidden/>
                  </w:rPr>
                  <w:tab/>
                </w:r>
                <w:r w:rsidR="00247676">
                  <w:rPr>
                    <w:noProof/>
                    <w:webHidden/>
                  </w:rPr>
                  <w:fldChar w:fldCharType="begin"/>
                </w:r>
                <w:r w:rsidR="00247676">
                  <w:rPr>
                    <w:noProof/>
                    <w:webHidden/>
                  </w:rPr>
                  <w:instrText xml:space="preserve"> PAGEREF _Toc372211504 \h </w:instrText>
                </w:r>
                <w:r w:rsidR="00247676">
                  <w:rPr>
                    <w:noProof/>
                    <w:webHidden/>
                  </w:rPr>
                </w:r>
                <w:r w:rsidR="00247676">
                  <w:rPr>
                    <w:noProof/>
                    <w:webHidden/>
                  </w:rPr>
                  <w:fldChar w:fldCharType="separate"/>
                </w:r>
                <w:r w:rsidR="00247676">
                  <w:rPr>
                    <w:noProof/>
                    <w:webHidden/>
                  </w:rPr>
                  <w:t>5</w:t>
                </w:r>
                <w:r w:rsidR="00247676">
                  <w:rPr>
                    <w:noProof/>
                    <w:webHidden/>
                  </w:rPr>
                  <w:fldChar w:fldCharType="end"/>
                </w:r>
              </w:hyperlink>
            </w:p>
            <w:p w:rsidR="00247676" w:rsidRDefault="009F7E1D">
              <w:pPr>
                <w:pStyle w:val="1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72211505" w:history="1">
                <w:r w:rsidR="00247676" w:rsidRPr="001D6189">
                  <w:rPr>
                    <w:rStyle w:val="ae"/>
                    <w:rFonts w:eastAsia="Times New Roman"/>
                    <w:noProof/>
                    <w:lang w:eastAsia="ru-RU"/>
                  </w:rPr>
                  <w:t>Используемая литература</w:t>
                </w:r>
                <w:r w:rsidR="00247676">
                  <w:rPr>
                    <w:noProof/>
                    <w:webHidden/>
                  </w:rPr>
                  <w:tab/>
                </w:r>
                <w:r w:rsidR="00247676">
                  <w:rPr>
                    <w:noProof/>
                    <w:webHidden/>
                  </w:rPr>
                  <w:fldChar w:fldCharType="begin"/>
                </w:r>
                <w:r w:rsidR="00247676">
                  <w:rPr>
                    <w:noProof/>
                    <w:webHidden/>
                  </w:rPr>
                  <w:instrText xml:space="preserve"> PAGEREF _Toc372211505 \h </w:instrText>
                </w:r>
                <w:r w:rsidR="00247676">
                  <w:rPr>
                    <w:noProof/>
                    <w:webHidden/>
                  </w:rPr>
                </w:r>
                <w:r w:rsidR="00247676">
                  <w:rPr>
                    <w:noProof/>
                    <w:webHidden/>
                  </w:rPr>
                  <w:fldChar w:fldCharType="separate"/>
                </w:r>
                <w:r w:rsidR="00247676">
                  <w:rPr>
                    <w:noProof/>
                    <w:webHidden/>
                  </w:rPr>
                  <w:t>18</w:t>
                </w:r>
                <w:r w:rsidR="00247676">
                  <w:rPr>
                    <w:noProof/>
                    <w:webHidden/>
                  </w:rPr>
                  <w:fldChar w:fldCharType="end"/>
                </w:r>
              </w:hyperlink>
            </w:p>
            <w:p w:rsidR="00DA0F5E" w:rsidRDefault="00DA0F5E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DA0F5E" w:rsidRDefault="00DA0F5E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  <w:p w:rsidR="00797F98" w:rsidRPr="00DA0F5E" w:rsidRDefault="009F7E1D" w:rsidP="00DA0F5E">
          <w:pPr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</w:p>
      </w:sdtContent>
    </w:sdt>
    <w:p w:rsidR="00A71354" w:rsidRDefault="00A71354" w:rsidP="00797F98">
      <w:pPr>
        <w:pStyle w:val="1"/>
        <w:rPr>
          <w:color w:val="3E3E3E" w:themeColor="background2" w:themeShade="40"/>
        </w:rPr>
      </w:pPr>
      <w:bookmarkStart w:id="1" w:name="_Toc372208128"/>
      <w:bookmarkStart w:id="2" w:name="_Toc372211501"/>
      <w:r w:rsidRPr="00797F98">
        <w:rPr>
          <w:color w:val="3E3E3E" w:themeColor="background2" w:themeShade="40"/>
        </w:rPr>
        <w:lastRenderedPageBreak/>
        <w:t>Аннотация:</w:t>
      </w:r>
      <w:bookmarkEnd w:id="1"/>
      <w:bookmarkEnd w:id="2"/>
    </w:p>
    <w:p w:rsidR="00797F98" w:rsidRPr="00797F98" w:rsidRDefault="00797F98" w:rsidP="00797F98"/>
    <w:p w:rsidR="00A71354" w:rsidRDefault="00A71354" w:rsidP="00A71354">
      <w:pPr>
        <w:pStyle w:val="c1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— своеобразная школа ребенка.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— залог полноценной душевной жизни ребенка   в   будущем.</w:t>
      </w:r>
    </w:p>
    <w:p w:rsidR="00A71354" w:rsidRDefault="00A71354" w:rsidP="00A71354">
      <w:pPr>
        <w:pStyle w:val="c8"/>
        <w:spacing w:before="0" w:beforeAutospacing="0" w:after="0" w:afterAutospacing="0" w:line="270" w:lineRule="atLeast"/>
        <w:ind w:left="10" w:right="10" w:firstLine="3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— их быте, труде, мировоззрении. Игры были непременным элементом народных обрядовых праздников. К сожалению, народные игры сегодня почти исчезли из детства. Хотелось бы сделать их достоянием наших дней.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ind w:left="14" w:right="14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Практически каждая игра начинается с выбора водящего. Чаще всего это происходит с помощью считалки.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ind w:left="4" w:right="4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ind w:right="20"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Взрослые пересчитывались — стали пересчитываться и дети. Ведь многие детские игры имитируют серьезные занятия взрослых — охоту на зверей, ловлю птиц, уход за посевом и др.</w:t>
      </w:r>
    </w:p>
    <w:p w:rsidR="00A71354" w:rsidRDefault="00A71354" w:rsidP="00A71354">
      <w:pPr>
        <w:pStyle w:val="c9"/>
        <w:spacing w:before="0" w:beforeAutospacing="0" w:after="0" w:afterAutospacing="0" w:line="270" w:lineRule="atLeast"/>
        <w:ind w:left="20" w:right="10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Есть игры, в которых играющие делятся на команды. Чтобы при этом не возникало споров, использовались </w:t>
      </w:r>
      <w:proofErr w:type="spellStart"/>
      <w:r>
        <w:rPr>
          <w:rStyle w:val="c1"/>
          <w:color w:val="000000"/>
          <w:sz w:val="28"/>
          <w:szCs w:val="28"/>
        </w:rPr>
        <w:t>сговорки</w:t>
      </w:r>
      <w:proofErr w:type="spellEnd"/>
      <w:r>
        <w:rPr>
          <w:rStyle w:val="c1"/>
          <w:color w:val="000000"/>
          <w:sz w:val="28"/>
          <w:szCs w:val="28"/>
        </w:rPr>
        <w:t>: кого выбираешь? что выбираешь? что возьмешь?</w:t>
      </w:r>
    </w:p>
    <w:p w:rsidR="00BB430B" w:rsidRDefault="00BB430B" w:rsidP="00797F9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B430B" w:rsidRDefault="00BB430B" w:rsidP="00BB430B">
      <w:pPr>
        <w:pStyle w:val="1"/>
        <w:rPr>
          <w:color w:val="3E3E3E" w:themeColor="background2" w:themeShade="40"/>
          <w:shd w:val="clear" w:color="auto" w:fill="FFFFFF"/>
        </w:rPr>
      </w:pPr>
      <w:bookmarkStart w:id="3" w:name="_Toc372208129"/>
      <w:bookmarkStart w:id="4" w:name="_Toc372211502"/>
      <w:r w:rsidRPr="00BB430B">
        <w:rPr>
          <w:color w:val="3E3E3E" w:themeColor="background2" w:themeShade="40"/>
          <w:shd w:val="clear" w:color="auto" w:fill="FFFFFF"/>
        </w:rPr>
        <w:t>Паспорт проекта</w:t>
      </w:r>
      <w:bookmarkEnd w:id="3"/>
      <w:bookmarkEnd w:id="4"/>
      <w:r w:rsidRPr="00BB430B">
        <w:rPr>
          <w:color w:val="3E3E3E" w:themeColor="background2" w:themeShade="40"/>
          <w:shd w:val="clear" w:color="auto" w:fill="FFFFFF"/>
        </w:rPr>
        <w:t xml:space="preserve"> </w:t>
      </w:r>
    </w:p>
    <w:p w:rsidR="00BB430B" w:rsidRPr="00BB430B" w:rsidRDefault="00BB430B" w:rsidP="00BB430B"/>
    <w:p w:rsidR="00A71354" w:rsidRPr="00BB430B" w:rsidRDefault="00A71354" w:rsidP="00797F9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B430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Срок проекта:</w:t>
      </w:r>
    </w:p>
    <w:p w:rsidR="00A71354" w:rsidRDefault="00A71354" w:rsidP="00A71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16 сентября по 16 </w:t>
      </w:r>
      <w:r w:rsidR="00953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</w:p>
    <w:p w:rsidR="00A71354" w:rsidRPr="00BB430B" w:rsidRDefault="00A71354" w:rsidP="00797F9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B430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Участники проекта:</w:t>
      </w:r>
    </w:p>
    <w:p w:rsidR="00A71354" w:rsidRDefault="00A71354" w:rsidP="00A71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средней группы, воспитатели, родители.</w:t>
      </w:r>
    </w:p>
    <w:p w:rsidR="00A71354" w:rsidRPr="00BB430B" w:rsidRDefault="00A71354" w:rsidP="00797F9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B430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Актуальность:</w:t>
      </w:r>
    </w:p>
    <w:p w:rsidR="00A71354" w:rsidRPr="00BB430B" w:rsidRDefault="00A71354" w:rsidP="00BB4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</w:t>
      </w:r>
      <w:r w:rsidRPr="009A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играют постоянно - это их естественная потребность, это способ познания окружающего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</w:t>
      </w:r>
      <w:r w:rsidRPr="009A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1354" w:rsidRPr="00BB430B" w:rsidRDefault="00A71354" w:rsidP="00BB430B">
      <w:pPr>
        <w:rPr>
          <w:rStyle w:val="c1"/>
          <w:rFonts w:ascii="Times New Roman" w:hAnsi="Times New Roman" w:cs="Times New Roman"/>
          <w:color w:val="3E3E3E" w:themeColor="background2" w:themeShade="40"/>
          <w:sz w:val="28"/>
          <w:szCs w:val="28"/>
          <w:shd w:val="clear" w:color="auto" w:fill="FFFFFF"/>
        </w:rPr>
      </w:pPr>
      <w:r w:rsidRPr="00BB430B">
        <w:rPr>
          <w:rStyle w:val="c1"/>
          <w:rFonts w:ascii="Times New Roman" w:hAnsi="Times New Roman" w:cs="Times New Roman"/>
          <w:b/>
          <w:bCs/>
          <w:iCs/>
          <w:color w:val="3E3E3E" w:themeColor="background2" w:themeShade="40"/>
          <w:sz w:val="28"/>
          <w:szCs w:val="28"/>
          <w:shd w:val="clear" w:color="auto" w:fill="FFFFFF"/>
        </w:rPr>
        <w:t>Тип проекта</w:t>
      </w:r>
      <w:r w:rsidRPr="00BB430B">
        <w:rPr>
          <w:rStyle w:val="c1"/>
          <w:rFonts w:ascii="Times New Roman" w:hAnsi="Times New Roman" w:cs="Times New Roman"/>
          <w:color w:val="3E3E3E" w:themeColor="background2" w:themeShade="40"/>
          <w:sz w:val="28"/>
          <w:szCs w:val="28"/>
          <w:shd w:val="clear" w:color="auto" w:fill="FFFFFF"/>
        </w:rPr>
        <w:t xml:space="preserve">: </w:t>
      </w:r>
    </w:p>
    <w:p w:rsidR="00A71354" w:rsidRP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35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информационный, игровой.</w:t>
      </w:r>
    </w:p>
    <w:p w:rsidR="00A71354" w:rsidRPr="00BB430B" w:rsidRDefault="00A71354" w:rsidP="00BB430B">
      <w:pPr>
        <w:rPr>
          <w:rFonts w:ascii="Times New Roman" w:hAnsi="Times New Roman" w:cs="Times New Roman"/>
          <w:b/>
          <w:color w:val="3E3E3E" w:themeColor="background2" w:themeShade="40"/>
          <w:sz w:val="28"/>
          <w:szCs w:val="28"/>
          <w:u w:val="single"/>
          <w:shd w:val="clear" w:color="auto" w:fill="FFFFFF"/>
        </w:rPr>
      </w:pPr>
      <w:r w:rsidRPr="00BB430B">
        <w:rPr>
          <w:rFonts w:ascii="Times New Roman" w:hAnsi="Times New Roman" w:cs="Times New Roman"/>
          <w:b/>
          <w:color w:val="3E3E3E" w:themeColor="background2" w:themeShade="40"/>
          <w:sz w:val="28"/>
          <w:szCs w:val="28"/>
          <w:u w:val="single"/>
          <w:shd w:val="clear" w:color="auto" w:fill="FFFFFF"/>
        </w:rPr>
        <w:t>Цель:</w:t>
      </w:r>
    </w:p>
    <w:p w:rsidR="00A71354" w:rsidRPr="00A71354" w:rsidRDefault="00A71354" w:rsidP="00A71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 и развитие детей на идеях народной педагогики, физическое воспитание детей 4-5 лет.</w:t>
      </w:r>
    </w:p>
    <w:p w:rsidR="00A71354" w:rsidRPr="00BB430B" w:rsidRDefault="00A71354" w:rsidP="00BB430B">
      <w:pPr>
        <w:rPr>
          <w:rStyle w:val="c1"/>
          <w:rFonts w:ascii="Times New Roman" w:hAnsi="Times New Roman" w:cs="Times New Roman"/>
          <w:b/>
          <w:i/>
          <w:color w:val="3E3E3E" w:themeColor="background2" w:themeShade="40"/>
          <w:sz w:val="36"/>
          <w:szCs w:val="36"/>
          <w:u w:val="single"/>
          <w:shd w:val="clear" w:color="auto" w:fill="FFFFFF"/>
        </w:rPr>
      </w:pPr>
      <w:r w:rsidRPr="00BB430B">
        <w:rPr>
          <w:rStyle w:val="c1"/>
          <w:rFonts w:ascii="Times New Roman" w:hAnsi="Times New Roman" w:cs="Times New Roman"/>
          <w:b/>
          <w:i/>
          <w:color w:val="3E3E3E" w:themeColor="background2" w:themeShade="40"/>
          <w:sz w:val="36"/>
          <w:szCs w:val="36"/>
          <w:u w:val="single"/>
          <w:shd w:val="clear" w:color="auto" w:fill="FFFFFF"/>
        </w:rPr>
        <w:t>Задачи: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народным подвижным играм и совместным действиям.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качеств: ловкости, равновесия, быстроты движений посредством народных подвижных игр.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основных движений: бега, прыжков, метания в ходе проведения народных подвижных игр.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краю, самостоятельности в принятии решений.</w:t>
      </w:r>
    </w:p>
    <w:p w:rsidR="00BB430B" w:rsidRDefault="00A71354" w:rsidP="00BB43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 все виды фольклора  (сказки, песенки,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поговорки, загадки, хороводы), так как фольклор является  богатейшим источником познавательного и нравственного развития детей.</w:t>
      </w:r>
    </w:p>
    <w:p w:rsidR="00A71354" w:rsidRPr="00DA0F5E" w:rsidRDefault="00A71354" w:rsidP="00BB430B">
      <w:pPr>
        <w:spacing w:after="0" w:line="240" w:lineRule="auto"/>
        <w:rPr>
          <w:rStyle w:val="c1"/>
          <w:rFonts w:ascii="Arial" w:eastAsia="Times New Roman" w:hAnsi="Arial" w:cs="Arial"/>
          <w:color w:val="3E3E3E" w:themeColor="background2" w:themeShade="40"/>
          <w:sz w:val="28"/>
          <w:szCs w:val="28"/>
          <w:lang w:eastAsia="ru-RU"/>
        </w:rPr>
      </w:pPr>
      <w:r w:rsidRPr="00DA0F5E">
        <w:rPr>
          <w:rStyle w:val="c1"/>
          <w:rFonts w:ascii="Times New Roman" w:hAnsi="Times New Roman" w:cs="Times New Roman"/>
          <w:b/>
          <w:bCs/>
          <w:iCs/>
          <w:color w:val="3E3E3E" w:themeColor="background2" w:themeShade="40"/>
          <w:sz w:val="28"/>
          <w:szCs w:val="28"/>
          <w:u w:val="single"/>
          <w:shd w:val="clear" w:color="auto" w:fill="FFFFFF"/>
        </w:rPr>
        <w:t>Методы проекта:</w:t>
      </w:r>
    </w:p>
    <w:p w:rsidR="00A71354" w:rsidRDefault="00A71354" w:rsidP="00A7135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B6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- подвижные, малой подвижности, хороводные.</w:t>
      </w:r>
    </w:p>
    <w:p w:rsidR="00A71354" w:rsidRPr="00DA0F5E" w:rsidRDefault="00A71354" w:rsidP="00BB430B">
      <w:pPr>
        <w:spacing w:after="0" w:line="240" w:lineRule="auto"/>
        <w:rPr>
          <w:rStyle w:val="c1"/>
          <w:rFonts w:ascii="Times New Roman" w:hAnsi="Times New Roman" w:cs="Times New Roman"/>
          <w:b/>
          <w:color w:val="3E3E3E" w:themeColor="background2" w:themeShade="40"/>
          <w:sz w:val="28"/>
          <w:szCs w:val="28"/>
          <w:u w:val="single"/>
          <w:shd w:val="clear" w:color="auto" w:fill="FFFFFF"/>
        </w:rPr>
      </w:pPr>
      <w:r w:rsidRPr="00DA0F5E">
        <w:rPr>
          <w:rStyle w:val="c1"/>
          <w:rFonts w:ascii="Times New Roman" w:hAnsi="Times New Roman" w:cs="Times New Roman"/>
          <w:b/>
          <w:color w:val="3E3E3E" w:themeColor="background2" w:themeShade="40"/>
          <w:sz w:val="28"/>
          <w:szCs w:val="28"/>
          <w:u w:val="single"/>
          <w:shd w:val="clear" w:color="auto" w:fill="FFFFFF"/>
        </w:rPr>
        <w:t>Ожидаемый результат:</w:t>
      </w:r>
    </w:p>
    <w:p w:rsidR="00A71354" w:rsidRPr="00A71354" w:rsidRDefault="00A71354" w:rsidP="00A7135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диалогической и монологической речи детей.</w:t>
      </w:r>
    </w:p>
    <w:p w:rsidR="00A71354" w:rsidRPr="00A71354" w:rsidRDefault="00A71354" w:rsidP="00A7135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детьми в активной речи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считалок, загадок.</w:t>
      </w:r>
    </w:p>
    <w:p w:rsidR="00A71354" w:rsidRPr="00A71354" w:rsidRDefault="00A71354" w:rsidP="00A7135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играть в русские народные подвижные игры, используют считалки.</w:t>
      </w:r>
    </w:p>
    <w:p w:rsidR="00A71354" w:rsidRPr="00A71354" w:rsidRDefault="00A71354" w:rsidP="00A7135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работы, по приобщению детей к истокам русской народной культуры.</w:t>
      </w:r>
    </w:p>
    <w:p w:rsidR="00A71354" w:rsidRDefault="00A71354" w:rsidP="000179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8D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родителей в воспитательно - образовательный процесс  через  проведение русских народных  подвижных игр, </w:t>
      </w:r>
    </w:p>
    <w:p w:rsidR="00A71354" w:rsidRPr="00EF2690" w:rsidRDefault="00A71354" w:rsidP="00EF2690">
      <w:pPr>
        <w:pStyle w:val="1"/>
        <w:jc w:val="center"/>
        <w:rPr>
          <w:rFonts w:eastAsia="Times New Roman"/>
          <w:color w:val="3E3E3E" w:themeColor="background2" w:themeShade="40"/>
          <w:sz w:val="32"/>
          <w:szCs w:val="32"/>
          <w:lang w:eastAsia="ru-RU"/>
        </w:rPr>
      </w:pPr>
      <w:bookmarkStart w:id="5" w:name="_Toc372208130"/>
      <w:bookmarkStart w:id="6" w:name="_Toc372211503"/>
      <w:r w:rsidRPr="00EF2690">
        <w:rPr>
          <w:rFonts w:eastAsia="Times New Roman"/>
          <w:color w:val="3E3E3E" w:themeColor="background2" w:themeShade="40"/>
          <w:sz w:val="32"/>
          <w:szCs w:val="32"/>
          <w:lang w:eastAsia="ru-RU"/>
        </w:rPr>
        <w:t>Этапы осуществления проекта:</w:t>
      </w:r>
      <w:bookmarkEnd w:id="5"/>
      <w:bookmarkEnd w:id="6"/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proofErr w:type="gramStart"/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Организационный</w:t>
      </w:r>
      <w:r w:rsidRPr="00EF269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  <w:proofErr w:type="gramEnd"/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методической литературы;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 по взаимодействию в рамках проекта.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занятий;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музыки.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.Реализация проекта</w:t>
      </w:r>
      <w:r w:rsidRPr="00EF2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Коммуникация.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Заучивание считалок, с</w:t>
      </w:r>
      <w:r w:rsidR="003F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говорок.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Художественная литература.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народных подвижных игр в непосредственную образовательную деятельность соответствующей тематики.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Заучивание считалок, с</w:t>
      </w:r>
      <w:r w:rsidR="003F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говорок.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Здоровье.</w:t>
      </w:r>
    </w:p>
    <w:p w:rsidR="00A71354" w:rsidRPr="00717695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и проведение подвижных игр, сохраняющим и укрепляющим физическое здоровье детей.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Безопасность.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Объяснение техники безопасности. 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Физическая культура.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Включение народных подвижных игр в непосредственную </w:t>
      </w:r>
      <w:r w:rsidRPr="00EF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Социализация.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Совместная игра.</w:t>
      </w:r>
    </w:p>
    <w:p w:rsidR="00A71354" w:rsidRPr="00484D1F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Ознакомление с атрибутами игр.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Познание.</w:t>
      </w:r>
    </w:p>
    <w:p w:rsidR="00A71354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Объяснение правил  игры.</w:t>
      </w:r>
    </w:p>
    <w:p w:rsidR="00A71354" w:rsidRPr="00EF2690" w:rsidRDefault="00EF2690" w:rsidP="00EF2690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71354" w:rsidRPr="00EF2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Музыка.</w:t>
      </w:r>
    </w:p>
    <w:p w:rsidR="00A71354" w:rsidRPr="00BC5AC1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народных подвижных игр в непосредственную образовательную деятельность соответствующей тематики.</w:t>
      </w:r>
    </w:p>
    <w:p w:rsidR="00A71354" w:rsidRPr="00EF2690" w:rsidRDefault="00A71354" w:rsidP="00EF2690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EF269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ru-RU"/>
        </w:rPr>
        <w:t>III</w:t>
      </w:r>
      <w:r w:rsidRPr="00EF269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 Обобщающий.</w:t>
      </w:r>
    </w:p>
    <w:p w:rsidR="00DA0F5E" w:rsidRPr="008D3C7D" w:rsidRDefault="00A71354" w:rsidP="008D3C7D">
      <w:pPr>
        <w:tabs>
          <w:tab w:val="left" w:pos="6195"/>
        </w:tabs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досуга.</w:t>
      </w:r>
      <w:bookmarkStart w:id="7" w:name="_Toc372208131"/>
    </w:p>
    <w:p w:rsidR="003A50DD" w:rsidRDefault="003A50DD" w:rsidP="00EF2690">
      <w:pPr>
        <w:pStyle w:val="1"/>
        <w:jc w:val="right"/>
        <w:rPr>
          <w:rStyle w:val="c1"/>
          <w:rFonts w:ascii="Times New Roman" w:hAnsi="Times New Roman" w:cs="Times New Roman"/>
          <w:b w:val="0"/>
          <w:bCs w:val="0"/>
          <w:color w:val="000000"/>
          <w:u w:val="single"/>
        </w:rPr>
      </w:pPr>
    </w:p>
    <w:p w:rsidR="003A50DD" w:rsidRPr="003A50DD" w:rsidRDefault="003A50DD" w:rsidP="003A50DD"/>
    <w:p w:rsidR="003A50DD" w:rsidRDefault="003A50DD" w:rsidP="00EF2690">
      <w:pPr>
        <w:pStyle w:val="1"/>
        <w:jc w:val="right"/>
        <w:rPr>
          <w:rStyle w:val="c1"/>
          <w:rFonts w:ascii="Times New Roman" w:hAnsi="Times New Roman" w:cs="Times New Roman"/>
          <w:b w:val="0"/>
          <w:bCs w:val="0"/>
          <w:color w:val="000000"/>
          <w:u w:val="single"/>
        </w:rPr>
      </w:pPr>
    </w:p>
    <w:bookmarkEnd w:id="7"/>
    <w:p w:rsidR="00EF2690" w:rsidRDefault="00EF2690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Default="003A50DD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0DD" w:rsidRPr="003A50DD" w:rsidRDefault="003A50DD" w:rsidP="003A50DD">
      <w:pPr>
        <w:pStyle w:val="1"/>
        <w:jc w:val="right"/>
        <w:rPr>
          <w:rStyle w:val="c1"/>
          <w:rFonts w:ascii="Times New Roman" w:hAnsi="Times New Roman" w:cs="Times New Roman"/>
          <w:b w:val="0"/>
          <w:bCs w:val="0"/>
          <w:color w:val="000000"/>
          <w:u w:val="single"/>
        </w:rPr>
      </w:pPr>
      <w:bookmarkStart w:id="8" w:name="_Toc372211504"/>
      <w:r w:rsidRPr="003A50DD">
        <w:rPr>
          <w:rStyle w:val="c1"/>
          <w:rFonts w:ascii="Times New Roman" w:hAnsi="Times New Roman" w:cs="Times New Roman"/>
          <w:color w:val="000000"/>
          <w:u w:val="single"/>
        </w:rPr>
        <w:lastRenderedPageBreak/>
        <w:t>ПРИЛОЖЕНИЕ</w:t>
      </w:r>
      <w:bookmarkEnd w:id="8"/>
    </w:p>
    <w:p w:rsidR="00A71354" w:rsidRDefault="00A71354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69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ОПИСАНИЕ ИГР</w:t>
      </w:r>
    </w:p>
    <w:p w:rsidR="00DA0F5E" w:rsidRPr="00EF2690" w:rsidRDefault="00DA0F5E" w:rsidP="00EF2690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2690" w:rsidTr="00EF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F2690" w:rsidRPr="00EF2690" w:rsidRDefault="00EF2690" w:rsidP="00EF2690">
            <w:pPr>
              <w:pStyle w:val="c41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>№1</w:t>
            </w:r>
          </w:p>
          <w:p w:rsidR="00DA0F5E" w:rsidRDefault="00DA0F5E" w:rsidP="00EF2690">
            <w:pPr>
              <w:pStyle w:val="c41"/>
              <w:spacing w:before="0" w:beforeAutospacing="0" w:after="0" w:afterAutospacing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  <w:p w:rsidR="00EF2690" w:rsidRDefault="00EF2690" w:rsidP="00EF2690">
            <w:pPr>
              <w:pStyle w:val="c41"/>
              <w:spacing w:before="0" w:beforeAutospacing="0" w:after="0" w:afterAutospacing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5266E6">
              <w:rPr>
                <w:rStyle w:val="c1"/>
                <w:color w:val="000000"/>
                <w:sz w:val="28"/>
                <w:szCs w:val="28"/>
                <w:u w:val="single"/>
              </w:rPr>
              <w:t>Пастух и стадо</w:t>
            </w:r>
          </w:p>
          <w:p w:rsidR="00EF2690" w:rsidRPr="005266E6" w:rsidRDefault="00EF2690" w:rsidP="00EF2690">
            <w:pPr>
              <w:pStyle w:val="c41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F2690" w:rsidRDefault="00EF2690" w:rsidP="00EF2690">
            <w:pPr>
              <w:pStyle w:val="c10"/>
              <w:spacing w:before="0" w:beforeAutospacing="0" w:after="0" w:afterAutospacing="0" w:line="270" w:lineRule="atLeast"/>
              <w:jc w:val="both"/>
              <w:rPr>
                <w:rStyle w:val="c1"/>
                <w:b w:val="0"/>
                <w:color w:val="000000"/>
                <w:sz w:val="28"/>
                <w:szCs w:val="28"/>
              </w:rPr>
            </w:pPr>
            <w:r w:rsidRPr="005266E6">
              <w:rPr>
                <w:rStyle w:val="c1"/>
                <w:color w:val="000000"/>
                <w:sz w:val="28"/>
                <w:szCs w:val="28"/>
              </w:rPr>
              <w:t> </w:t>
            </w: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Дети изображают  стадо (коровы или овцы) и  находятся в хлеву (за условной чертой). Водящий – пастух, он  в шапке, за  поясом  хлыст, в руках рожок, и  находится  немного поодаль стада. По сигналу «Рожок!» (свисток или музыка) все  животные  спокойно выходят из домов, бегают, прыгают, ходят по  пастбищу, по сигналу «Домой!» все  возвращаются в свои  дома.</w:t>
            </w:r>
          </w:p>
          <w:p w:rsidR="00DA0F5E" w:rsidRDefault="00DA0F5E" w:rsidP="00EF2690">
            <w:pPr>
              <w:pStyle w:val="c10"/>
              <w:spacing w:before="0" w:beforeAutospacing="0" w:after="0" w:afterAutospacing="0" w:line="270" w:lineRule="atLeast"/>
              <w:jc w:val="both"/>
              <w:rPr>
                <w:rStyle w:val="c1"/>
                <w:b w:val="0"/>
                <w:color w:val="000000"/>
                <w:sz w:val="28"/>
                <w:szCs w:val="28"/>
              </w:rPr>
            </w:pPr>
          </w:p>
          <w:p w:rsidR="00DA0F5E" w:rsidRPr="00EF2690" w:rsidRDefault="00DA0F5E" w:rsidP="00EF2690">
            <w:pPr>
              <w:pStyle w:val="c10"/>
              <w:spacing w:before="0" w:beforeAutospacing="0" w:after="0" w:afterAutospacing="0" w:line="270" w:lineRule="atLeast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EF2690" w:rsidRDefault="00EF2690" w:rsidP="00EF2690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2690" w:rsidTr="00EF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EF2690" w:rsidRDefault="00EF2690" w:rsidP="00EF2690">
            <w:pPr>
              <w:pStyle w:val="c41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>№ 2</w:t>
            </w:r>
          </w:p>
          <w:p w:rsidR="00DA0F5E" w:rsidRDefault="00DA0F5E" w:rsidP="00EF2690">
            <w:pPr>
              <w:pStyle w:val="c41"/>
              <w:spacing w:before="0" w:beforeAutospacing="0" w:after="0" w:afterAutospacing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  <w:p w:rsidR="00EF2690" w:rsidRDefault="00EF2690" w:rsidP="00EF2690">
            <w:pPr>
              <w:pStyle w:val="c41"/>
              <w:spacing w:before="0" w:beforeAutospacing="0" w:after="0" w:afterAutospacing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5266E6">
              <w:rPr>
                <w:rStyle w:val="c1"/>
                <w:color w:val="000000"/>
                <w:sz w:val="28"/>
                <w:szCs w:val="28"/>
                <w:u w:val="single"/>
              </w:rPr>
              <w:t>Ручеек</w:t>
            </w:r>
          </w:p>
          <w:p w:rsidR="00EF2690" w:rsidRDefault="00EF2690" w:rsidP="00EF2690">
            <w:pPr>
              <w:pStyle w:val="c41"/>
              <w:spacing w:before="0" w:beforeAutospacing="0" w:after="0" w:afterAutospacing="0" w:line="270" w:lineRule="atLeast"/>
              <w:rPr>
                <w:rStyle w:val="c1"/>
                <w:b w:val="0"/>
                <w:color w:val="000000"/>
                <w:sz w:val="28"/>
                <w:szCs w:val="28"/>
              </w:rPr>
            </w:pPr>
          </w:p>
          <w:p w:rsidR="00EF2690" w:rsidRPr="00EF2690" w:rsidRDefault="00EF2690" w:rsidP="00EF2690">
            <w:pPr>
              <w:pStyle w:val="c41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Играющие</w:t>
            </w:r>
            <w:proofErr w:type="gramEnd"/>
            <w:r>
              <w:rPr>
                <w:rStyle w:val="c1"/>
                <w:b w:val="0"/>
                <w:color w:val="000000"/>
                <w:sz w:val="28"/>
                <w:szCs w:val="28"/>
              </w:rPr>
              <w:t xml:space="preserve"> </w:t>
            </w: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 xml:space="preserve"> выстраиваются парами друг за другом. Каждая пара,</w:t>
            </w:r>
            <w:r w:rsidRPr="00EF2690">
              <w:rPr>
                <w:b w:val="0"/>
                <w:color w:val="000000"/>
                <w:sz w:val="28"/>
                <w:szCs w:val="28"/>
              </w:rPr>
              <w:br/>
            </w: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 xml:space="preserve">взявшись за руки, поднимает их вверх (образует «ворота»). Последняя пара проходит через строй </w:t>
            </w:r>
            <w:proofErr w:type="gramStart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играющих</w:t>
            </w:r>
            <w:proofErr w:type="gramEnd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 xml:space="preserve"> и становится впереди. И так далее.</w:t>
            </w:r>
          </w:p>
          <w:p w:rsidR="00EF2690" w:rsidRDefault="00EF2690" w:rsidP="00EF2690">
            <w:pPr>
              <w:pStyle w:val="c10"/>
              <w:spacing w:before="0" w:beforeAutospacing="0" w:after="0" w:afterAutospacing="0" w:line="270" w:lineRule="atLeast"/>
              <w:jc w:val="both"/>
              <w:rPr>
                <w:rStyle w:val="c1"/>
                <w:b w:val="0"/>
                <w:color w:val="000000"/>
                <w:sz w:val="28"/>
                <w:szCs w:val="28"/>
              </w:rPr>
            </w:pP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Игра проводится в быстром темпе. Играют, пока не надоест.</w:t>
            </w:r>
          </w:p>
          <w:p w:rsidR="00DA0F5E" w:rsidRPr="00EF2690" w:rsidRDefault="00DA0F5E" w:rsidP="00EF2690">
            <w:pPr>
              <w:pStyle w:val="c10"/>
              <w:spacing w:before="0" w:beforeAutospacing="0" w:after="0" w:afterAutospacing="0" w:line="270" w:lineRule="atLeast"/>
              <w:jc w:val="both"/>
              <w:rPr>
                <w:b w:val="0"/>
                <w:color w:val="000000"/>
                <w:sz w:val="28"/>
                <w:szCs w:val="28"/>
              </w:rPr>
            </w:pPr>
          </w:p>
          <w:p w:rsidR="00EF2690" w:rsidRDefault="00EF2690" w:rsidP="00EF2690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2690" w:rsidTr="00EF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A0F5E" w:rsidRPr="00DA0F5E" w:rsidRDefault="00EF2690" w:rsidP="00DA0F5E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№ 3</w:t>
            </w:r>
          </w:p>
          <w:p w:rsidR="00EF2690" w:rsidRDefault="00EF2690" w:rsidP="00EF2690">
            <w:pPr>
              <w:pStyle w:val="c29"/>
              <w:spacing w:before="0" w:beforeAutospacing="0" w:after="0" w:afterAutospacing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5266E6">
              <w:rPr>
                <w:rStyle w:val="c1"/>
                <w:color w:val="000000"/>
                <w:sz w:val="28"/>
                <w:szCs w:val="28"/>
                <w:u w:val="single"/>
              </w:rPr>
              <w:t>Пирог</w:t>
            </w:r>
          </w:p>
          <w:p w:rsidR="00EF2690" w:rsidRPr="005266E6" w:rsidRDefault="00EF2690" w:rsidP="00EF2690">
            <w:pPr>
              <w:pStyle w:val="c29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F2690" w:rsidRPr="00EF2690" w:rsidRDefault="00EF2690" w:rsidP="00EF2690">
            <w:pPr>
              <w:pStyle w:val="c10"/>
              <w:spacing w:before="0" w:beforeAutospacing="0" w:after="0" w:afterAutospacing="0" w:line="270" w:lineRule="atLeast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Играющие делятся на две команды. Команды становятся друг против друга. Между ними садится «пирог» (на него надета шапочка).</w:t>
            </w:r>
          </w:p>
          <w:p w:rsidR="00EF2690" w:rsidRPr="00EF2690" w:rsidRDefault="00EF2690" w:rsidP="00DA0F5E">
            <w:pPr>
              <w:pStyle w:val="c10"/>
              <w:spacing w:before="0" w:beforeAutospacing="0" w:after="0" w:afterAutospacing="0" w:line="270" w:lineRule="atLeast"/>
              <w:ind w:left="37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Все дружно начинают расхваливать «пирог»:</w:t>
            </w:r>
          </w:p>
          <w:p w:rsidR="00EF2690" w:rsidRPr="00EF2690" w:rsidRDefault="00EF2690" w:rsidP="00DA0F5E">
            <w:pPr>
              <w:pStyle w:val="c44"/>
              <w:spacing w:before="0" w:beforeAutospacing="0" w:after="0" w:afterAutospacing="0" w:line="270" w:lineRule="atLeast"/>
              <w:ind w:left="2294"/>
              <w:rPr>
                <w:b w:val="0"/>
                <w:color w:val="000000"/>
                <w:sz w:val="28"/>
                <w:szCs w:val="28"/>
              </w:rPr>
            </w:pP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 xml:space="preserve">Вот </w:t>
            </w:r>
            <w:proofErr w:type="gramStart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он</w:t>
            </w:r>
            <w:proofErr w:type="gramEnd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 xml:space="preserve"> какой высоконький,</w:t>
            </w:r>
            <w:r w:rsidRPr="00EF2690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EF2690">
              <w:rPr>
                <w:b w:val="0"/>
                <w:color w:val="000000"/>
                <w:sz w:val="28"/>
                <w:szCs w:val="28"/>
              </w:rPr>
              <w:br/>
            </w: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 xml:space="preserve">Вот он какой </w:t>
            </w:r>
            <w:proofErr w:type="spellStart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мякошенький</w:t>
            </w:r>
            <w:proofErr w:type="spellEnd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,</w:t>
            </w:r>
            <w:r w:rsidRPr="00EF2690">
              <w:rPr>
                <w:b w:val="0"/>
                <w:color w:val="000000"/>
                <w:sz w:val="28"/>
                <w:szCs w:val="28"/>
              </w:rPr>
              <w:br/>
            </w: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Вот он какой широконький.            </w:t>
            </w:r>
            <w:r w:rsidRPr="00EF2690">
              <w:rPr>
                <w:rStyle w:val="apple-converted-space"/>
                <w:b w:val="0"/>
                <w:color w:val="000000"/>
                <w:sz w:val="28"/>
                <w:szCs w:val="28"/>
              </w:rPr>
              <w:t> </w:t>
            </w:r>
            <w:r w:rsidRPr="00EF2690">
              <w:rPr>
                <w:b w:val="0"/>
                <w:color w:val="000000"/>
                <w:sz w:val="28"/>
                <w:szCs w:val="28"/>
              </w:rPr>
              <w:br/>
            </w:r>
            <w:proofErr w:type="spellStart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Режъ</w:t>
            </w:r>
            <w:proofErr w:type="spellEnd"/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 xml:space="preserve"> его да ешь!</w:t>
            </w:r>
          </w:p>
          <w:p w:rsidR="00EF2690" w:rsidRPr="00EF2690" w:rsidRDefault="00EF2690" w:rsidP="00EF2690">
            <w:pPr>
              <w:pStyle w:val="c9"/>
              <w:spacing w:before="0" w:beforeAutospacing="0" w:after="0" w:afterAutospacing="0" w:line="270" w:lineRule="atLeast"/>
              <w:ind w:left="20" w:firstLine="34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</w:t>
            </w:r>
          </w:p>
          <w:p w:rsidR="00EF2690" w:rsidRPr="00EF2690" w:rsidRDefault="00EF2690" w:rsidP="00EF2690">
            <w:pPr>
              <w:pStyle w:val="c52"/>
              <w:spacing w:before="0" w:beforeAutospacing="0" w:after="0" w:afterAutospacing="0" w:line="270" w:lineRule="atLeast"/>
              <w:ind w:left="28"/>
              <w:rPr>
                <w:b w:val="0"/>
                <w:color w:val="000000"/>
                <w:sz w:val="28"/>
                <w:szCs w:val="28"/>
              </w:rPr>
            </w:pPr>
            <w:r w:rsidRPr="00EF2690">
              <w:rPr>
                <w:rStyle w:val="c1"/>
                <w:b w:val="0"/>
                <w:color w:val="000000"/>
                <w:sz w:val="28"/>
                <w:szCs w:val="28"/>
              </w:rPr>
              <w:t>пока не проиграют все в одной из команд.</w:t>
            </w:r>
          </w:p>
          <w:p w:rsidR="00EF2690" w:rsidRDefault="00EF2690" w:rsidP="00EF2690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0F5E" w:rsidRDefault="00DA0F5E" w:rsidP="00EF2690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2690" w:rsidTr="00EF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A0F5E" w:rsidRPr="00DA0F5E" w:rsidRDefault="00DA0F5E" w:rsidP="00DA0F5E">
            <w:pPr>
              <w:pStyle w:val="c41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t>№ 4</w:t>
            </w:r>
          </w:p>
          <w:p w:rsidR="00DA0F5E" w:rsidRDefault="00DA0F5E" w:rsidP="00DA0F5E">
            <w:pPr>
              <w:pStyle w:val="c41"/>
              <w:spacing w:before="0" w:beforeAutospacing="0" w:after="0" w:afterAutospacing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DA0F5E">
              <w:rPr>
                <w:rStyle w:val="c1"/>
                <w:color w:val="000000"/>
                <w:sz w:val="28"/>
                <w:szCs w:val="28"/>
                <w:u w:val="single"/>
              </w:rPr>
              <w:lastRenderedPageBreak/>
              <w:t>Большой мяч</w:t>
            </w:r>
          </w:p>
          <w:p w:rsidR="00DA0F5E" w:rsidRPr="00DA0F5E" w:rsidRDefault="00DA0F5E" w:rsidP="00DA0F5E">
            <w:pPr>
              <w:pStyle w:val="c41"/>
              <w:spacing w:before="0" w:beforeAutospacing="0" w:after="0" w:afterAutospacing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  <w:p w:rsidR="00EF2690" w:rsidRDefault="00DA0F5E" w:rsidP="00DA0F5E">
            <w:pPr>
              <w:pStyle w:val="c41"/>
              <w:spacing w:before="0" w:beforeAutospacing="0" w:after="0" w:afterAutospacing="0" w:line="270" w:lineRule="atLeast"/>
              <w:jc w:val="both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DA0F5E">
              <w:rPr>
                <w:rStyle w:val="c1"/>
                <w:b w:val="0"/>
                <w:color w:val="000000"/>
                <w:sz w:val="28"/>
                <w:szCs w:val="28"/>
              </w:rPr>
              <w:t xml:space="preserve">         Игра, в которой необходимо образовать круг. Дети берутся за руки, и выбирается один водящий, который становится в центр круга и около его ног находится большой мяч. Задача игрока, находящегося в центре, ударом ноги по мячу вытолкнуть его за пределы круга. Тот игрок, который пропускает мяч, выходит за пределы круга, а тот, кто попал, становится на его место. При этом все поворачиваются спиной к центру круга и стараются не пропустить мяч уже в центр круга. Важным условием является то, что мяч в течение всей игры нельзя брать в руки</w:t>
            </w:r>
            <w:r w:rsidRPr="00DA0F5E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A0F5E" w:rsidRPr="00DA0F5E" w:rsidRDefault="00DA0F5E" w:rsidP="00DA0F5E">
            <w:pPr>
              <w:pStyle w:val="c41"/>
              <w:spacing w:before="0" w:beforeAutospacing="0" w:after="0" w:afterAutospacing="0" w:line="270" w:lineRule="atLeast"/>
              <w:jc w:val="both"/>
              <w:rPr>
                <w:rStyle w:val="c1"/>
                <w:color w:val="000000"/>
                <w:sz w:val="28"/>
                <w:szCs w:val="28"/>
                <w:u w:val="single"/>
              </w:rPr>
            </w:pPr>
          </w:p>
        </w:tc>
      </w:tr>
      <w:tr w:rsidR="00EF2690" w:rsidTr="00EF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DA0F5E" w:rsidRPr="00DA0F5E" w:rsidRDefault="00DA0F5E" w:rsidP="00DA0F5E">
            <w:pPr>
              <w:pStyle w:val="c41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</w:rPr>
              <w:lastRenderedPageBreak/>
              <w:t>№ 5</w:t>
            </w:r>
          </w:p>
          <w:p w:rsidR="00DA0F5E" w:rsidRPr="00DA0F5E" w:rsidRDefault="00DA0F5E" w:rsidP="00DA0F5E">
            <w:pPr>
              <w:pStyle w:val="c41"/>
              <w:spacing w:after="0" w:line="270" w:lineRule="atLeast"/>
              <w:jc w:val="center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DA0F5E">
              <w:rPr>
                <w:rStyle w:val="c1"/>
                <w:color w:val="000000"/>
                <w:sz w:val="28"/>
                <w:szCs w:val="28"/>
                <w:u w:val="single"/>
              </w:rPr>
              <w:t>Растеряхи</w:t>
            </w:r>
          </w:p>
          <w:p w:rsidR="00DA0F5E" w:rsidRPr="00DA0F5E" w:rsidRDefault="00DA0F5E" w:rsidP="00DA0F5E">
            <w:pPr>
              <w:pStyle w:val="c41"/>
              <w:spacing w:before="0" w:beforeAutospacing="0" w:after="0" w:afterAutospacing="0" w:line="270" w:lineRule="atLeast"/>
              <w:jc w:val="both"/>
              <w:rPr>
                <w:rStyle w:val="c1"/>
                <w:b w:val="0"/>
                <w:color w:val="000000"/>
                <w:sz w:val="28"/>
                <w:szCs w:val="28"/>
              </w:rPr>
            </w:pPr>
            <w:r w:rsidRPr="00DA0F5E">
              <w:rPr>
                <w:rStyle w:val="c1"/>
                <w:color w:val="000000"/>
                <w:sz w:val="28"/>
                <w:szCs w:val="28"/>
              </w:rPr>
              <w:t xml:space="preserve">         </w:t>
            </w:r>
            <w:r w:rsidRPr="00DA0F5E">
              <w:rPr>
                <w:rStyle w:val="c1"/>
                <w:b w:val="0"/>
                <w:color w:val="000000"/>
                <w:sz w:val="28"/>
                <w:szCs w:val="28"/>
              </w:rPr>
              <w:t>Дети, принимающие участие в этот игре, становятся в один ряд, берутся за руки, образуя тем самым цепочку. По правую сторону цепочки назначается вожак, который по команде начинает бег со сменой направления и вся цепочка начинает движение за ним. Однако никто кроме вожака не знает направления движения, поэтому достаточно сложно удержать равновесие и не рассоединить цепочку. Чем дальше игрок находится от вожака, тем ему сложнее удержать равновесие, не упасть или не разорвать цепь.</w:t>
            </w:r>
          </w:p>
        </w:tc>
      </w:tr>
    </w:tbl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62019B" w:rsidRPr="005266E6" w:rsidRDefault="0062019B" w:rsidP="008D3C7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26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Считалки</w:t>
      </w:r>
    </w:p>
    <w:p w:rsidR="0062019B" w:rsidRPr="00DA0F5E" w:rsidRDefault="0062019B" w:rsidP="0062019B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</w:t>
      </w: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шесть, семь,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Восемь, девять, десять.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Выплывает белый месяц!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 месяца дойдет,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прятаться пойдет!</w:t>
      </w: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Катилося</w:t>
      </w:r>
      <w:proofErr w:type="spellEnd"/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яблочко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сада,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огорода,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частокола;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поднимет,</w:t>
      </w: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вон выйдет!</w:t>
      </w:r>
    </w:p>
    <w:p w:rsidR="003A50DD" w:rsidRPr="005266E6" w:rsidRDefault="003A50DD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C7D" w:rsidRPr="008D3C7D" w:rsidRDefault="008D3C7D" w:rsidP="008D3C7D">
      <w:pPr>
        <w:pStyle w:val="c41"/>
        <w:spacing w:after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 w:rsidRPr="008D3C7D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Конспект физкультурного  досуга для детей средней группы</w:t>
      </w:r>
    </w:p>
    <w:p w:rsidR="0062019B" w:rsidRDefault="008D3C7D" w:rsidP="008D3C7D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 w:rsidRPr="008D3C7D">
        <w:rPr>
          <w:rStyle w:val="c1"/>
          <w:b/>
          <w:bCs/>
          <w:color w:val="000000"/>
          <w:sz w:val="28"/>
          <w:szCs w:val="28"/>
          <w:u w:val="single"/>
        </w:rPr>
        <w:t>«Путешествие в мир русских народных игр»</w:t>
      </w:r>
    </w:p>
    <w:p w:rsidR="008D3C7D" w:rsidRDefault="008D3C7D" w:rsidP="008D3C7D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1 .Вызвать у детей интерес к русским народным играм, желание играть в них.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2.Упражнять в выполнении основных видов движений через игровые задания.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3.Доставить детям радость.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4.Воспитывать умение действовать в коллективе, выполнять правила в играх.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Бабы Яги, метла, 4 «пенька», 4 ведёрка,  русский платок, подарки детям.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досуга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под музыку входят в зал) 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 Ребята,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отправится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 русских народных игр!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Игрокросс</w:t>
      </w:r>
      <w:proofErr w:type="spell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начинаем 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Всем здоровья пожелаем!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Прими участие скорей!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 зови своих друзей!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Всем в дорогу нам пора!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гости нас зовёт игра!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музыку выходит баба яга)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 бабушка Яга ! Как попала ты сюда?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вам сегодня заглянула не случайно я друзья,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Игр много собрала и в мешке их принесла!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яга, а какая твоя самая любимая игра?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Яга: Из спортивной жизни всей обожаю я хоккей!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Мне бы клюшку да ворот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шайбу так забить охота!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ещё люблю друзья танцевать я до утра!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наши ребята тоже любят танцевать 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Яга: Умеете танцевать?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Сейчас проверю!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танец становись!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(дети встают врассыпную на ковре)</w:t>
      </w:r>
    </w:p>
    <w:p w:rsidR="003A50DD" w:rsidRPr="003A50DD" w:rsidRDefault="003A50DD" w:rsidP="003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</w:t>
      </w:r>
      <w:proofErr w:type="gramStart"/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ритмическая  композиция</w:t>
      </w:r>
    </w:p>
    <w:p w:rsidR="003A50DD" w:rsidRPr="003A50DD" w:rsidRDefault="003A50DD" w:rsidP="003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бывает в наши дни чудес на свете»</w:t>
      </w:r>
    </w:p>
    <w:p w:rsidR="003A50DD" w:rsidRPr="003A50DD" w:rsidRDefault="003A50DD" w:rsidP="003A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(движения показывает баба яга)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: Баба Яга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читали мы в книжках ,что твоя метла волшебной силой обладает!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Яга: Конечно! А иначе как бы я до вас добралась, в   такую даль?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(баба яга держит метёлку, а она ка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вырывается из рук)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Метёлка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Что-что? (слушает метёлку) хочешь с ребятами поиграть?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Давай, попробуем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 «Полёт на метле»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за бабой ягой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друг друга за плечи, под музыку идут ,по прямой и «змейкой» вокруг пеньков. По команде «стоп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приседают, баба яга ловит тех кто не присел.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метёлочка моя, как же я люблю тебя!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Ждёт вас новая игр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веселитесь детвора!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ИГРА «Метёлка волнуется </w:t>
      </w:r>
      <w:proofErr w:type="gramStart"/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</w:t>
      </w:r>
      <w:proofErr w:type="gramEnd"/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 ..»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(«лесная фигура на месте замри»- лиса, медведь, мышка, заяц)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устроим заячьи бега!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Игровое задание «Заячьи бега»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выстраиваются в одну шеренгу напротив «пеньков»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: после слов  Раз, два, три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зевай!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Заячьи бега начинай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прыгают на двух ногах до пенька, побеждает тот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прискакал первым.                                   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яга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 вы устали, да?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притомилась!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Открываю свой мешок, кто же это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</w:t>
      </w:r>
      <w:proofErr w:type="spell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(баба яга достаёт игрушк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котик)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на коврик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поиграет с вами котик 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ИГРА «Котик ниточки мотает»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круг, сидя по-турецки.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 ниточки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мотает на клубочек навивает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«наматываем ниточки»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 ниточки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мотает на клубочек навивает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Калачики, калачики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калачики печёт!                                        «вращаем кулачки»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Пышки, пышки, пышки, пышки!                                                  4 хлопка в ладоши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Калачики, калачики, калачики печёт!                                          То же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Пышки, пышки, пышки, пышки!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Вьюшки, вьюшки, вьюшки вью!                                               «вращаем кулачки»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Колотушки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колочу                                                                   кулачками хлопаем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колени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Приколачиваю!                                                                         Кулачки друг о друга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Заколачиваю!                                                                            Ладошки стучат по полу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мешочек мой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Ты бабуле помогай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ребёнку)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(баба яга достаёт из мешка рыбку)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Рыбку очень я люблю, из неё уху варю!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 вы умеете рыбку ловить?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 Рыбаки и рыбки»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ребёнка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ыбаки, остальные рыбки.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кильки и бычки!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надо, рыбачки?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вас сейчас ловить 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бочоночках солить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дырочку найдём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вас мы уплывём!        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«</w:t>
      </w:r>
      <w:proofErr w:type="spell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рыбаки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</w:t>
      </w:r>
      <w:proofErr w:type="spell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за руки, дети-«рыбки» пробегают «через сети».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поймали рыбаки ,становятся рыбками.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Яга: Рыбаки в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славные, но,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мне уху сварить-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печку растопить!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Игра-соревнование «Кто быстрее соберёт шишки».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4 ребёнка.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 около своего обруча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.В обруче у каждого ребёнка шишки,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ведёрко 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команде:1.2.3.-шишки быстро собер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собирают шишки в ведёрки, несут ведёрко Бабе Яге.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спасибо вам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Помогли Яге друзья!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в мешке моём волшебном ждёт вас новая игра (баба яга достаёт платок из мешка).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«Угадай, кто спрятался под платком»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Уважаемая бабуля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наши ребята умеют играть в игру, которая так и называется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«Баба </w:t>
      </w:r>
      <w:proofErr w:type="spell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Яга»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очешь</w:t>
      </w:r>
      <w:proofErr w:type="spell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поиграть?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Яга: Конечно!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Подвижная игра «Баба яга»</w:t>
      </w:r>
    </w:p>
    <w:p w:rsidR="003A50DD" w:rsidRPr="003A50DD" w:rsidRDefault="003A50DD" w:rsidP="003A50DD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(после игры баба яга берёт мешок)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баба Яга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морья</w:t>
      </w:r>
      <w:proofErr w:type="spellEnd"/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Несла кузов здоровья,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Тому-сему помаленьку,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Ванюшке весь кузовок.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Яга: 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друзья! Вдоволь поиграла я!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Обещаю, впредь не буду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 детей ловить повсюду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Буду доброй я старушкой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Добродушной и послушной,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Буду спортом заниматься,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водою обливаться,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в своём родном лесу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Должность новую внесу: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Буду сказок сказительница,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Леса нашего хранительница!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(баба яга вручает подарки детям)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Мне пора уже прощаться!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Печь топить, уху варить, гостей кормить!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 желаю не скучать, в игры русские играть!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(баба яга уходит)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</w:t>
      </w:r>
      <w:proofErr w:type="gramStart"/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на белом свете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разных и затей.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себе по вкусу!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 играть друзей! </w:t>
      </w:r>
    </w:p>
    <w:p w:rsidR="003A50DD" w:rsidRP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дети выходят из зала)</w:t>
      </w:r>
    </w:p>
    <w:p w:rsidR="003A50DD" w:rsidRDefault="003A50DD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Default="000C304E" w:rsidP="003A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1" w:rsidRDefault="00D67E21" w:rsidP="000C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2"/>
          <w:sz w:val="28"/>
          <w:szCs w:val="28"/>
          <w:lang w:eastAsia="ru-RU"/>
        </w:rPr>
        <w:lastRenderedPageBreak/>
        <w:drawing>
          <wp:inline distT="0" distB="0" distL="0" distR="0" wp14:anchorId="1C4E3775">
            <wp:extent cx="4285615" cy="1644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E21" w:rsidRDefault="00D67E21" w:rsidP="000C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  <w:t>Консультация для родителей</w:t>
      </w:r>
    </w:p>
    <w:p w:rsidR="000C304E" w:rsidRPr="00D67E21" w:rsidRDefault="000C304E" w:rsidP="000C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  <w:t>«Русские народные подвижные игры для малышей.</w:t>
      </w:r>
    </w:p>
    <w:p w:rsidR="000C304E" w:rsidRPr="00D67E21" w:rsidRDefault="000C304E" w:rsidP="000C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  <w:t xml:space="preserve"> Играйте вместе с нами»</w:t>
      </w:r>
    </w:p>
    <w:p w:rsidR="000C304E" w:rsidRPr="000C304E" w:rsidRDefault="000C304E" w:rsidP="000C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21 век. Век технологий и прогресса. Стремясь попасть в ногу со временем, мы начинаем забывать родные традиции. Многие родители, отдавая предпочтение компьютерам и иностранным языкам, совершенно не придают значения патриотическому воспитанию, уходящему своими корнями в традиции и историю родного народа.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детских садах и школах традициям и истории России уделяется особое внимание. Как показала практика, прививать любовь к давно </w:t>
      </w: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ушедшему</w:t>
      </w:r>
      <w:proofErr w:type="gramEnd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самого раннего детства. Например, знакомя ребенка с русскими народными подвижными играми, мы</w:t>
      </w: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развиваем у детей интерес и эмоциональную отзывчивость к народному творчеству;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расширяем и обогащаем игровые действия детей;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развиваем двигательную активность;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укрепляем здоровье детей;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обогащаем словарь.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предлагаем вашему вниманию варианты русских народных подвижных игр для детей младшего дошкольного возраста, в которые можно играть не только в детском саду, но и дома, и во дворе.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Хоровод - игра "Ай, гугу! "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Ведущий ведет детей за собой и произносит слова: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гугу, гугу, гугу,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кружится на лугу.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- то лужица,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закружится.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вода! Ой, вода!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беда, так беда!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- скок, </w:t>
      </w: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скок,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Прыгал, прыгал и скакал,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лужицу попал!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"Платочек"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стульчиках. Ведущая в центре круга, показывает платочек.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у меня платочек,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Пойди, попляши, Катенька, дружочек (повязывает)</w:t>
      </w: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Катеньку покажу (показывает)</w:t>
      </w: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- вот, вот как Катенька идет,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 нам поет.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плясать умеешь ли? - Посмотрю.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 папой Катеньку похвалю (дети хлопают, Катя танцует)</w:t>
      </w: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Веселее, Катенька, попляши,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от души.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"Ворон"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выбираются пташки (например, воробьи, голосу которых они смогут подражать.</w:t>
      </w:r>
      <w:proofErr w:type="gramEnd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ворон. Пташки летают, кричат. Из гнезда вылетает ворон и кричит: "Кар - р </w:t>
      </w:r>
      <w:proofErr w:type="gramStart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D67E21">
        <w:rPr>
          <w:rFonts w:ascii="Times New Roman" w:eastAsia="Times New Roman" w:hAnsi="Times New Roman" w:cs="Times New Roman"/>
          <w:sz w:val="28"/>
          <w:szCs w:val="28"/>
          <w:lang w:eastAsia="ru-RU"/>
        </w:rPr>
        <w:t>! " Пташки прячутся в домик, ворон пытается их поймать.</w:t>
      </w:r>
    </w:p>
    <w:p w:rsidR="000C304E" w:rsidRPr="00D67E21" w:rsidRDefault="000C304E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4E" w:rsidRPr="00247676" w:rsidRDefault="00247676" w:rsidP="000C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E21" w:rsidRPr="00247676" w:rsidRDefault="000C304E" w:rsidP="0024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Надеемся, что вам понравится играть с малышами и это станет вашей доброй традицией! Удачи!</w:t>
      </w:r>
    </w:p>
    <w:p w:rsidR="00D67E21" w:rsidRDefault="00D67E21" w:rsidP="00D6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</w:p>
    <w:p w:rsidR="00247676" w:rsidRDefault="00247676" w:rsidP="00D6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</w:p>
    <w:p w:rsidR="00D67E21" w:rsidRPr="00D67E21" w:rsidRDefault="00D67E21" w:rsidP="00D6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  <w:t>КОНСУЛЬТАЦИЯ ДЛЯ ВОСПИТАТЕЛЕЙ</w:t>
      </w:r>
    </w:p>
    <w:p w:rsidR="00D67E21" w:rsidRPr="00D67E21" w:rsidRDefault="00D67E21" w:rsidP="00D6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</w:p>
    <w:p w:rsidR="00D67E21" w:rsidRPr="00D67E21" w:rsidRDefault="00D67E21" w:rsidP="00D6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</w:p>
    <w:p w:rsidR="00D67E21" w:rsidRPr="00D67E21" w:rsidRDefault="00D67E21" w:rsidP="00D6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</w:p>
    <w:p w:rsidR="00D67E21" w:rsidRPr="00D67E21" w:rsidRDefault="00D67E21" w:rsidP="00D6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</w:pPr>
      <w:r w:rsidRPr="00D67E21">
        <w:rPr>
          <w:rFonts w:ascii="Times New Roman" w:eastAsia="Times New Roman" w:hAnsi="Times New Roman" w:cs="Times New Roman"/>
          <w:b/>
          <w:color w:val="0D0D0D" w:themeColor="text2" w:themeTint="F2"/>
          <w:sz w:val="28"/>
          <w:szCs w:val="28"/>
          <w:lang w:eastAsia="ru-RU"/>
        </w:rPr>
        <w:t>Тема: «Значение русских народных игр в воспитании детей дошкольного возраста»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в детском саду</w:t>
      </w:r>
      <w:r w:rsidRPr="002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не развлечение, а особый метод 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влечения детей в творческую деятельность, метод стимулирования их активности.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ребёнок познаёт окружающий его мир. Разучивая и используя в играх, хороводах фольк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лорные тексты и песни, он наполняет их конкрет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содержанием применительно к игровым ситуа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циям. Познаёт ценности и символы культуры своего народа. Игра учит ребёнка тому, что он может </w:t>
      </w:r>
      <w:proofErr w:type="gram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и в чём он слаб</w:t>
      </w:r>
      <w:proofErr w:type="gram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Играя, он укрепляет свои мус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кулы, улучшает восприятие, овладевает новыми умениями, освобождается от избытка энергии, ис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пытывает различные решения своих проблем, учит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общаться с другими людьми.</w:t>
      </w:r>
    </w:p>
    <w:p w:rsidR="00247676" w:rsidRPr="00247676" w:rsidRDefault="00247676" w:rsidP="002476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Игра — уникальный феномен общечеловеческой культу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ры. Ребёнок получает че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рез игру разнообразную ин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формацию о мире и о себе от взрослых и сверстников. </w:t>
      </w:r>
      <w:proofErr w:type="gramStart"/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Русская народная культура чрезвычайно бога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та играми: самовыражения скоморохов, гусляров, петушиные бои, кукольный Петрушка, медвежья травля, лошадиные бега, хороводы, кулачные бои, состязания на кнутах, подвижные забавы и есть универсальная форма поведения человека.</w:t>
      </w:r>
      <w:proofErr w:type="gramEnd"/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Поэто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му </w:t>
      </w:r>
      <w:r w:rsidRPr="00247676">
        <w:rPr>
          <w:rFonts w:ascii="Times New Roman" w:eastAsia="Calibri" w:hAnsi="Times New Roman" w:cs="Times New Roman"/>
          <w:b/>
          <w:bCs/>
          <w:sz w:val="28"/>
          <w:szCs w:val="28"/>
        </w:rPr>
        <w:t>народные игры в детском саду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являются неотъемлемой частью поликуль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турного, физического, эстетического воспитания детей. Радость движения сочетается с духовным обогащением детей. У них формируется устойчи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вое, заинтересованное, уважительное отношение к культуре родной страны, создаётся эмоционально положительная основа для развития патриотичес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ких чувств </w:t>
      </w:r>
    </w:p>
    <w:p w:rsidR="00247676" w:rsidRPr="00247676" w:rsidRDefault="00247676" w:rsidP="002476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устраива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лись катания с гор, игры в снежки, на лошадях катались по дерев</w:t>
      </w:r>
      <w:r w:rsidRPr="00247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ням с песнями и плясками.</w:t>
      </w:r>
    </w:p>
    <w:p w:rsidR="00247676" w:rsidRPr="00247676" w:rsidRDefault="00247676" w:rsidP="00247676">
      <w:pPr>
        <w:shd w:val="clear" w:color="auto" w:fill="FFFFFF"/>
        <w:spacing w:before="147" w:after="147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подвижные народные  игры – это наше детство. Кто не помнит неизменных пряток, салочек,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Когда они возникли? Кто придумал эти игры? На этот вопрос только один ответ: они созданы народом так же, 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сказки и песни. И мы, и наши дети любят играть в русские народные подвижные. </w:t>
      </w:r>
    </w:p>
    <w:p w:rsidR="00247676" w:rsidRPr="00247676" w:rsidRDefault="00247676" w:rsidP="00247676">
      <w:pPr>
        <w:shd w:val="clear" w:color="auto" w:fill="FFFFFF"/>
        <w:spacing w:before="147" w:after="147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народных играх отражается любовь народа к веселью, движениям, удальству. Есть игр</w:t>
      </w:r>
      <w:proofErr w:type="gram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247676" w:rsidRPr="00247676" w:rsidRDefault="00247676" w:rsidP="00247676">
      <w:pPr>
        <w:shd w:val="clear" w:color="auto" w:fill="FFFFFF"/>
        <w:spacing w:before="147" w:after="147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247676" w:rsidRPr="00247676" w:rsidRDefault="00247676" w:rsidP="00247676">
      <w:pPr>
        <w:shd w:val="clear" w:color="auto" w:fill="FFFFFF"/>
        <w:spacing w:before="147" w:after="147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зазывалками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Считалок и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зазывалок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знают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proofErr w:type="gram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заучивая их наизусть, мы не только прививаем любовь к русскому творчеству, но и развиваем детскую память.</w:t>
      </w:r>
    </w:p>
    <w:p w:rsidR="00247676" w:rsidRPr="00247676" w:rsidRDefault="00247676" w:rsidP="00247676">
      <w:pPr>
        <w:shd w:val="clear" w:color="auto" w:fill="FFFFFF"/>
        <w:spacing w:before="147" w:after="147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 - необходимое условие любой деятельности: учебной, игровой и познавательной. Между тем, внимание у дошкольников, как правило, развито слабо. И справиться с этой проблемой помогают народные игры, так как в играх присутствует стихотворный текст, который направляет внимание детей, напоминает правила.</w:t>
      </w:r>
    </w:p>
    <w:p w:rsidR="00247676" w:rsidRPr="00247676" w:rsidRDefault="00247676" w:rsidP="002476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247676" w:rsidRPr="00247676" w:rsidRDefault="00247676" w:rsidP="002476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то, что в подвижных народных играх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247676" w:rsidRPr="00247676" w:rsidRDefault="00247676" w:rsidP="002476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русских народных игр есть свои признаки: это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орнаменталика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считалки,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припевки, небылицы-перевертыши. Познакомимся с каждым из этих признаком поближе.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</w:t>
      </w:r>
      <w:proofErr w:type="gramEnd"/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орнаменталика</w:t>
      </w:r>
      <w:proofErr w:type="spellEnd"/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обязательный признак народных игр. </w:t>
      </w:r>
      <w:proofErr w:type="gram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можно отнести: язык игры (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понятийность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 словарь); музыку, рит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мику, если она входит в контекст игры; игровые жесты; фольклорные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говорилки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жеребьёвки, драз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нилки, речевые подковырки,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приговорки, считалки.</w:t>
      </w:r>
      <w:proofErr w:type="gramEnd"/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Считалка</w:t>
      </w:r>
      <w:r w:rsidRPr="0024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рифмованный стишок, состо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ящий по большей части из придуманных слов и со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звучий с подчёркнуто строгим соблюдением ритма. Посредством считалок играющие делят роли и ус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танавливают очерёдность для начала игры. Главны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особенностями считалок является то, что в осно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их лежит счёт, и то, что по большей части они со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 из бессмысленных слов и созвучий. Это связано с древнейшим правилом запрета на счёт (боязнь потерять урожай, удачу в охоте). Восточные славяне, народа Кавказа, Сибири знают запрет счё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Это было большим неудобством, и люди приду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мали так называемый «отрицательный счёт: «ни раз, ни два», «ни три». Древний пересчёт с ис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кажёнными обозначениями чисел весьма естест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 перешёл в считалку. Пересчёт в игре — ими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тация приготовлений взрослых к серьёзным жиз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ненным делам. Со временем, кроме чисел, в неё были внесены новые, художественные элементы. Считалка стала игрой и забавой. Творцом сюжета считалок является не один ребёнок, а вся детская среда, которая создаёт особую субкультуру детст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даже если исполняет произведение в опреде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лённый момент один конкретный ребёнок. В глав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ребёнок может повторять традиционный, усто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явшийся, излюбленный сюжет, но может и внести туда изменения, отражающие интересы своего воз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 и среды.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считалок позволяет устано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очерёдность в игре, снять напряжение, по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скольку «забавные слова», смысл которых неясен, а порой и смешон, увлекает детей, они сами начи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нают придумывать смешные выражения, а иногда и тексты. В отличие от культуры взрослых, где носи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 канонических текстов, как правило, являют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письменные источники или народные сказатели, детские фольклорные тексты (к которым, бесспор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можно отнести и считалки) передаются от одной группы детей к другой. При этом носителем является не отдельно взятый ребё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нок, а вся группа детей, как целостный социальный орга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низм.  Именно в группе сверстников ребёнок удовлетворяет свои потребности в общении, соци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апробации своего «Я», информации, юморе. Фольклорные тексты передаются от одного поколе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 к другому, но при этом каждый ребёнок способен наделить фольклорное произведение но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смыслом и содержанием. Вариативность, ди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намизм свойственны фактически всем компонен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детской субкультуры, в том числе и считалкам. Попросите детей рассказать, какие считалки они знают, помогите закончить их, подскажите но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вые, постепенно создайте возможность для «пере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хвата» инициативы самими детьми. Старайтесь не упустить возможность постоянно пополнять иг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багаж детей новой считалкой.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Заклички</w:t>
      </w:r>
      <w:proofErr w:type="spellEnd"/>
      <w:r w:rsidRPr="0024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один орнаментальный ком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понент народной игры, они относятся к группе фольклора, которая утратила своё значение в ми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взрослых и перешла к детям. Это обращения к явлениям неживой природы (к солнцу, дождю, радуге), которые в языческой Руси использова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для определённых земледельческих обрядов. Позднее эти обрядовые действия стали исполнять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детских народных играх, выполняя уже не ре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лигиозную, а ритуальную функцию. Чаще всего де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исполняют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хором, нередко они стано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вятся игровыми припевками («дождик, дождик пуще, дам 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тебе я гущи…», «радуга-дуга, наклони свои рога…»). Именно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«украсить» любую народную игру, сделать её драматичнее, театральнее. Хор детских голосов, дружно выкри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кивающий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в группе хорошее на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строение, побуждает к активному действию, за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детей подчиняться определённому игро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вому ритму.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Игровыми припевками 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игру, зада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условие игры, связывают части игрового дейст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нередко игровые песенки сочиняют сами дети. В качестве примера можно привести игру «Золотые ворота».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Проходите, господа, открываем ворота,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</w:t>
      </w:r>
      <w:proofErr w:type="spellEnd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мать пройдёт,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 детей проведёт.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 раз прощается,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 раз запрещается.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на третий раз не пропустим вас.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 которые стояли с поднятыми руками «золотые ворота», на этих словах опускают руки вниз и не пропускают цепочку детей.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игры, к которым относятся прибаут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небылицы-перевертыши, традиционно считают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одним из самых трудных жанров для исполнения детьми. У каждого народа существуют подобные иг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ровые песенки, построенные на игре слов. В зару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бежных детских антологиях целый отдел «стихотворений без смысла». Вот одно из них, принадлежа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Уильяму Рэнду «Перевёрнутый мир»: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конь оседлал седока,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трава </w:t>
      </w:r>
      <w:proofErr w:type="gramStart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стала</w:t>
      </w:r>
      <w:proofErr w:type="gramEnd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есть корову,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мыши охотились за котом,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мужчина стал женщиной.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  классическое  произведение есть и в детской русской литературе, автором его явля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К. Чуковский, каждый взрослый с детства по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мнит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</w:t>
      </w:r>
      <w:proofErr w:type="gram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е«</w:t>
      </w:r>
      <w:proofErr w:type="gram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Путаница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«Замяукали котя</w:t>
      </w: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 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надоело нам мяукать, мы хотим, как поросята хрюкать……   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  стихотворение   основывается на народной прибаутке-перевертыше: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Облоухая</w:t>
      </w:r>
      <w:proofErr w:type="spellEnd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свинья на дубу гнездо свила,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Поросила</w:t>
      </w:r>
      <w:proofErr w:type="spellEnd"/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поросят ровным счётом шестьдесят,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Распустила поросят всех по маленьким сучкам,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Поросята визжат, полетать они хотят.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Небылицы-перевертыши</w:t>
      </w:r>
      <w:r w:rsidRPr="0024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особый вид песен-стишков, вызывающих смех нарочитым сме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 всех реальных связей и отношений. Это от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кровенные игры-несуразицы. Они нравятся детям любого возраста, но уже шестилетний ребёнок спо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собен не только «оценить» весь комизм ситуаций, но и проникнуться ритмом, поэзией устного слова и нередко придумать смешной ответ. Такие несообразности толь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оттеняют реальные свя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зи. Юмор ста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новится педа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гогикой.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отнести к орнаменталь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компонен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игры игро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аксессуа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(костюмы, бутафорию, атрибуты). По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этому уголок «для ряженья» необходимо иметь в группе детского сада, это не только обога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 игровую 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детей, но и позволит пол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ноценно организовать театральную деятельность детей.</w:t>
      </w:r>
    </w:p>
    <w:p w:rsidR="00247676" w:rsidRPr="00247676" w:rsidRDefault="00247676" w:rsidP="0024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народных играх дети активно используют игровой словарь, жестикуляцию, мимику, необхо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димую по условиям игр (закрыть глаза, отвернуть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ся, произвести счёт). Хореография, </w:t>
      </w:r>
      <w:proofErr w:type="spellStart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подтанцовки</w:t>
      </w:r>
      <w:proofErr w:type="spellEnd"/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миманс, специальные игровые песенки, ритмика, амулеты органично входят в ту или иную народную игру, придавая ей эмоциональность, воздействуя на предчувствия, предугадывания, воображение, фантазию, что порождает ощущения удовольствия и счастья от игры. Все структурные элементы игры подвижны, они изменяются вместе с развитием иг</w:t>
      </w:r>
      <w:r w:rsidRPr="0024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деятельности детей и они же изменяют сами игры.</w:t>
      </w:r>
    </w:p>
    <w:p w:rsidR="00247676" w:rsidRPr="00247676" w:rsidRDefault="00247676" w:rsidP="00247676">
      <w:pPr>
        <w:shd w:val="clear" w:color="auto" w:fill="FFFFFF"/>
        <w:spacing w:before="147" w:after="147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247676" w:rsidRPr="00247676" w:rsidRDefault="00247676" w:rsidP="00247676">
      <w:pPr>
        <w:spacing w:after="200" w:line="276" w:lineRule="auto"/>
        <w:rPr>
          <w:rFonts w:ascii="Tahoma" w:eastAsia="Calibri" w:hAnsi="Tahoma" w:cs="Tahoma"/>
          <w:color w:val="000000"/>
          <w:sz w:val="21"/>
          <w:szCs w:val="21"/>
        </w:rPr>
      </w:pPr>
      <w:r w:rsidRPr="00247676">
        <w:rPr>
          <w:rFonts w:ascii="Tahoma" w:eastAsia="Calibri" w:hAnsi="Tahoma" w:cs="Tahoma"/>
          <w:color w:val="000000"/>
          <w:sz w:val="21"/>
          <w:szCs w:val="21"/>
        </w:rPr>
        <w:br/>
      </w:r>
    </w:p>
    <w:p w:rsidR="00D67E21" w:rsidRDefault="00D67E21" w:rsidP="003A50DD">
      <w:pPr>
        <w:pStyle w:val="1"/>
        <w:rPr>
          <w:rFonts w:eastAsia="Times New Roman"/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Default="00247676" w:rsidP="00247676">
      <w:pPr>
        <w:rPr>
          <w:lang w:eastAsia="ru-RU"/>
        </w:rPr>
      </w:pPr>
    </w:p>
    <w:p w:rsidR="00247676" w:rsidRPr="00247676" w:rsidRDefault="00247676" w:rsidP="00247676">
      <w:pPr>
        <w:rPr>
          <w:lang w:eastAsia="ru-RU"/>
        </w:rPr>
      </w:pPr>
    </w:p>
    <w:p w:rsidR="003A50DD" w:rsidRDefault="003A50DD" w:rsidP="003A50DD">
      <w:pPr>
        <w:pStyle w:val="1"/>
        <w:rPr>
          <w:rFonts w:eastAsia="Times New Roman"/>
          <w:lang w:eastAsia="ru-RU"/>
        </w:rPr>
      </w:pPr>
      <w:bookmarkStart w:id="9" w:name="_Toc372211505"/>
      <w:r>
        <w:rPr>
          <w:rFonts w:eastAsia="Times New Roman"/>
          <w:lang w:eastAsia="ru-RU"/>
        </w:rPr>
        <w:lastRenderedPageBreak/>
        <w:t>Используемая литература</w:t>
      </w:r>
      <w:bookmarkEnd w:id="9"/>
      <w:r>
        <w:rPr>
          <w:rFonts w:eastAsia="Times New Roman"/>
          <w:lang w:eastAsia="ru-RU"/>
        </w:rPr>
        <w:t xml:space="preserve"> </w:t>
      </w:r>
    </w:p>
    <w:p w:rsidR="003A50DD" w:rsidRPr="003A50DD" w:rsidRDefault="003A50DD" w:rsidP="003A50DD">
      <w:pPr>
        <w:rPr>
          <w:lang w:eastAsia="ru-RU"/>
        </w:rPr>
      </w:pPr>
    </w:p>
    <w:p w:rsidR="003A50DD" w:rsidRPr="003A50DD" w:rsidRDefault="003A50DD" w:rsidP="003A50DD">
      <w:pPr>
        <w:pStyle w:val="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М.Ф.Литвинова</w:t>
      </w:r>
      <w:proofErr w:type="spellEnd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Русские народные подвижные игры. М.: Айрис-пресс, 2003.</w:t>
      </w:r>
    </w:p>
    <w:p w:rsidR="003A50DD" w:rsidRPr="003A50DD" w:rsidRDefault="003A50DD" w:rsidP="003A50DD">
      <w:pPr>
        <w:pStyle w:val="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</w:t>
      </w:r>
      <w:proofErr w:type="spellEnd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2010г.</w:t>
      </w:r>
    </w:p>
    <w:p w:rsidR="003A50DD" w:rsidRPr="003A50DD" w:rsidRDefault="003A50DD" w:rsidP="003A50DD">
      <w:pPr>
        <w:pStyle w:val="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русских народных подвижных игр.</w:t>
      </w:r>
    </w:p>
    <w:p w:rsidR="008D3C7D" w:rsidRPr="003A50DD" w:rsidRDefault="008D3C7D" w:rsidP="008D3C7D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EF2D0C" w:rsidRDefault="00EF2D0C"/>
    <w:sectPr w:rsidR="00EF2D0C" w:rsidSect="00797F98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1D" w:rsidRDefault="009F7E1D" w:rsidP="00797F98">
      <w:pPr>
        <w:spacing w:after="0" w:line="240" w:lineRule="auto"/>
      </w:pPr>
      <w:r>
        <w:separator/>
      </w:r>
    </w:p>
  </w:endnote>
  <w:endnote w:type="continuationSeparator" w:id="0">
    <w:p w:rsidR="009F7E1D" w:rsidRDefault="009F7E1D" w:rsidP="0079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417483"/>
      <w:docPartObj>
        <w:docPartGallery w:val="Page Numbers (Bottom of Page)"/>
        <w:docPartUnique/>
      </w:docPartObj>
    </w:sdtPr>
    <w:sdtEndPr/>
    <w:sdtContent>
      <w:p w:rsidR="00797F98" w:rsidRDefault="00797F98">
        <w:pPr>
          <w:pStyle w:val="a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D75925" wp14:editId="0F83CAE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F98" w:rsidRDefault="00797F98">
                              <w:pPr>
                                <w:pStyle w:val="aa"/>
                                <w:pBdr>
                                  <w:top w:val="single" w:sz="12" w:space="1" w:color="969696" w:themeColor="accent3"/>
                                  <w:bottom w:val="single" w:sz="48" w:space="1" w:color="969696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12144" w:rsidRPr="00412144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797F98" w:rsidRDefault="00797F98">
                        <w:pPr>
                          <w:pStyle w:val="aa"/>
                          <w:pBdr>
                            <w:top w:val="single" w:sz="12" w:space="1" w:color="969696" w:themeColor="accent3"/>
                            <w:bottom w:val="single" w:sz="48" w:space="1" w:color="969696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12144" w:rsidRPr="00412144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1D" w:rsidRDefault="009F7E1D" w:rsidP="00797F98">
      <w:pPr>
        <w:spacing w:after="0" w:line="240" w:lineRule="auto"/>
      </w:pPr>
      <w:r>
        <w:separator/>
      </w:r>
    </w:p>
  </w:footnote>
  <w:footnote w:type="continuationSeparator" w:id="0">
    <w:p w:rsidR="009F7E1D" w:rsidRDefault="009F7E1D" w:rsidP="0079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E7"/>
    <w:multiLevelType w:val="multilevel"/>
    <w:tmpl w:val="B0DC743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F3C05"/>
    <w:multiLevelType w:val="hybridMultilevel"/>
    <w:tmpl w:val="34DEA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620B"/>
    <w:multiLevelType w:val="multilevel"/>
    <w:tmpl w:val="0B24D0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E15055"/>
    <w:multiLevelType w:val="multilevel"/>
    <w:tmpl w:val="2EEED48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A0391A"/>
    <w:multiLevelType w:val="multilevel"/>
    <w:tmpl w:val="D8D2A6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7E286D"/>
    <w:multiLevelType w:val="multilevel"/>
    <w:tmpl w:val="1C7E80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54"/>
    <w:rsid w:val="000C304E"/>
    <w:rsid w:val="00247676"/>
    <w:rsid w:val="003A50DD"/>
    <w:rsid w:val="003F0CE4"/>
    <w:rsid w:val="00412144"/>
    <w:rsid w:val="0062019B"/>
    <w:rsid w:val="00797F98"/>
    <w:rsid w:val="008D3C7D"/>
    <w:rsid w:val="00953032"/>
    <w:rsid w:val="009F7E1D"/>
    <w:rsid w:val="00A71354"/>
    <w:rsid w:val="00BB430B"/>
    <w:rsid w:val="00D67E21"/>
    <w:rsid w:val="00DA0F5E"/>
    <w:rsid w:val="00DA48B8"/>
    <w:rsid w:val="00EF2690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90"/>
  </w:style>
  <w:style w:type="paragraph" w:styleId="1">
    <w:name w:val="heading 1"/>
    <w:basedOn w:val="a"/>
    <w:next w:val="a"/>
    <w:link w:val="10"/>
    <w:uiPriority w:val="9"/>
    <w:qFormat/>
    <w:rsid w:val="00797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354"/>
  </w:style>
  <w:style w:type="paragraph" w:customStyle="1" w:styleId="c8">
    <w:name w:val="c8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354"/>
  </w:style>
  <w:style w:type="paragraph" w:customStyle="1" w:styleId="c29">
    <w:name w:val="c29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7F9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97F9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F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F98"/>
  </w:style>
  <w:style w:type="paragraph" w:styleId="aa">
    <w:name w:val="footer"/>
    <w:basedOn w:val="a"/>
    <w:link w:val="ab"/>
    <w:uiPriority w:val="99"/>
    <w:unhideWhenUsed/>
    <w:rsid w:val="0079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F98"/>
  </w:style>
  <w:style w:type="character" w:customStyle="1" w:styleId="10">
    <w:name w:val="Заголовок 1 Знак"/>
    <w:basedOn w:val="a0"/>
    <w:link w:val="1"/>
    <w:uiPriority w:val="9"/>
    <w:rsid w:val="00797F9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97F98"/>
    <w:pPr>
      <w:spacing w:line="276" w:lineRule="auto"/>
      <w:outlineLvl w:val="9"/>
    </w:pPr>
    <w:rPr>
      <w:lang w:eastAsia="ru-RU"/>
    </w:rPr>
  </w:style>
  <w:style w:type="table" w:styleId="ad">
    <w:name w:val="Table Grid"/>
    <w:basedOn w:val="a1"/>
    <w:uiPriority w:val="39"/>
    <w:rsid w:val="00EF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EF2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paragraph" w:styleId="11">
    <w:name w:val="toc 1"/>
    <w:basedOn w:val="a"/>
    <w:next w:val="a"/>
    <w:autoRedefine/>
    <w:uiPriority w:val="39"/>
    <w:unhideWhenUsed/>
    <w:rsid w:val="00DA0F5E"/>
    <w:pPr>
      <w:spacing w:after="100"/>
    </w:pPr>
  </w:style>
  <w:style w:type="character" w:styleId="ae">
    <w:name w:val="Hyperlink"/>
    <w:basedOn w:val="a0"/>
    <w:uiPriority w:val="99"/>
    <w:unhideWhenUsed/>
    <w:rsid w:val="00DA0F5E"/>
    <w:rPr>
      <w:color w:val="5F5F5F" w:themeColor="hyperlink"/>
      <w:u w:val="single"/>
    </w:rPr>
  </w:style>
  <w:style w:type="paragraph" w:styleId="af">
    <w:name w:val="List Paragraph"/>
    <w:basedOn w:val="a"/>
    <w:uiPriority w:val="34"/>
    <w:qFormat/>
    <w:rsid w:val="003A5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90"/>
  </w:style>
  <w:style w:type="paragraph" w:styleId="1">
    <w:name w:val="heading 1"/>
    <w:basedOn w:val="a"/>
    <w:next w:val="a"/>
    <w:link w:val="10"/>
    <w:uiPriority w:val="9"/>
    <w:qFormat/>
    <w:rsid w:val="00797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354"/>
  </w:style>
  <w:style w:type="paragraph" w:customStyle="1" w:styleId="c8">
    <w:name w:val="c8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354"/>
  </w:style>
  <w:style w:type="paragraph" w:customStyle="1" w:styleId="c29">
    <w:name w:val="c29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7F9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97F9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F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F98"/>
  </w:style>
  <w:style w:type="paragraph" w:styleId="aa">
    <w:name w:val="footer"/>
    <w:basedOn w:val="a"/>
    <w:link w:val="ab"/>
    <w:uiPriority w:val="99"/>
    <w:unhideWhenUsed/>
    <w:rsid w:val="0079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F98"/>
  </w:style>
  <w:style w:type="character" w:customStyle="1" w:styleId="10">
    <w:name w:val="Заголовок 1 Знак"/>
    <w:basedOn w:val="a0"/>
    <w:link w:val="1"/>
    <w:uiPriority w:val="9"/>
    <w:rsid w:val="00797F9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97F98"/>
    <w:pPr>
      <w:spacing w:line="276" w:lineRule="auto"/>
      <w:outlineLvl w:val="9"/>
    </w:pPr>
    <w:rPr>
      <w:lang w:eastAsia="ru-RU"/>
    </w:rPr>
  </w:style>
  <w:style w:type="table" w:styleId="ad">
    <w:name w:val="Table Grid"/>
    <w:basedOn w:val="a1"/>
    <w:uiPriority w:val="39"/>
    <w:rsid w:val="00EF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EF2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paragraph" w:styleId="11">
    <w:name w:val="toc 1"/>
    <w:basedOn w:val="a"/>
    <w:next w:val="a"/>
    <w:autoRedefine/>
    <w:uiPriority w:val="39"/>
    <w:unhideWhenUsed/>
    <w:rsid w:val="00DA0F5E"/>
    <w:pPr>
      <w:spacing w:after="100"/>
    </w:pPr>
  </w:style>
  <w:style w:type="character" w:styleId="ae">
    <w:name w:val="Hyperlink"/>
    <w:basedOn w:val="a0"/>
    <w:uiPriority w:val="99"/>
    <w:unhideWhenUsed/>
    <w:rsid w:val="00DA0F5E"/>
    <w:rPr>
      <w:color w:val="5F5F5F" w:themeColor="hyperlink"/>
      <w:u w:val="single"/>
    </w:rPr>
  </w:style>
  <w:style w:type="paragraph" w:styleId="af">
    <w:name w:val="List Paragraph"/>
    <w:basedOn w:val="a"/>
    <w:uiPriority w:val="34"/>
    <w:qFormat/>
    <w:rsid w:val="003A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038A-BF0A-48A2-861C-D8BD9CD1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проект«Народные подвижные игры»</vt:lpstr>
    </vt:vector>
  </TitlesOfParts>
  <Company>Hewlett-Packard Company</Company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проект«Народные подвижные игры»</dc:title>
  <dc:creator>Admin</dc:creator>
  <cp:lastModifiedBy>Марина и Таня</cp:lastModifiedBy>
  <cp:revision>5</cp:revision>
  <dcterms:created xsi:type="dcterms:W3CDTF">2013-11-14T12:18:00Z</dcterms:created>
  <dcterms:modified xsi:type="dcterms:W3CDTF">2014-05-27T15:07:00Z</dcterms:modified>
</cp:coreProperties>
</file>