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40" w:rsidRPr="00CB0140" w:rsidRDefault="00CB0140" w:rsidP="00CB0140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0140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br/>
      </w:r>
      <w:r w:rsidRPr="00CB0140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Дидактическое пособие «Поезд»</w:t>
      </w:r>
    </w:p>
    <w:p w:rsidR="00CB0140" w:rsidRPr="00CB0140" w:rsidRDefault="00CB0140" w:rsidP="00CB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0140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Данное дидактическое пособие предназначено для детей трех лет. Пособие поможет детям в различении цвета, формы и величины предметов; оно необходимо для закрепления понятий "один - много"; а также для развития коммуникативных способностей детей (обогащение словаря, понятия "обобщающие слова")</w:t>
      </w:r>
      <w:proofErr w:type="gramStart"/>
      <w:r w:rsidRPr="00CB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CB0140" w:rsidRPr="00CB0140" w:rsidRDefault="00CB0140" w:rsidP="00CB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0140"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Дидактическое пособие "Поезд" представляет собой паровоз и три вагончика, сшитых друг с другом. Паровоз и каждый из вагончиков сзади имеют карманы - накопители, в которые вложены наборы карточек определенной тематики (герои сказок, транспорт</w:t>
      </w:r>
      <w:proofErr w:type="gramStart"/>
      <w:r w:rsidRPr="00CB014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CB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B0140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proofErr w:type="gramEnd"/>
      <w:r w:rsidRPr="00CB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ивотные). На каждом вагончике и паровозе имеются окошки, на которые прикрепляются карточки. </w:t>
      </w:r>
    </w:p>
    <w:p w:rsidR="00CB0140" w:rsidRPr="00CB0140" w:rsidRDefault="00CB0140" w:rsidP="00CB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74ED36" wp14:editId="56BCE9B6">
            <wp:extent cx="5313680" cy="3977005"/>
            <wp:effectExtent l="0" t="0" r="1270" b="4445"/>
            <wp:docPr id="1" name="Рисунок 1" descr="Дидактическое пособие «Поез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дактическое пособие «Поезд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40" w:rsidRPr="00CB0140" w:rsidRDefault="00CB0140" w:rsidP="00CB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5ED4B1" wp14:editId="59126184">
            <wp:extent cx="5313680" cy="3977005"/>
            <wp:effectExtent l="0" t="0" r="1270" b="4445"/>
            <wp:docPr id="2" name="Рисунок 2" descr="http://www.maam.ru/upload/blogs/detsad-251031-141849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51031-14184954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40" w:rsidRPr="00CB0140" w:rsidRDefault="00CB0140" w:rsidP="00CB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33EF47" wp14:editId="306F46F8">
            <wp:extent cx="5313680" cy="3977005"/>
            <wp:effectExtent l="0" t="0" r="1270" b="4445"/>
            <wp:docPr id="3" name="Рисунок 3" descr="http://www.maam.ru/upload/blogs/detsad-251031-141849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251031-14184954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40" w:rsidRPr="00CB0140" w:rsidRDefault="00CB0140" w:rsidP="00CB0140">
      <w:pPr>
        <w:rPr>
          <w:rFonts w:ascii="Times New Roman" w:hAnsi="Times New Roman" w:cs="Times New Roman"/>
          <w:sz w:val="32"/>
        </w:rPr>
      </w:pPr>
    </w:p>
    <w:p w:rsidR="00CB0140" w:rsidRPr="00CB0140" w:rsidRDefault="00CB0140" w:rsidP="00CB0140">
      <w:pPr>
        <w:jc w:val="center"/>
        <w:rPr>
          <w:rFonts w:ascii="Times New Roman" w:hAnsi="Times New Roman" w:cs="Times New Roman"/>
          <w:b/>
          <w:sz w:val="32"/>
        </w:rPr>
      </w:pPr>
      <w:r w:rsidRPr="00CB0140">
        <w:rPr>
          <w:rFonts w:ascii="Times New Roman" w:hAnsi="Times New Roman" w:cs="Times New Roman"/>
          <w:b/>
          <w:sz w:val="32"/>
        </w:rPr>
        <w:t>Задачи  дидактического  пособия.</w:t>
      </w:r>
    </w:p>
    <w:p w:rsidR="00CB0140" w:rsidRPr="00CB0140" w:rsidRDefault="00CB0140" w:rsidP="00CB0140">
      <w:pPr>
        <w:jc w:val="both"/>
        <w:rPr>
          <w:rFonts w:ascii="Times New Roman" w:hAnsi="Times New Roman" w:cs="Times New Roman"/>
          <w:sz w:val="28"/>
        </w:rPr>
      </w:pPr>
      <w:r w:rsidRPr="00CB0140">
        <w:rPr>
          <w:rFonts w:ascii="Times New Roman" w:hAnsi="Times New Roman" w:cs="Times New Roman"/>
          <w:sz w:val="28"/>
        </w:rPr>
        <w:t>1.Различать  цвета,  форму  и  величину  предметов.</w:t>
      </w:r>
    </w:p>
    <w:p w:rsidR="00CB0140" w:rsidRPr="00CB0140" w:rsidRDefault="00CB0140" w:rsidP="00CB0140">
      <w:pPr>
        <w:jc w:val="both"/>
        <w:rPr>
          <w:rFonts w:ascii="Times New Roman" w:hAnsi="Times New Roman" w:cs="Times New Roman"/>
          <w:sz w:val="28"/>
        </w:rPr>
      </w:pPr>
      <w:r w:rsidRPr="00CB0140">
        <w:rPr>
          <w:rFonts w:ascii="Times New Roman" w:hAnsi="Times New Roman" w:cs="Times New Roman"/>
          <w:sz w:val="28"/>
        </w:rPr>
        <w:t>2.Закреплять  понятия  «один»  и  «много».</w:t>
      </w:r>
    </w:p>
    <w:p w:rsidR="00CB0140" w:rsidRPr="00CB0140" w:rsidRDefault="00CB0140" w:rsidP="00CB0140">
      <w:pPr>
        <w:jc w:val="both"/>
        <w:rPr>
          <w:rFonts w:ascii="Times New Roman" w:hAnsi="Times New Roman" w:cs="Times New Roman"/>
          <w:sz w:val="28"/>
        </w:rPr>
      </w:pPr>
      <w:r w:rsidRPr="00CB0140">
        <w:rPr>
          <w:rFonts w:ascii="Times New Roman" w:hAnsi="Times New Roman" w:cs="Times New Roman"/>
          <w:sz w:val="28"/>
        </w:rPr>
        <w:t>3.Развивать  коммуникативные  способности  детей.</w:t>
      </w:r>
    </w:p>
    <w:p w:rsidR="00ED0205" w:rsidRDefault="00ED0205">
      <w:bookmarkStart w:id="0" w:name="_GoBack"/>
      <w:bookmarkEnd w:id="0"/>
    </w:p>
    <w:sectPr w:rsidR="00ED0205" w:rsidSect="0028185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40"/>
    <w:rsid w:val="00281855"/>
    <w:rsid w:val="00CB0140"/>
    <w:rsid w:val="00E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723</Characters>
  <Application>Microsoft Office Word</Application>
  <DocSecurity>0</DocSecurity>
  <Lines>6</Lines>
  <Paragraphs>1</Paragraphs>
  <ScaleCrop>false</ScaleCrop>
  <Company>Krokoz™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2015-04-12T11:11:00Z</dcterms:created>
  <dcterms:modified xsi:type="dcterms:W3CDTF">2015-04-12T11:11:00Z</dcterms:modified>
</cp:coreProperties>
</file>