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F7" w:rsidRDefault="008654F7" w:rsidP="008654F7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6"/>
          <w:szCs w:val="36"/>
        </w:rPr>
        <w:t>Как организовать логопедические  занятия дома</w:t>
      </w:r>
    </w:p>
    <w:p w:rsidR="003E07A9" w:rsidRPr="00982EEE" w:rsidRDefault="003E07A9" w:rsidP="008654F7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</w:p>
    <w:p w:rsidR="003E07A9" w:rsidRDefault="008654F7" w:rsidP="008654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E07A9">
        <w:rPr>
          <w:rFonts w:ascii="Arial" w:hAnsi="Arial" w:cs="Arial"/>
          <w:sz w:val="28"/>
          <w:szCs w:val="28"/>
        </w:rPr>
        <w:t>Занятия дома – залог успешного усвоения материала.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Прежде чем начать занятия, подготовьте всё, что может вам понадобиться.</w:t>
      </w:r>
    </w:p>
    <w:p w:rsidR="008654F7" w:rsidRDefault="008654F7" w:rsidP="008654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8654F7" w:rsidRDefault="008654F7" w:rsidP="008654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«Лото» различной тематики (зоологическое, биологическое, «Посуда», «Мебель» и т.п.).</w:t>
      </w:r>
    </w:p>
    <w:p w:rsidR="008654F7" w:rsidRDefault="008654F7" w:rsidP="008654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8654F7" w:rsidRDefault="008654F7" w:rsidP="008654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Разрезные картинки из двух и более частей.</w:t>
      </w:r>
    </w:p>
    <w:p w:rsidR="008654F7" w:rsidRDefault="008654F7" w:rsidP="008654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8654F7" w:rsidRDefault="008654F7" w:rsidP="008654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8654F7" w:rsidRDefault="008654F7" w:rsidP="008654F7">
      <w:pPr>
        <w:jc w:val="both"/>
        <w:rPr>
          <w:sz w:val="28"/>
          <w:szCs w:val="28"/>
        </w:rPr>
      </w:pPr>
    </w:p>
    <w:p w:rsidR="008654F7" w:rsidRDefault="008654F7" w:rsidP="008654F7">
      <w:pPr>
        <w:ind w:firstLine="708"/>
        <w:jc w:val="both"/>
        <w:rPr>
          <w:sz w:val="28"/>
          <w:szCs w:val="28"/>
        </w:rPr>
      </w:pPr>
      <w:r w:rsidRPr="00A0397D">
        <w:rPr>
          <w:b/>
          <w:color w:val="0000FF"/>
          <w:sz w:val="28"/>
          <w:szCs w:val="28"/>
        </w:rPr>
        <w:t>Основная трудность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</w:t>
      </w:r>
      <w:r>
        <w:rPr>
          <w:i/>
          <w:color w:val="FF0000"/>
          <w:sz w:val="28"/>
          <w:szCs w:val="28"/>
        </w:rPr>
        <w:t>игровая</w:t>
      </w:r>
      <w:r>
        <w:rPr>
          <w:sz w:val="28"/>
          <w:szCs w:val="28"/>
        </w:rPr>
        <w:t>.</w:t>
      </w:r>
    </w:p>
    <w:p w:rsidR="008654F7" w:rsidRDefault="008654F7" w:rsidP="008654F7">
      <w:pPr>
        <w:ind w:firstLine="708"/>
        <w:jc w:val="both"/>
        <w:rPr>
          <w:sz w:val="28"/>
          <w:szCs w:val="28"/>
        </w:rPr>
      </w:pPr>
    </w:p>
    <w:p w:rsidR="008654F7" w:rsidRDefault="008654F7" w:rsidP="008654F7">
      <w:pPr>
        <w:ind w:firstLine="708"/>
        <w:jc w:val="both"/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>Все занятия должны строиться по правилам игры!</w:t>
      </w:r>
    </w:p>
    <w:p w:rsidR="008654F7" w:rsidRDefault="008654F7" w:rsidP="008654F7">
      <w:pPr>
        <w:ind w:firstLine="708"/>
        <w:jc w:val="both"/>
        <w:rPr>
          <w:b/>
          <w:i/>
          <w:color w:val="FF6600"/>
          <w:sz w:val="28"/>
          <w:szCs w:val="28"/>
        </w:rPr>
      </w:pP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Редкий ребенок будет сидеть на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и впитывать знания. 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переживайте! Ваши старания не пройдут даром, и результат занятий обязательно проявится.</w:t>
      </w:r>
    </w:p>
    <w:p w:rsidR="008654F7" w:rsidRDefault="008654F7" w:rsidP="008654F7">
      <w:pPr>
        <w:jc w:val="both"/>
        <w:rPr>
          <w:sz w:val="28"/>
          <w:szCs w:val="28"/>
        </w:rPr>
      </w:pPr>
    </w:p>
    <w:p w:rsidR="003E07A9" w:rsidRDefault="003E07A9" w:rsidP="008654F7">
      <w:pPr>
        <w:jc w:val="both"/>
        <w:rPr>
          <w:sz w:val="28"/>
          <w:szCs w:val="28"/>
        </w:rPr>
      </w:pPr>
    </w:p>
    <w:p w:rsidR="003E07A9" w:rsidRDefault="003E07A9" w:rsidP="008654F7">
      <w:pPr>
        <w:jc w:val="both"/>
        <w:rPr>
          <w:sz w:val="28"/>
          <w:szCs w:val="28"/>
        </w:rPr>
      </w:pPr>
    </w:p>
    <w:p w:rsidR="003E07A9" w:rsidRDefault="003E07A9" w:rsidP="008654F7">
      <w:pPr>
        <w:jc w:val="both"/>
        <w:rPr>
          <w:sz w:val="28"/>
          <w:szCs w:val="28"/>
        </w:rPr>
      </w:pPr>
    </w:p>
    <w:p w:rsidR="003E07A9" w:rsidRDefault="003E07A9" w:rsidP="008654F7">
      <w:pPr>
        <w:jc w:val="both"/>
        <w:rPr>
          <w:sz w:val="28"/>
          <w:szCs w:val="28"/>
        </w:rPr>
      </w:pPr>
    </w:p>
    <w:p w:rsidR="003E07A9" w:rsidRDefault="003E07A9" w:rsidP="008654F7">
      <w:pPr>
        <w:jc w:val="both"/>
        <w:rPr>
          <w:sz w:val="28"/>
          <w:szCs w:val="28"/>
        </w:rPr>
      </w:pPr>
    </w:p>
    <w:p w:rsidR="008654F7" w:rsidRDefault="008654F7" w:rsidP="008654F7">
      <w:pPr>
        <w:jc w:val="both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ab/>
      </w:r>
      <w:r w:rsidRPr="00CF5964">
        <w:rPr>
          <w:b/>
          <w:i/>
          <w:color w:val="FF0000"/>
          <w:sz w:val="32"/>
          <w:szCs w:val="32"/>
        </w:rPr>
        <w:t>Советы логопеда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достижения результата необходимо заниматься каждый день. Ежедневно проводятся:</w:t>
      </w:r>
    </w:p>
    <w:p w:rsidR="008654F7" w:rsidRDefault="008654F7" w:rsidP="008654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мелкой моторики,</w:t>
      </w:r>
    </w:p>
    <w:p w:rsidR="008654F7" w:rsidRDefault="008654F7" w:rsidP="008654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(лучше 2 раза в день),</w:t>
      </w:r>
    </w:p>
    <w:p w:rsidR="008654F7" w:rsidRDefault="008654F7" w:rsidP="008654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слухового внимания или фонематического слуха,</w:t>
      </w:r>
    </w:p>
    <w:p w:rsidR="008654F7" w:rsidRDefault="008654F7" w:rsidP="008654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на формирование лексико-грамматических категорий.</w:t>
      </w:r>
    </w:p>
    <w:p w:rsidR="008654F7" w:rsidRDefault="008654F7" w:rsidP="008654F7">
      <w:pPr>
        <w:jc w:val="both"/>
        <w:rPr>
          <w:sz w:val="28"/>
          <w:szCs w:val="28"/>
        </w:rPr>
      </w:pPr>
    </w:p>
    <w:p w:rsidR="008654F7" w:rsidRDefault="008654F7" w:rsidP="0086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игр – 2-3 в день, помимо игр на развитие мелкой моторики и артикуляционной гимнастики.</w:t>
      </w:r>
    </w:p>
    <w:p w:rsidR="008654F7" w:rsidRDefault="008654F7" w:rsidP="0086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переутомляйте малыша! Не перегружайте информацией! Это может стать причиной заикания.</w:t>
      </w:r>
    </w:p>
    <w:p w:rsidR="008654F7" w:rsidRDefault="008654F7" w:rsidP="0086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8654F7" w:rsidRDefault="008654F7" w:rsidP="008654F7">
      <w:pPr>
        <w:ind w:firstLine="708"/>
        <w:jc w:val="both"/>
        <w:rPr>
          <w:sz w:val="28"/>
          <w:szCs w:val="28"/>
        </w:rPr>
      </w:pPr>
    </w:p>
    <w:p w:rsidR="008654F7" w:rsidRDefault="008654F7" w:rsidP="008654F7">
      <w:pPr>
        <w:ind w:left="4248"/>
        <w:jc w:val="both"/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 xml:space="preserve">Длительность занятия без перерыва не должна превышать </w:t>
      </w:r>
      <w:r w:rsidR="003E07A9">
        <w:rPr>
          <w:b/>
          <w:i/>
          <w:color w:val="FF6600"/>
          <w:sz w:val="28"/>
          <w:szCs w:val="28"/>
        </w:rPr>
        <w:t>10-15</w:t>
      </w:r>
      <w:r>
        <w:rPr>
          <w:b/>
          <w:i/>
          <w:color w:val="FF6600"/>
          <w:sz w:val="28"/>
          <w:szCs w:val="28"/>
        </w:rPr>
        <w:t xml:space="preserve"> минут</w:t>
      </w:r>
    </w:p>
    <w:p w:rsidR="008654F7" w:rsidRDefault="008654F7" w:rsidP="008654F7">
      <w:pPr>
        <w:ind w:left="4248"/>
        <w:jc w:val="both"/>
        <w:rPr>
          <w:b/>
          <w:i/>
          <w:color w:val="FF6600"/>
          <w:sz w:val="28"/>
          <w:szCs w:val="28"/>
        </w:rPr>
      </w:pP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>
        <w:rPr>
          <w:sz w:val="28"/>
          <w:szCs w:val="28"/>
        </w:rPr>
        <w:t>неправильным</w:t>
      </w:r>
      <w:proofErr w:type="gramEnd"/>
      <w:r>
        <w:rPr>
          <w:sz w:val="28"/>
          <w:szCs w:val="28"/>
        </w:rPr>
        <w:t>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Говорите четко, повернувшись лицом к ребенку. Пусть он видит движения ваших губ, запоминает их.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8654F7" w:rsidRDefault="008654F7" w:rsidP="008654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</w:t>
      </w:r>
    </w:p>
    <w:p w:rsidR="008654F7" w:rsidRPr="00982EEE" w:rsidRDefault="008654F7" w:rsidP="008654F7">
      <w:pPr>
        <w:ind w:firstLine="708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Не откладывайте на завтра то, что можно сделать сегодня! Терпения вам и успехов!</w:t>
      </w:r>
    </w:p>
    <w:p w:rsidR="00FB6247" w:rsidRDefault="00FB6247"/>
    <w:sectPr w:rsidR="00FB6247" w:rsidSect="00FB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8F9"/>
    <w:multiLevelType w:val="hybridMultilevel"/>
    <w:tmpl w:val="B5946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4362C"/>
    <w:multiLevelType w:val="hybridMultilevel"/>
    <w:tmpl w:val="E4A08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8654F7"/>
    <w:rsid w:val="003E07A9"/>
    <w:rsid w:val="008654F7"/>
    <w:rsid w:val="00FB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3664</Characters>
  <Application>Microsoft Office Word</Application>
  <DocSecurity>0</DocSecurity>
  <Lines>30</Lines>
  <Paragraphs>8</Paragraphs>
  <ScaleCrop>false</ScaleCrop>
  <Company>Kraftway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2014-03-04T10:14:00Z</dcterms:created>
  <dcterms:modified xsi:type="dcterms:W3CDTF">2014-03-04T10:19:00Z</dcterms:modified>
</cp:coreProperties>
</file>