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951" w:rsidRDefault="005E5DAD">
      <w:r>
        <w:t>САМОАНАЛИЗ  ФРАГМЕНТА УРОКА МАТЕМАТИКИ</w:t>
      </w:r>
    </w:p>
    <w:p w:rsidR="005E5DAD" w:rsidRPr="005E5DAD" w:rsidRDefault="005E5DAD">
      <w:pPr>
        <w:rPr>
          <w:sz w:val="24"/>
          <w:szCs w:val="24"/>
        </w:rPr>
      </w:pPr>
      <w:r w:rsidRPr="005E5DAD">
        <w:rPr>
          <w:sz w:val="24"/>
          <w:szCs w:val="24"/>
        </w:rPr>
        <w:t>Проект «Узоры и орнаменты на посуде»</w:t>
      </w:r>
    </w:p>
    <w:p w:rsidR="005E5DAD" w:rsidRPr="005E5DAD" w:rsidRDefault="005E5DAD" w:rsidP="005E5DAD">
      <w:pPr>
        <w:pStyle w:val="a3"/>
        <w:ind w:left="-579" w:firstLine="579"/>
        <w:rPr>
          <w:rFonts w:ascii="Times New Roman" w:hAnsi="Times New Roman" w:cs="Times New Roman"/>
          <w:sz w:val="24"/>
          <w:szCs w:val="24"/>
        </w:rPr>
      </w:pPr>
      <w:r w:rsidRPr="005E5DAD">
        <w:rPr>
          <w:rFonts w:ascii="Times New Roman" w:hAnsi="Times New Roman" w:cs="Times New Roman"/>
          <w:sz w:val="24"/>
          <w:szCs w:val="24"/>
        </w:rPr>
        <w:t>Основная цель проекта – показать связь математики с окружающей нас жизнью</w:t>
      </w:r>
      <w:proofErr w:type="gramStart"/>
      <w:r w:rsidRPr="005E5DA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E5DAD">
        <w:rPr>
          <w:rFonts w:ascii="Times New Roman" w:hAnsi="Times New Roman" w:cs="Times New Roman"/>
          <w:sz w:val="24"/>
          <w:szCs w:val="24"/>
        </w:rPr>
        <w:t xml:space="preserve"> способствовать определению увлечений и интересов учащихся через формирование УУД.</w:t>
      </w:r>
    </w:p>
    <w:p w:rsidR="005E5DAD" w:rsidRDefault="005E5DAD" w:rsidP="005E5DAD">
      <w:pPr>
        <w:pStyle w:val="a3"/>
        <w:ind w:left="-579" w:firstLine="579"/>
        <w:rPr>
          <w:sz w:val="24"/>
          <w:szCs w:val="24"/>
        </w:rPr>
      </w:pPr>
      <w:r w:rsidRPr="005E5DAD">
        <w:rPr>
          <w:sz w:val="24"/>
          <w:szCs w:val="24"/>
        </w:rPr>
        <w:t xml:space="preserve">Проект ориентирован на формирование умения </w:t>
      </w:r>
      <w:r>
        <w:rPr>
          <w:sz w:val="24"/>
          <w:szCs w:val="24"/>
        </w:rPr>
        <w:t xml:space="preserve">самостоятельно приобретать знания, решать проблему, результатом которой является проектная работа. Проект имеет </w:t>
      </w:r>
      <w:proofErr w:type="spellStart"/>
      <w:r>
        <w:rPr>
          <w:sz w:val="24"/>
          <w:szCs w:val="24"/>
        </w:rPr>
        <w:t>практико</w:t>
      </w:r>
      <w:proofErr w:type="spellEnd"/>
      <w:r>
        <w:rPr>
          <w:sz w:val="24"/>
          <w:szCs w:val="24"/>
        </w:rPr>
        <w:t xml:space="preserve"> – ориентированную направленность, т. к. основная цель проекта способствует определению увлечений и интересов учащихся через формирование личностных УУД.</w:t>
      </w:r>
    </w:p>
    <w:p w:rsidR="005E5DAD" w:rsidRDefault="005E5DAD" w:rsidP="005E5DAD">
      <w:pPr>
        <w:pStyle w:val="a3"/>
        <w:ind w:left="-579" w:firstLine="579"/>
        <w:rPr>
          <w:sz w:val="24"/>
          <w:szCs w:val="24"/>
        </w:rPr>
      </w:pPr>
      <w:r>
        <w:rPr>
          <w:sz w:val="24"/>
          <w:szCs w:val="24"/>
        </w:rPr>
        <w:t xml:space="preserve">В ходе работы над проектом расширяется понятийная база учащихся (учащиеся знакомятся с понятиями симметрия, геометрия, орнамент, узор), происходит формирование представлений о новом использовании геометрических фигур. Таким </w:t>
      </w:r>
      <w:proofErr w:type="gramStart"/>
      <w:r>
        <w:rPr>
          <w:sz w:val="24"/>
          <w:szCs w:val="24"/>
        </w:rPr>
        <w:t>образом</w:t>
      </w:r>
      <w:proofErr w:type="gramEnd"/>
      <w:r>
        <w:rPr>
          <w:sz w:val="24"/>
          <w:szCs w:val="24"/>
        </w:rPr>
        <w:t xml:space="preserve"> формируются познавательные УУД.</w:t>
      </w:r>
    </w:p>
    <w:p w:rsidR="005E5DAD" w:rsidRDefault="005E5DAD" w:rsidP="005E5DAD">
      <w:pPr>
        <w:pStyle w:val="a3"/>
        <w:ind w:left="-579" w:firstLine="579"/>
        <w:rPr>
          <w:sz w:val="24"/>
          <w:szCs w:val="24"/>
        </w:rPr>
      </w:pPr>
      <w:r>
        <w:rPr>
          <w:sz w:val="24"/>
          <w:szCs w:val="24"/>
        </w:rPr>
        <w:t>Формирование регулятивных УУД реализуется через актуализацию знаний</w:t>
      </w:r>
      <w:r w:rsidR="00005521">
        <w:rPr>
          <w:sz w:val="24"/>
          <w:szCs w:val="24"/>
        </w:rPr>
        <w:t xml:space="preserve"> по данной теме проекта и применение этих знаний в практической деятельности умение учащихся соотнести цель и результат выполненной работы.</w:t>
      </w:r>
    </w:p>
    <w:p w:rsidR="00005521" w:rsidRDefault="00005521" w:rsidP="005E5DAD">
      <w:pPr>
        <w:pStyle w:val="a3"/>
        <w:ind w:left="-579" w:firstLine="579"/>
        <w:rPr>
          <w:sz w:val="24"/>
          <w:szCs w:val="24"/>
        </w:rPr>
      </w:pPr>
      <w:r>
        <w:rPr>
          <w:sz w:val="24"/>
          <w:szCs w:val="24"/>
        </w:rPr>
        <w:t>На данном этапе формируются коммуникативные УУД: учащиеся учатся оформлять свои мысли в устной форме, используя новые понятия.</w:t>
      </w:r>
    </w:p>
    <w:p w:rsidR="00005521" w:rsidRPr="005E5DAD" w:rsidRDefault="00005521" w:rsidP="005E5DAD">
      <w:pPr>
        <w:pStyle w:val="a3"/>
        <w:ind w:left="-579" w:firstLine="579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Результат работы над проектом: учащиеся открыли новые знания, нашли ответы на вопросы, используя различные источники информации, жизненный опыт и информацию, полученную на уроке, учились анализировать, делать выводы.</w:t>
      </w:r>
    </w:p>
    <w:sectPr w:rsidR="00005521" w:rsidRPr="005E5DAD" w:rsidSect="001E6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47FBD"/>
    <w:multiLevelType w:val="hybridMultilevel"/>
    <w:tmpl w:val="DB9A5168"/>
    <w:lvl w:ilvl="0" w:tplc="09D8FE3C">
      <w:start w:val="1"/>
      <w:numFmt w:val="decimal"/>
      <w:lvlText w:val="%1."/>
      <w:lvlJc w:val="left"/>
      <w:pPr>
        <w:ind w:left="-5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" w:hanging="360"/>
      </w:pPr>
    </w:lvl>
    <w:lvl w:ilvl="2" w:tplc="0419001B" w:tentative="1">
      <w:start w:val="1"/>
      <w:numFmt w:val="lowerRoman"/>
      <w:lvlText w:val="%3."/>
      <w:lvlJc w:val="right"/>
      <w:pPr>
        <w:ind w:left="861" w:hanging="180"/>
      </w:pPr>
    </w:lvl>
    <w:lvl w:ilvl="3" w:tplc="0419000F" w:tentative="1">
      <w:start w:val="1"/>
      <w:numFmt w:val="decimal"/>
      <w:lvlText w:val="%4."/>
      <w:lvlJc w:val="left"/>
      <w:pPr>
        <w:ind w:left="1581" w:hanging="360"/>
      </w:pPr>
    </w:lvl>
    <w:lvl w:ilvl="4" w:tplc="04190019" w:tentative="1">
      <w:start w:val="1"/>
      <w:numFmt w:val="lowerLetter"/>
      <w:lvlText w:val="%5."/>
      <w:lvlJc w:val="left"/>
      <w:pPr>
        <w:ind w:left="2301" w:hanging="360"/>
      </w:pPr>
    </w:lvl>
    <w:lvl w:ilvl="5" w:tplc="0419001B" w:tentative="1">
      <w:start w:val="1"/>
      <w:numFmt w:val="lowerRoman"/>
      <w:lvlText w:val="%6."/>
      <w:lvlJc w:val="right"/>
      <w:pPr>
        <w:ind w:left="3021" w:hanging="180"/>
      </w:pPr>
    </w:lvl>
    <w:lvl w:ilvl="6" w:tplc="0419000F" w:tentative="1">
      <w:start w:val="1"/>
      <w:numFmt w:val="decimal"/>
      <w:lvlText w:val="%7."/>
      <w:lvlJc w:val="left"/>
      <w:pPr>
        <w:ind w:left="3741" w:hanging="360"/>
      </w:pPr>
    </w:lvl>
    <w:lvl w:ilvl="7" w:tplc="04190019" w:tentative="1">
      <w:start w:val="1"/>
      <w:numFmt w:val="lowerLetter"/>
      <w:lvlText w:val="%8."/>
      <w:lvlJc w:val="left"/>
      <w:pPr>
        <w:ind w:left="4461" w:hanging="360"/>
      </w:pPr>
    </w:lvl>
    <w:lvl w:ilvl="8" w:tplc="0419001B" w:tentative="1">
      <w:start w:val="1"/>
      <w:numFmt w:val="lowerRoman"/>
      <w:lvlText w:val="%9."/>
      <w:lvlJc w:val="right"/>
      <w:pPr>
        <w:ind w:left="518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5DAD"/>
    <w:rsid w:val="00005521"/>
    <w:rsid w:val="001E6951"/>
    <w:rsid w:val="005E5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D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2013-12-16T18:55:00Z</dcterms:created>
  <dcterms:modified xsi:type="dcterms:W3CDTF">2013-12-16T19:11:00Z</dcterms:modified>
</cp:coreProperties>
</file>