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C6" w:rsidRPr="00421A19" w:rsidRDefault="002255C6" w:rsidP="0000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t>2 КЛАСС (34 ч)</w:t>
      </w:r>
    </w:p>
    <w:p w:rsidR="002255C6" w:rsidRDefault="002255C6" w:rsidP="00D70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  ИСКУССТВО</w:t>
      </w:r>
    </w:p>
    <w:p w:rsidR="00F438F0" w:rsidRPr="00F438F0" w:rsidRDefault="00F438F0" w:rsidP="00F43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изобразительному искусству создана на основе федерального компонента государственного стандарта начального общего образования, Примерной программы начального общего образования по изобразительному искусству и программы «Изобразительное искусство 1-4 классы» под редакцией </w:t>
      </w:r>
      <w:proofErr w:type="spellStart"/>
      <w:r w:rsidRPr="00F438F0">
        <w:rPr>
          <w:rFonts w:ascii="Times New Roman" w:eastAsia="Times New Roman" w:hAnsi="Times New Roman" w:cs="Times New Roman"/>
          <w:sz w:val="24"/>
          <w:szCs w:val="24"/>
        </w:rPr>
        <w:t>Т.Я.Шпикаловой</w:t>
      </w:r>
      <w:proofErr w:type="spellEnd"/>
      <w:r w:rsidR="004F16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F16DB" w:rsidRDefault="004F16DB" w:rsidP="004F16DB">
      <w:pPr>
        <w:pStyle w:val="a6"/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 xml:space="preserve">          Рабочая программа составлена на основе следующих нормативных документов и методических рекомендаций:</w:t>
      </w:r>
    </w:p>
    <w:p w:rsidR="004F16DB" w:rsidRPr="00E7608C" w:rsidRDefault="004F16DB" w:rsidP="004F16D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16DB" w:rsidRPr="00E7608C" w:rsidRDefault="004F16DB" w:rsidP="004F16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Приказ</w:t>
      </w:r>
      <w:r w:rsidRPr="00E7608C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РФ от 6 октября 2009 г. N 373.</w:t>
      </w:r>
      <w:r w:rsidRPr="00E7608C">
        <w:rPr>
          <w:rFonts w:ascii="Times New Roman" w:hAnsi="Times New Roman" w:cs="Times New Roman"/>
          <w:sz w:val="24"/>
          <w:szCs w:val="24"/>
        </w:rPr>
        <w:t>«</w:t>
      </w:r>
      <w:r w:rsidRPr="00E7608C">
        <w:rPr>
          <w:rFonts w:ascii="Times New Roman" w:eastAsia="Calibri" w:hAnsi="Times New Roman" w:cs="Times New Roman"/>
          <w:sz w:val="24"/>
          <w:szCs w:val="24"/>
        </w:rPr>
        <w:t>ОБ УТВЕРЖДЕНИИ И ВВЕДЕНИИ В ДЕЙСТВИЕФЕДЕРАЛЬНОГО ГОСУДАРСТВЕННОГО ОБРАЗОВАТЕЛЬНОГО СТАНДАРТАНАЧАЛЬНОГО ОБЩЕГО ОБРАЗОВАНИЯ»</w:t>
      </w:r>
    </w:p>
    <w:p w:rsidR="004F16DB" w:rsidRPr="00E7608C" w:rsidRDefault="004F16DB" w:rsidP="004F16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Федеральные перечни учебников, рекомендованных (допущенных) к использованию в образовательном процессе в общеобра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зовательных учреждениях, на 2012/2013</w:t>
      </w:r>
      <w:r w:rsidRPr="00E760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учебный год</w:t>
      </w:r>
    </w:p>
    <w:p w:rsidR="004F16DB" w:rsidRPr="00E7608C" w:rsidRDefault="004F16DB" w:rsidP="004F16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 на 2012/2013 учебный год</w:t>
      </w:r>
    </w:p>
    <w:p w:rsidR="004F16DB" w:rsidRPr="00E7608C" w:rsidRDefault="004F16DB" w:rsidP="004F16D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608C">
        <w:rPr>
          <w:rFonts w:ascii="Times New Roman" w:hAnsi="Times New Roman" w:cs="Times New Roman"/>
          <w:sz w:val="24"/>
          <w:szCs w:val="24"/>
        </w:rPr>
        <w:t>Локальный акт образовательного  учреждения  (об утверждении  структуры рабочей программы)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 Программа включает 4 раздела: 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Основное содержание обучения с  распределением учебных часов по разделам курса, Поурочное тематическое планирование и Требования к уровню подготовки учащихся. Некоторые столбцы в сетке поурочного планирования не заполнены (тип урока, форма урока, дата): их заполняет сам учитель в зависимости от конкретных условий. Необходимо отметить, что большинство уроков изобразительного искусства в данной программе по своему типу являются комбинированными. 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Общая характеристика учебного предмета (согласно Примерной программе начального общего образования)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F438F0">
        <w:rPr>
          <w:rFonts w:ascii="Times New Roman" w:eastAsia="Times New Roman" w:hAnsi="Times New Roman" w:cs="Times New Roman"/>
          <w:sz w:val="24"/>
          <w:szCs w:val="24"/>
        </w:rPr>
        <w:t>деятельностное</w:t>
      </w:r>
      <w:proofErr w:type="spellEnd"/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 освоение изобразительного искусства. 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F438F0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F438F0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алы, отделка готовых изделий). 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В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Цели обучения</w:t>
      </w:r>
    </w:p>
    <w:p w:rsidR="00F438F0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В результате изучения изобразительного искусства реализуются следующие цели:</w:t>
      </w:r>
    </w:p>
    <w:p w:rsidR="00F438F0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•</w:t>
      </w:r>
      <w:r w:rsidRPr="004F16DB">
        <w:rPr>
          <w:rFonts w:ascii="Times New Roman" w:eastAsia="Times New Roman" w:hAnsi="Times New Roman" w:cs="Times New Roman"/>
        </w:rPr>
        <w:tab/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F438F0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•</w:t>
      </w:r>
      <w:r w:rsidRPr="004F16DB">
        <w:rPr>
          <w:rFonts w:ascii="Times New Roman" w:eastAsia="Times New Roman" w:hAnsi="Times New Roman" w:cs="Times New Roman"/>
        </w:rPr>
        <w:tab/>
        <w:t>освоение первичных 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F438F0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•</w:t>
      </w:r>
      <w:r w:rsidRPr="004F16DB">
        <w:rPr>
          <w:rFonts w:ascii="Times New Roman" w:eastAsia="Times New Roman" w:hAnsi="Times New Roman" w:cs="Times New Roman"/>
        </w:rPr>
        <w:tab/>
        <w:t xml:space="preserve">овладение элементарными умениями, навыками, способами художественной деятельности; </w:t>
      </w:r>
    </w:p>
    <w:p w:rsidR="00F438F0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•</w:t>
      </w:r>
      <w:r w:rsidRPr="004F16DB">
        <w:rPr>
          <w:rFonts w:ascii="Times New Roman" w:eastAsia="Times New Roman" w:hAnsi="Times New Roman" w:cs="Times New Roman"/>
        </w:rPr>
        <w:tab/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Данные цели реализуются на протяжении всех лет обучения в начальной школе.</w:t>
      </w:r>
    </w:p>
    <w:p w:rsidR="004F16DB" w:rsidRDefault="004F16DB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6DB" w:rsidRDefault="004F16DB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</w:t>
      </w:r>
      <w:r w:rsidRPr="00F438F0">
        <w:rPr>
          <w:rFonts w:ascii="Times New Roman" w:eastAsia="Times New Roman" w:hAnsi="Times New Roman" w:cs="Times New Roman"/>
          <w:sz w:val="24"/>
          <w:szCs w:val="24"/>
        </w:rPr>
        <w:t>, реализуемые во 2 классе:</w:t>
      </w:r>
    </w:p>
    <w:p w:rsidR="00F438F0" w:rsidRPr="004F16DB" w:rsidRDefault="00F438F0" w:rsidP="004F16DB">
      <w:pPr>
        <w:pStyle w:val="a6"/>
        <w:jc w:val="both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1.</w:t>
      </w:r>
      <w:r w:rsidRPr="004F16DB">
        <w:rPr>
          <w:rFonts w:ascii="Times New Roman" w:eastAsia="Times New Roman" w:hAnsi="Times New Roman" w:cs="Times New Roman"/>
        </w:rPr>
        <w:tab/>
        <w:t>Закрепить знания о таких видах  изобразительного искусства как графика, живопись, декоративно-прикладное искусство, продолжать знакомить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F438F0" w:rsidRPr="004F16DB" w:rsidRDefault="00F438F0" w:rsidP="004F16DB">
      <w:pPr>
        <w:pStyle w:val="a6"/>
        <w:jc w:val="both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2.</w:t>
      </w:r>
      <w:r w:rsidRPr="004F16DB">
        <w:rPr>
          <w:rFonts w:ascii="Times New Roman" w:eastAsia="Times New Roman" w:hAnsi="Times New Roman" w:cs="Times New Roman"/>
        </w:rPr>
        <w:tab/>
        <w:t>Познакомить учащихся с жанром портрета, с некоторыми произведениями выдающихся художников этого жанра, продолжать знакомить  с произведениями, выполненными в жанрах пейзажа и натюрморта.</w:t>
      </w:r>
    </w:p>
    <w:p w:rsidR="00F438F0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3.</w:t>
      </w:r>
      <w:r w:rsidRPr="004F16DB">
        <w:rPr>
          <w:rFonts w:ascii="Times New Roman" w:eastAsia="Times New Roman" w:hAnsi="Times New Roman" w:cs="Times New Roman"/>
        </w:rPr>
        <w:tab/>
        <w:t xml:space="preserve">Познакомить с такими народными промыслами как Филимоново, </w:t>
      </w:r>
      <w:proofErr w:type="spellStart"/>
      <w:r w:rsidRPr="004F16DB">
        <w:rPr>
          <w:rFonts w:ascii="Times New Roman" w:eastAsia="Times New Roman" w:hAnsi="Times New Roman" w:cs="Times New Roman"/>
        </w:rPr>
        <w:t>Полохов-Майдан</w:t>
      </w:r>
      <w:proofErr w:type="spellEnd"/>
      <w:r w:rsidRPr="004F16DB">
        <w:rPr>
          <w:rFonts w:ascii="Times New Roman" w:eastAsia="Times New Roman" w:hAnsi="Times New Roman" w:cs="Times New Roman"/>
        </w:rPr>
        <w:t>, Гжель.</w:t>
      </w:r>
    </w:p>
    <w:p w:rsidR="00F438F0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4.</w:t>
      </w:r>
      <w:r w:rsidRPr="004F16DB">
        <w:rPr>
          <w:rFonts w:ascii="Times New Roman" w:eastAsia="Times New Roman" w:hAnsi="Times New Roman" w:cs="Times New Roman"/>
        </w:rPr>
        <w:tab/>
        <w:t xml:space="preserve">Познакомить с основными и составными цветами, научить получать составные цвета смешиванием </w:t>
      </w:r>
      <w:proofErr w:type="gramStart"/>
      <w:r w:rsidRPr="004F16DB">
        <w:rPr>
          <w:rFonts w:ascii="Times New Roman" w:eastAsia="Times New Roman" w:hAnsi="Times New Roman" w:cs="Times New Roman"/>
        </w:rPr>
        <w:t>основных</w:t>
      </w:r>
      <w:proofErr w:type="gramEnd"/>
      <w:r w:rsidRPr="004F16DB">
        <w:rPr>
          <w:rFonts w:ascii="Times New Roman" w:eastAsia="Times New Roman" w:hAnsi="Times New Roman" w:cs="Times New Roman"/>
        </w:rPr>
        <w:t>.</w:t>
      </w:r>
    </w:p>
    <w:p w:rsidR="00F438F0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5.</w:t>
      </w:r>
      <w:r w:rsidRPr="004F16DB">
        <w:rPr>
          <w:rFonts w:ascii="Times New Roman" w:eastAsia="Times New Roman" w:hAnsi="Times New Roman" w:cs="Times New Roman"/>
        </w:rPr>
        <w:tab/>
        <w:t>Познакомить с одним из выдающихся музеев России  (Эрмитаж)  и некоторыми картинами зарубежных художников, представленных в музее.</w:t>
      </w:r>
    </w:p>
    <w:p w:rsidR="004F16DB" w:rsidRPr="004F16DB" w:rsidRDefault="00F438F0" w:rsidP="004F16DB">
      <w:pPr>
        <w:pStyle w:val="a6"/>
        <w:rPr>
          <w:rFonts w:ascii="Times New Roman" w:eastAsia="Times New Roman" w:hAnsi="Times New Roman" w:cs="Times New Roman"/>
        </w:rPr>
      </w:pPr>
      <w:r w:rsidRPr="004F16DB">
        <w:rPr>
          <w:rFonts w:ascii="Times New Roman" w:eastAsia="Times New Roman" w:hAnsi="Times New Roman" w:cs="Times New Roman"/>
        </w:rPr>
        <w:t>6.</w:t>
      </w:r>
      <w:r w:rsidRPr="004F16DB">
        <w:rPr>
          <w:rFonts w:ascii="Times New Roman" w:eastAsia="Times New Roman" w:hAnsi="Times New Roman" w:cs="Times New Roman"/>
        </w:rPr>
        <w:tab/>
        <w:t>Продолжать способствовать обогащению опыта восприятия произведений искусства, их оценки.</w:t>
      </w:r>
    </w:p>
    <w:p w:rsidR="00F438F0" w:rsidRPr="00F438F0" w:rsidRDefault="00F438F0" w:rsidP="004F1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F438F0" w:rsidRPr="00F438F0" w:rsidRDefault="00F438F0" w:rsidP="00F438F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Личностные УУД</w:t>
      </w:r>
    </w:p>
    <w:p w:rsidR="00F438F0" w:rsidRPr="00F438F0" w:rsidRDefault="00F438F0" w:rsidP="00F438F0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</w:p>
    <w:p w:rsidR="00F438F0" w:rsidRPr="00F438F0" w:rsidRDefault="00F438F0" w:rsidP="00F438F0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8F0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</w:p>
    <w:p w:rsidR="00F438F0" w:rsidRPr="00F438F0" w:rsidRDefault="00F438F0" w:rsidP="00F438F0">
      <w:pPr>
        <w:pStyle w:val="a4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нравственно-этическое оценивание</w:t>
      </w:r>
    </w:p>
    <w:p w:rsidR="00F438F0" w:rsidRDefault="00F438F0" w:rsidP="00F438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</w:t>
      </w:r>
      <w:r w:rsidRPr="00F438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38F0" w:rsidRPr="00F438F0" w:rsidRDefault="00F438F0" w:rsidP="00F438F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поиск информации</w:t>
      </w:r>
    </w:p>
    <w:p w:rsidR="00F438F0" w:rsidRPr="00F438F0" w:rsidRDefault="00F438F0" w:rsidP="00F438F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</w:p>
    <w:p w:rsidR="00F438F0" w:rsidRPr="00F438F0" w:rsidRDefault="00F438F0" w:rsidP="00F438F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создание алгоритма деятельности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Логические УУД</w:t>
      </w:r>
    </w:p>
    <w:p w:rsidR="00F438F0" w:rsidRPr="00F438F0" w:rsidRDefault="00F438F0" w:rsidP="00F438F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F438F0" w:rsidRPr="00F438F0" w:rsidRDefault="00F438F0" w:rsidP="00F438F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синтез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Постановка и решение проблемы</w:t>
      </w:r>
    </w:p>
    <w:p w:rsidR="00F438F0" w:rsidRPr="00F438F0" w:rsidRDefault="00F438F0" w:rsidP="00F438F0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самостоятельное создание способов решения проблем творческого характера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F438F0" w:rsidRPr="00F438F0" w:rsidRDefault="00F438F0" w:rsidP="00F438F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</w:p>
    <w:p w:rsidR="00F438F0" w:rsidRPr="00F438F0" w:rsidRDefault="00F438F0" w:rsidP="00F438F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коррекция </w:t>
      </w:r>
    </w:p>
    <w:p w:rsidR="00F438F0" w:rsidRPr="00F438F0" w:rsidRDefault="00F438F0" w:rsidP="00F438F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F438F0" w:rsidRPr="00F438F0" w:rsidRDefault="00F438F0" w:rsidP="00F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F438F0" w:rsidRPr="00F438F0" w:rsidRDefault="00F438F0" w:rsidP="00F438F0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учебного сотрудничества с учителем и сверстниками </w:t>
      </w:r>
    </w:p>
    <w:p w:rsidR="00F438F0" w:rsidRPr="00F438F0" w:rsidRDefault="00F438F0" w:rsidP="00F438F0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sz w:val="24"/>
          <w:szCs w:val="24"/>
        </w:rPr>
        <w:t>умение точно выражать свои мысли</w:t>
      </w:r>
    </w:p>
    <w:p w:rsidR="00421A19" w:rsidRDefault="00421A19" w:rsidP="00421A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38F0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C43C60">
        <w:rPr>
          <w:rFonts w:ascii="Times New Roman" w:eastAsia="Times New Roman" w:hAnsi="Times New Roman" w:cs="Times New Roman"/>
          <w:sz w:val="24"/>
          <w:szCs w:val="24"/>
        </w:rPr>
        <w:t xml:space="preserve"> входящих в УМК учебника «Изобразительное искусство» для 2 класса и творческой тетради к нему в соответствии с утвержденной программой ориентировано на распределение часов по разделам и видам учебной деятельности на уроках изобразительного искусства с учетом трех разделов данного курса.</w:t>
      </w:r>
    </w:p>
    <w:p w:rsidR="00421A19" w:rsidRDefault="00421A19" w:rsidP="00421A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0728"/>
        <w:gridCol w:w="3338"/>
      </w:tblGrid>
      <w:tr w:rsidR="00421A19" w:rsidTr="00F438F0">
        <w:tc>
          <w:tcPr>
            <w:tcW w:w="10728" w:type="dxa"/>
            <w:vAlign w:val="center"/>
          </w:tcPr>
          <w:p w:rsidR="00421A19" w:rsidRPr="00646A91" w:rsidRDefault="00421A19" w:rsidP="00F43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338" w:type="dxa"/>
          </w:tcPr>
          <w:p w:rsidR="00421A19" w:rsidRPr="00646A91" w:rsidRDefault="0063487D" w:rsidP="00F43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</w:t>
            </w:r>
            <w:r w:rsidR="00421A19" w:rsidRPr="00646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</w:tr>
      <w:tr w:rsidR="00421A19" w:rsidTr="00F438F0">
        <w:tc>
          <w:tcPr>
            <w:tcW w:w="10728" w:type="dxa"/>
            <w:vAlign w:val="center"/>
          </w:tcPr>
          <w:p w:rsidR="00421A19" w:rsidRPr="00C43C60" w:rsidRDefault="00421A19" w:rsidP="00F43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60">
              <w:rPr>
                <w:rFonts w:ascii="Times New Roman" w:eastAsia="Times New Roman" w:hAnsi="Times New Roman" w:cs="Times New Roman"/>
                <w:sz w:val="24"/>
                <w:szCs w:val="24"/>
              </w:rPr>
              <w:t>I. Основы художественного изображения: художественный образ и изобразительное творчество учащихся</w:t>
            </w:r>
          </w:p>
        </w:tc>
        <w:tc>
          <w:tcPr>
            <w:tcW w:w="3338" w:type="dxa"/>
          </w:tcPr>
          <w:p w:rsidR="00421A19" w:rsidRDefault="00421A19" w:rsidP="00F4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1A19" w:rsidTr="00F438F0">
        <w:tc>
          <w:tcPr>
            <w:tcW w:w="10728" w:type="dxa"/>
            <w:vAlign w:val="center"/>
          </w:tcPr>
          <w:p w:rsidR="00421A19" w:rsidRPr="00C43C60" w:rsidRDefault="00421A19" w:rsidP="00F43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60">
              <w:rPr>
                <w:rFonts w:ascii="Times New Roman" w:eastAsia="Times New Roman" w:hAnsi="Times New Roman" w:cs="Times New Roman"/>
                <w:sz w:val="24"/>
                <w:szCs w:val="24"/>
              </w:rPr>
              <w:t>II. Народный орнамент России</w:t>
            </w:r>
          </w:p>
        </w:tc>
        <w:tc>
          <w:tcPr>
            <w:tcW w:w="3338" w:type="dxa"/>
          </w:tcPr>
          <w:p w:rsidR="00421A19" w:rsidRDefault="00421A19" w:rsidP="00F4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1A19" w:rsidTr="00F438F0">
        <w:tc>
          <w:tcPr>
            <w:tcW w:w="10728" w:type="dxa"/>
            <w:vAlign w:val="center"/>
          </w:tcPr>
          <w:p w:rsidR="00421A19" w:rsidRPr="00C43C60" w:rsidRDefault="00421A19" w:rsidP="00F43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60">
              <w:rPr>
                <w:rFonts w:ascii="Times New Roman" w:eastAsia="Times New Roman" w:hAnsi="Times New Roman" w:cs="Times New Roman"/>
                <w:sz w:val="24"/>
                <w:szCs w:val="24"/>
              </w:rPr>
              <w:t>III. Орнамент в искусстве народов мира</w:t>
            </w:r>
          </w:p>
        </w:tc>
        <w:tc>
          <w:tcPr>
            <w:tcW w:w="3338" w:type="dxa"/>
          </w:tcPr>
          <w:p w:rsidR="00421A19" w:rsidRDefault="00421A19" w:rsidP="00F4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1A19" w:rsidTr="00F438F0">
        <w:tc>
          <w:tcPr>
            <w:tcW w:w="10728" w:type="dxa"/>
          </w:tcPr>
          <w:p w:rsidR="00421A19" w:rsidRDefault="00421A19" w:rsidP="00F438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8" w:type="dxa"/>
          </w:tcPr>
          <w:p w:rsidR="00421A19" w:rsidRDefault="00421A19" w:rsidP="00F43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21A19" w:rsidRPr="00C43C60" w:rsidRDefault="00421A19" w:rsidP="00421A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255C6" w:rsidRPr="00421A19" w:rsidRDefault="002255C6" w:rsidP="00225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t>ОСНОВЫ  ХУДОЖЕСТВЕННОГО  ИЗОБРАЖЕНИЯ</w:t>
      </w:r>
    </w:p>
    <w:p w:rsidR="002255C6" w:rsidRPr="007A3791" w:rsidRDefault="002255C6" w:rsidP="006B2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эмоционально-эстетического восприятия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произведений изобразительного искусства. Произведения живописи, графики, декоративно-прикладного искусства, отражающие состояния цветовой палитры в пейзажах золотой осени, разноцветной весны, солнечного лета, белоснежной зимы; наблюдение цветовых переливов в драгоценных камнях, яркости цвета в народных игрушках; ощущение теплоты цвета глины и изделий из нее; познание тайны цветов спектра.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Расширение знаний: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цвете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как о главном выразительном средстве живописи, декоративной композиции. Эмоциональная характеристика цвета. Знакомство с приемами работы акварелью, гуашью, тушью, фломастерами. Приемы превращения основных цветов (синий, красный, желтый) в многоцветную мозаику (цветовой круг). Приемы создания нюансных и контрастных цветовых сочетаний в живописных и декоративных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композициях. Продолжение знакомства с использованием теплых и холодных цветов, с правилами смешения цветов (добавление белой или черной краски к основным цветам). Приемы работы раздельным удлиненным мазком.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Знакомство с техникой монотипии;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графических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средствах выразительности (линия, контур, штрихи, кривые и ломаные линии, пятно, силуэт), об их использовании в рисовании с натуры, по представлению (натюрморт, цветы, животные, орнамент и т. д.).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Приемы работы графическими материалами: черным по белому и белым по черному (простой карандаш, черная и белая гуашь, тушь, перо). Способы передачи в рисунке формы, пропорций, конструкции предмета.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Расширение эстетических представлений: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станковой композиции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(на примерах натюрморта, пейзажа, портрета, сюжетно-тематической композиции). Выделение главного в композиции (с помощью размеров, расположения на листе, цвета). Передача пространства (соотношение ближних и дальних предметов, их расположение в рисунке: ближе — ниже, дальше — выше). Передача смысловой связи между субъектами композиции;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декоративной композиции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(декоративный натюрморт, сюжетно-тематическая, орнаментальная, абстрактная композиции). Средства декоративной композиции: условное размещение на плоскости, силуэт, ритм, симметрия и асимметрия, условность форм, условность цвета. Создание декоративных образов на основе переработки природных форм, использование приема уподобления в аппликации, народной росписи.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 деятельности в изображении с натуры, по памяти и представлению в описании: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природы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живописными и графическими средствами. Передача состояния природы в разное время года и суток (зимний день утром или вечером, солнечный или пасмурный день, мороз или оттепель и т. д.). Выявление эмоциональной роли цвета в передаче определенного состояния природы, в цветовом строе предметного мира: красного (прекрасного), зеленого (муравленого), синего (гжельского), черного и белого. Использование в рисунках точек, линий (цветной, черной и белой), мазков, пятен. Экспериментирование с цветовой палитрой (как направление мазка выявляет форму предмета, превращение раздельных удлиненных мазков в изображения старого дерева, солнечных лучей и т. д.; получение разных оттенков одного цвета — красный, малиновый, розовый; растяжение цвета —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неоднотонный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гжельский мазок синего кобальта и т. д.). Чтение композиционных схем пейзажа, сопоставление их с произведениями известных живописцев. Выбор вариантов построения пейзажа и выполнение собственных композиций («Краски родной земли», «Чародейкою зимою...», «Какого цвета снег», «Весна разноцветная»). Выполнение зарисовок по представлению архитектурных построек с передачей красоты пропорций, ритма конструктивных элементов («Русь белокаменная»);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натюрморта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из природных и рукотворных форм. Приемы построения отдельных объектов и группы симметричных предметов с помощью оси симметрии и основных парных ориентиров. Передача в рисунке живописными материалами разнообразия форм, размеров, окраски плодов, овощей («Натюрморт на праздничном столе» — на основе контрастных цветов). Графическими средствами выявление многообразия форм, силуэтов бытовой утвари («Сосуды» — рисование по представлению приемом замкнутого контура, «Тайны черного и белого» — рисование хрустальной вазы белой линией по черному фону). Рисование с натуры натюрморта с предметом старинного быта («Золотым рукам цены нет») — графические или живописные материалы на выбор;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человека, животных.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Выполнение набросков с натуры и представлению фигуры человека в движении. Использование их в составлении сюжетно-тематических композиций. Создание образов сказочных героев в народных костюмах («Красна девица и добрый молодец»). Разработка эскиза новогодней маски с последующим изготовлением на уроках художественного труда. Изображение домашних животных с передачей характерных особенностей формы, шерсти, движения (черной линией с белой оживкой, с использованием графических разделок разной конфигурации — завитки, штрихи, точки и т. д.);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станковой и декоративной композициях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(на примерах натюрморта, пейзажа, портрета, сюжетно-тематической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композиции)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ыполнение композиций с использованием вариантов композиционных схем («Мой отдых летом», «Зимние забавы», «Русское поле»). Выполнение композиции «Печь-помощница» (эпизод из народной сказки), иллюстрации к «Сказке о царе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...» А. С. Пушкина с передачей смысловой связи между персонажами. Составление декоративных композиций с передачей яркости, звучности цвета в соответствии с замыслом («Увидал грача — весну встречай», «Космические фантазии»).</w:t>
      </w:r>
    </w:p>
    <w:p w:rsidR="002255C6" w:rsidRDefault="002255C6" w:rsidP="0022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5C6" w:rsidRPr="00421A19" w:rsidRDefault="002255C6" w:rsidP="00225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t>ОСНОВЫ  НАРОДНОГО</w:t>
      </w:r>
      <w:r w:rsidRPr="00421A19">
        <w:rPr>
          <w:rFonts w:ascii="Times New Roman" w:eastAsia="Times New Roman" w:hAnsi="Times New Roman" w:cs="Times New Roman"/>
          <w:b/>
          <w:sz w:val="24"/>
          <w:szCs w:val="24"/>
        </w:rPr>
        <w:br/>
        <w:t>ДЕКОРАТИВНО-ПРИКЛАДНОГО  ИСКУССТВА</w:t>
      </w:r>
    </w:p>
    <w:p w:rsidR="002255C6" w:rsidRPr="007A3791" w:rsidRDefault="002255C6" w:rsidP="00225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Развитие эмоционально-эстетического восприятия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народного искусства. Оптимизм, мажорность, привлекательность образов народного творчества. Связь произведений народного творчества с родной природой, с бытовыми, праздничными, трудовыми событиями, с яркими событиями народного календаря (на примере керамики Древней Греции,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Гжели, изразцов,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игрушки, произведений народных мастеров Городца и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Полховского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Майдана).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представлений о символике народного орнамента.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Отражение родной природы в орнаментах вышивки, росписи по дереву, керамики. Образы-символы в орнаментальном искусстве: символы плодородия, благопожелания, природных стихий; обереги.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Закономерности построения орнамента на замкнутой поверхности (круг, квадрат), ленточного орнамента («меандр», «пальметта», «лотос», «перец»).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со схемами ритмического построения орнамента (на примере орнаментов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 древнегреческой керамики, русской народной вышивки). Выявление роли красного цвета в народном искусстве.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 деятельности: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упражнения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по освоению приемов выполнения орнаментов на основе повтора и вариаций (зарисовки символов традиционных орнаментов — птицы-павы, матери сырой земли, засеянного поля); в процессе самостоятельного выполнения росписей по мотивам традиционных народных орнаментов на основе вариаций и импровизаций (роспись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древнегреческих керамических сосудов, роспись саночек для катания на Масленицу, составление орнамента для муравленого изразца, составление эскиза резной доски для печатного пряника); на воинских доспехах (шлем, кольчуга, щит, меч). Изображение воинов в полном боевом снаряжении, на боевых конях (на примере орнаментального украшения воинских доспехов в лаковой миниатюре Палеха);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ознакомление с </w:t>
      </w:r>
      <w:proofErr w:type="spellStart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глиняной игрушкой.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формы, пропорций (удлиненность, стройность).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Своеобразие росписи: цветовая палитра (красный, желтый, зеленый); символичность элементов орнамента (знаки солнца, древо жизни, земли); геометрический характер начертания элементов (линии, круги, квадраты, елочки).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Приемы выполнения орнаментальных элементов кистью. Упражнения на повтор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узоров. Составление композиции «Хозяйство деда Филимона» (на основе вариаций и импровизаций);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ознакомление с </w:t>
      </w:r>
      <w:proofErr w:type="spellStart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деревянной игрушкой.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и специфика точеных форм.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Цветовой строй росписи — яркость, контрастность чистого цвета (желтый, розовый, алый, красный, голубой, зеленый, фиолетовый), наводка черным цветом.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освоение последовательности и приемов выполнения орнаментальных мотивов (большой цветок роза, листок, ягоды и яблочки на ветке). Рисование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 по выбору и ее роспись. На уроках труда изготовление игрушки по мотивам работ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полхово-майданских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мастеров;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ознакомление с искусством гжельской керамики.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Необычность форм, названий сосудов (квасник,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кумган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с прилепами,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фигурными растительными и животными элементами). Своеобразие одноцветной синей росписи (мазок с растяжением, мазок с тенями).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Приемы кистевого письма (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примакивание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живописный мазок). Выполнение упражнений на повтор элементов гжельской росписи (точки, капельки, сеточка, трехлопастный листок, усики и т. д.). Украшение узором силуэтов и моделей гжельских сосудов, изготовленных на уроках труда (на основе вариаций и импровизаций);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ознакомление с народным костюмом.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Продолжение знакомства с основными элементами женского и мужского костюма (рубаха, сарафан, душегрея, головной убор — корона, венец, кокошник). Традиции украшения головного убора драгоценными камнями («Самоцветы земли и мастеров-ювелиров»), бисером, а рубахи, сарафана — вышивкой. Изображение женской и мужской фигуры в народном костюме («Красна девица и добрый молодец»).</w:t>
      </w:r>
    </w:p>
    <w:p w:rsidR="00421A19" w:rsidRDefault="00421A19" w:rsidP="006B2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ПРОИЗВЕДЕНИЯ, </w:t>
      </w:r>
      <w:r w:rsidR="006B28E4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РЕКОМЕНДУЕМЫЕ ДЛЯ ОЗНАКОМЛЕНИЯ.</w:t>
      </w:r>
    </w:p>
    <w:p w:rsidR="00421A19" w:rsidRPr="007A3791" w:rsidRDefault="00421A19" w:rsidP="00421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 I четверти:</w:t>
      </w: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А. Дейнека. Клубника. На юге; А. Мыльников. Лето; Т. Маврина. По дороге в Александровскую слободу; Б. Шаманов. Васильки. Зеленая рожь; З. Попов. Осенняя уборка; Ю. Земсков. Сибирская деревня; М. Малютин.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Обезово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(фрагмент); В. Васнецов. Три царевны подземного царства; Н. Рерих. Сокровище гор; Д. Митрохин. Болгарский перец. Яблоки и груши; А. Коняшин. Пироги с калиной; Д.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Рожкали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Соколик ржи; В. Фаворский. Пролетающие птицы; Г.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Кроллис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Дерево солнца; П. Филонов. Цветы; С.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Никиреев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Яблоня цветет; Н. Щеглов. Натюрморт; Л.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Одайник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Праздник. Ткачество; Э.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Розенбергс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Танец. Ткачество; Т. Маврина. Гладиолус. Букет под липой; И. Машков. Натюрморт с ананасом;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</w:p>
    <w:p w:rsidR="00421A19" w:rsidRPr="0063487D" w:rsidRDefault="00421A19" w:rsidP="0063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И. Баканов. Пастушок. Палех; Н. Смирнова. Осень. Шкатулка; ювелирные украшения — бармы, самоцветы Урала; дагестанская (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), узбекская керамика; древнегреческие чернофигурные вазы;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игрушки; расписные изделия мастеров Хохломы; инкрустированные соломкой шкатулки и пластины кировских и белорусских мастеров; народная керамическая посуда; традиционные ветряки.</w:t>
      </w:r>
    </w:p>
    <w:p w:rsidR="00421A19" w:rsidRPr="007A3791" w:rsidRDefault="00421A19" w:rsidP="00421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во II четверти:</w:t>
      </w: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профессионального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К. Петров-Водкин. Купание красного коня; Ю.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Кугач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Семья;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Лентулов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Небосвод; Д. Левицкий. Портрет дочери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Агаши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 русском костюме; А. Дейнека. Цветы на ковре; П. Кончаловский. Натюрмо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рт с кр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>асным подносом; Р. Шах. Блюдо; Л. 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Нагорный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>. Декоративные вазы; В. Лебедев. Иллюстрация к стихотворению С. Маршака «Багаж»;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Житнева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Белый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Бим Черное Ухо;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Лесная деревня; Т. Маврина. Зимний день; Л.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Фроленкова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Новый год; В. Смирнов. Праздник. XIX в.;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вологодское кружево; Т. Беспалова. Родительский дом.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Панно «Городец»; изделия гжельских мастеров — А. Федотова, А. Азаровой, З. Окуловой,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Бидак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; изделия городецких мастеров; маски народов мира — Япония, Монголия, Северная Америка; народные тканые коврики; половички различных регионов России; щепные птицы мастера А. И. Петухова.</w:t>
      </w:r>
      <w:proofErr w:type="gramEnd"/>
    </w:p>
    <w:p w:rsidR="00421A19" w:rsidRDefault="00421A19" w:rsidP="00421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87D" w:rsidRDefault="0063487D" w:rsidP="00421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A19" w:rsidRPr="007A3791" w:rsidRDefault="00421A19" w:rsidP="00421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 III четверти:</w:t>
      </w: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Косоков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Церковь Покрова на Нерли; 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Сандырев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А. Рублев;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Купола и ласточки; Т. Маврина. Юрьев-Польский; Н. Рерих. Звенигород; А. Остроумова-Лебедева. Зимний день;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Ночная тоска; А. Рылов. Трактор на лесных просторах; В. Гаврилов. Солнечный денек; А. Куинджи. Солнечные пятна на инее; Закат в лесу; И. Шишкин. На севере диком...; Т. Маврина.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Чесноково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; А. Дейнека. Лыжники; А. Дейнека. Коньки; В. Васнецов. Богатыри; В. Васнецов. Фронтиспис к «Слову о полку Игореве»; Б. Кустодиев. Масленица; Б. Стожаров. Братина и чеснок; В. Шумилов. Натюрмо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рт с кл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>юквой;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Конец зимы;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</w:p>
    <w:p w:rsidR="00421A19" w:rsidRPr="006B28E4" w:rsidRDefault="00421A19" w:rsidP="006B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старинные муравленые изразцы;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Куландин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Александр Невский. Панно. Финифть; Т. Рукина. Ледовое побоище на Чудском озере. Городец; Т. Рукина. Три богатыря в дозоре. Городец; 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Вологодская девушка в праздничном наряде;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Котухина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Березка. Пластина. Палех; И. Зубков. Сказка о рыбаке и рыбке. Палех; Д.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Буторин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У Лукоморья. Палех;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Котухин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. Сказка о царе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... Палех; Н. Голиков. Добрыня. Палех; В. Миронов. Песни России. Палех; М. Грузинский. Катание на тройках. Федоскино; А.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Тихов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Масленица. Плашка. Финифть; старинные расписные саночки. Архангельская область; традиционные лоскутные изделия с орнаментом из квадратов, треугольников; традиционные украшения из бересты.</w:t>
      </w:r>
    </w:p>
    <w:p w:rsidR="00421A19" w:rsidRPr="007A3791" w:rsidRDefault="00421A19" w:rsidP="00421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 IV четверти:</w:t>
      </w: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>И.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Из серии «Стекло»; неизвестный художник. Портрет мальчика; И. Левитан. После дождя; А. Саврасов. Грачи прилетели;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Млечный путь; Е. Николаева. Бисер. Рисунок на ситец;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Новая планета; К.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Солнечный весенний денек; Е. Зверьков. Последний снег; Е. Зверьков. Голубой апрель; Т. Маврина. Весна на Истре; Н.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Ромадин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Розовая весна; В. Бакшеев. Голубая весна; А. Васнецов. Новгородский торг; Б. Кустодиев. Ярмарка; К. Петров-Водкин. Фантазия; Г. Захаров. Ферапонтово; М. 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Кагаров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. Текстильщицы;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произведения народного искусства: 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игрушки и расписные пасхальные яйца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Полховского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Майдана; городецкие пряничные доски; М. Примаченко. Корова; декоративный фарфор. Китай; ваза. Индокитай; Набойная мастерская. Миниатюра. Палех.</w:t>
      </w: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A19" w:rsidRDefault="00421A19" w:rsidP="00421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70CCA" w:rsidRPr="00D70CCA" w:rsidRDefault="00D70CCA" w:rsidP="00D70C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0CCA">
        <w:rPr>
          <w:rFonts w:ascii="Times New Roman" w:eastAsia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="-352" w:tblpY="162"/>
        <w:tblW w:w="15559" w:type="dxa"/>
        <w:tblLayout w:type="fixed"/>
        <w:tblLook w:val="04A0"/>
      </w:tblPr>
      <w:tblGrid>
        <w:gridCol w:w="534"/>
        <w:gridCol w:w="6"/>
        <w:gridCol w:w="660"/>
        <w:gridCol w:w="184"/>
        <w:gridCol w:w="567"/>
        <w:gridCol w:w="284"/>
        <w:gridCol w:w="992"/>
        <w:gridCol w:w="221"/>
        <w:gridCol w:w="1480"/>
        <w:gridCol w:w="221"/>
        <w:gridCol w:w="1196"/>
        <w:gridCol w:w="1134"/>
        <w:gridCol w:w="221"/>
        <w:gridCol w:w="2331"/>
        <w:gridCol w:w="221"/>
        <w:gridCol w:w="3890"/>
        <w:gridCol w:w="1417"/>
      </w:tblGrid>
      <w:tr w:rsidR="00EA0CF0" w:rsidTr="00F82573">
        <w:trPr>
          <w:trHeight w:val="720"/>
        </w:trPr>
        <w:tc>
          <w:tcPr>
            <w:tcW w:w="540" w:type="dxa"/>
            <w:gridSpan w:val="2"/>
            <w:vMerge w:val="restart"/>
            <w:vAlign w:val="center"/>
          </w:tcPr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B96ED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B96ED4">
              <w:rPr>
                <w:rFonts w:ascii="Times New Roman" w:eastAsia="Times New Roman" w:hAnsi="Times New Roman" w:cs="Times New Roman"/>
                <w:szCs w:val="24"/>
              </w:rPr>
              <w:t>/</w:t>
            </w:r>
            <w:proofErr w:type="spellStart"/>
            <w:r w:rsidRPr="00B96ED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411" w:type="dxa"/>
            <w:gridSpan w:val="3"/>
            <w:tcBorders>
              <w:bottom w:val="single" w:sz="4" w:space="0" w:color="auto"/>
            </w:tcBorders>
            <w:vAlign w:val="center"/>
          </w:tcPr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276" w:type="dxa"/>
            <w:gridSpan w:val="2"/>
            <w:vMerge w:val="restart"/>
          </w:tcPr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szCs w:val="24"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szCs w:val="24"/>
              </w:rPr>
              <w:t xml:space="preserve">Тема урока </w:t>
            </w:r>
            <w:proofErr w:type="gramStart"/>
            <w:r w:rsidRPr="00B96ED4">
              <w:rPr>
                <w:rFonts w:ascii="Times New Roman" w:eastAsia="Times New Roman" w:hAnsi="Times New Roman" w:cs="Times New Roman"/>
                <w:szCs w:val="24"/>
              </w:rPr>
              <w:t>ИЗО</w:t>
            </w:r>
            <w:proofErr w:type="gramEnd"/>
            <w:r w:rsidRPr="00B96ED4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B96ED4">
              <w:rPr>
                <w:rFonts w:ascii="Times New Roman" w:eastAsia="Times New Roman" w:hAnsi="Times New Roman" w:cs="Times New Roman"/>
                <w:szCs w:val="24"/>
              </w:rPr>
              <w:br/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szCs w:val="24"/>
              </w:rPr>
              <w:t>Раздел программы</w:t>
            </w:r>
            <w:r w:rsidRPr="00B96ED4">
              <w:rPr>
                <w:rFonts w:ascii="Times New Roman" w:eastAsia="Times New Roman" w:hAnsi="Times New Roman" w:cs="Times New Roman"/>
                <w:szCs w:val="24"/>
              </w:rPr>
              <w:br/>
              <w:t>Виды изобразительной</w:t>
            </w:r>
            <w:r w:rsidRPr="00B96ED4">
              <w:rPr>
                <w:rFonts w:ascii="Times New Roman" w:eastAsia="Times New Roman" w:hAnsi="Times New Roman" w:cs="Times New Roman"/>
                <w:szCs w:val="24"/>
              </w:rPr>
              <w:br/>
              <w:t>деятельности: материалы</w:t>
            </w:r>
          </w:p>
        </w:tc>
        <w:tc>
          <w:tcPr>
            <w:tcW w:w="2552" w:type="dxa"/>
            <w:gridSpan w:val="2"/>
            <w:vMerge w:val="restart"/>
          </w:tcPr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szCs w:val="24"/>
              </w:rPr>
              <w:t xml:space="preserve">Темы беседы и </w:t>
            </w:r>
            <w:r w:rsidRPr="00B96ED4">
              <w:rPr>
                <w:rFonts w:ascii="Times New Roman" w:eastAsia="Times New Roman" w:hAnsi="Times New Roman" w:cs="Times New Roman"/>
                <w:szCs w:val="24"/>
              </w:rPr>
              <w:br/>
              <w:t>творческой работы</w:t>
            </w:r>
            <w:r w:rsidRPr="00B96ED4">
              <w:rPr>
                <w:rFonts w:ascii="Times New Roman" w:eastAsia="Times New Roman" w:hAnsi="Times New Roman" w:cs="Times New Roman"/>
                <w:szCs w:val="24"/>
              </w:rPr>
              <w:br/>
              <w:t>Учебно-наглядное пособие</w:t>
            </w:r>
          </w:p>
        </w:tc>
        <w:tc>
          <w:tcPr>
            <w:tcW w:w="4111" w:type="dxa"/>
            <w:gridSpan w:val="2"/>
            <w:vMerge w:val="restart"/>
          </w:tcPr>
          <w:p w:rsidR="00EA0CF0" w:rsidRPr="00B96ED4" w:rsidRDefault="00EA0CF0" w:rsidP="00EA0CF0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EA0CF0" w:rsidRPr="00B96ED4" w:rsidRDefault="00EA0CF0" w:rsidP="00EA0CF0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EA0CF0" w:rsidRPr="00B96ED4" w:rsidRDefault="00EA0CF0" w:rsidP="00EA0CF0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bCs/>
                <w:szCs w:val="24"/>
              </w:rPr>
              <w:t>Основные задачи урока</w:t>
            </w:r>
          </w:p>
        </w:tc>
        <w:tc>
          <w:tcPr>
            <w:tcW w:w="1417" w:type="dxa"/>
            <w:vMerge w:val="restart"/>
          </w:tcPr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EA0CF0" w:rsidRPr="00B96ED4" w:rsidRDefault="00EA0CF0" w:rsidP="00EA0CF0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bCs/>
                <w:szCs w:val="24"/>
              </w:rPr>
              <w:t>Материал к урокам</w:t>
            </w:r>
          </w:p>
        </w:tc>
      </w:tr>
      <w:tr w:rsidR="00EA0CF0" w:rsidTr="00F82573">
        <w:trPr>
          <w:trHeight w:val="660"/>
        </w:trPr>
        <w:tc>
          <w:tcPr>
            <w:tcW w:w="540" w:type="dxa"/>
            <w:gridSpan w:val="2"/>
            <w:vMerge/>
            <w:vAlign w:val="center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CF0" w:rsidRP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CF0" w:rsidRP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6ED4">
              <w:rPr>
                <w:rFonts w:ascii="Times New Roman" w:eastAsia="Times New Roman" w:hAnsi="Times New Roman" w:cs="Times New Roman"/>
                <w:szCs w:val="24"/>
              </w:rPr>
              <w:t>фактически</w:t>
            </w:r>
          </w:p>
        </w:tc>
        <w:tc>
          <w:tcPr>
            <w:tcW w:w="1276" w:type="dxa"/>
            <w:gridSpan w:val="2"/>
            <w:vMerge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A0CF0" w:rsidRPr="007A3791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EA0CF0" w:rsidRPr="001133D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EA0CF0" w:rsidRDefault="00EA0CF0" w:rsidP="00EA0CF0">
            <w:pPr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335" w:rsidTr="00F82573">
        <w:tc>
          <w:tcPr>
            <w:tcW w:w="15559" w:type="dxa"/>
            <w:gridSpan w:val="17"/>
          </w:tcPr>
          <w:p w:rsidR="00167335" w:rsidRDefault="00167335" w:rsidP="00EA0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 четверть.</w:t>
            </w:r>
            <w:bookmarkStart w:id="0" w:name="_GoBack"/>
            <w:bookmarkEnd w:id="0"/>
          </w:p>
          <w:p w:rsidR="00167335" w:rsidRDefault="00167335" w:rsidP="00EA0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четверти: 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Краски родной земли</w:t>
            </w: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 в произведениях художников</w:t>
            </w:r>
          </w:p>
        </w:tc>
        <w:tc>
          <w:tcPr>
            <w:tcW w:w="2551" w:type="dxa"/>
            <w:gridSpan w:val="3"/>
          </w:tcPr>
          <w:p w:rsidR="00EA0CF0" w:rsidRPr="001133D0" w:rsidRDefault="00EA0CF0" w:rsidP="00EA0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</w:t>
            </w:r>
          </w:p>
        </w:tc>
        <w:tc>
          <w:tcPr>
            <w:tcW w:w="2552" w:type="dxa"/>
            <w:gridSpan w:val="2"/>
          </w:tcPr>
          <w:p w:rsidR="00EA0CF0" w:rsidRPr="001133D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в произведениях художников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6—8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композицию «Мой отдых летом»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4—5</w:t>
            </w:r>
          </w:p>
        </w:tc>
        <w:tc>
          <w:tcPr>
            <w:tcW w:w="4111" w:type="dxa"/>
            <w:gridSpan w:val="2"/>
          </w:tcPr>
          <w:p w:rsidR="00EA0CF0" w:rsidRPr="001133D0" w:rsidRDefault="00EA0CF0" w:rsidP="00EA0CF0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детей образное осмысление окружающего мира, а также восприятие природы и произведений искусства. </w:t>
            </w:r>
          </w:p>
          <w:p w:rsidR="00EA0CF0" w:rsidRPr="001133D0" w:rsidRDefault="00EA0CF0" w:rsidP="00EA0CF0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Создавать условия для эмоционального восприятия учащимися выразительных приемов композиции. </w:t>
            </w:r>
          </w:p>
          <w:p w:rsidR="00EA0CF0" w:rsidRPr="001133D0" w:rsidRDefault="00EA0CF0" w:rsidP="00EA0CF0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ассоциативное цветоощущение у детей, формируя эмоционально-чувственные связи между проявлением цвета в природе и цветом художественного изображения. </w:t>
            </w:r>
          </w:p>
          <w:p w:rsidR="00EA0CF0" w:rsidRPr="00421A19" w:rsidRDefault="00EA0CF0" w:rsidP="00EA0CF0">
            <w:pPr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в создании своего замысла применять композиционные приемы. </w:t>
            </w:r>
          </w:p>
        </w:tc>
        <w:tc>
          <w:tcPr>
            <w:tcW w:w="1417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Урок-образ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Многоцветие земли в произведениях живописцев</w:t>
            </w:r>
          </w:p>
        </w:tc>
        <w:tc>
          <w:tcPr>
            <w:tcW w:w="2551" w:type="dxa"/>
            <w:gridSpan w:val="3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 и по памяти: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</w:p>
        </w:tc>
        <w:tc>
          <w:tcPr>
            <w:tcW w:w="2552" w:type="dxa"/>
            <w:gridSpan w:val="2"/>
          </w:tcPr>
          <w:p w:rsidR="00EA0CF0" w:rsidRPr="001133D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Полюбуйся многоцветьем земли в произведениях живописцев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 — 13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Нарисуй, какой ты видишь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землю своего города, села, поселка осенью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6—7</w:t>
            </w:r>
          </w:p>
        </w:tc>
        <w:tc>
          <w:tcPr>
            <w:tcW w:w="4111" w:type="dxa"/>
            <w:gridSpan w:val="2"/>
          </w:tcPr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второклассников осмысление окружающего мира, а также восприятие природы и искусства.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Создавать условия для эмоционального восприятия учащимися выразительных возможностей контраста и гармонии теплых и холодных цветов в их острых сопоставлениях и тонких сочетаниях в произведениях живописцев.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 работе с натуры и по памяти развивать у детей ассоциативное цветоощущение, формируя эмоционально-чувственные связи между проявлением цвета в природе 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цветовым строем изображения.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применять выразительные возможности приема раздельного мазка, сочетать в композиции главные и дополнительные элементы в пейзаже. </w:t>
            </w:r>
          </w:p>
        </w:tc>
        <w:tc>
          <w:tcPr>
            <w:tcW w:w="1417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40" w:type="dxa"/>
            <w:gridSpan w:val="2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</w:tcPr>
          <w:p w:rsidR="00B96ED4" w:rsidRPr="001133D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римент</w:t>
            </w:r>
            <w:proofErr w:type="spellEnd"/>
          </w:p>
        </w:tc>
        <w:tc>
          <w:tcPr>
            <w:tcW w:w="170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Палитра и форма сокровищ земли.</w:t>
            </w:r>
          </w:p>
        </w:tc>
        <w:tc>
          <w:tcPr>
            <w:tcW w:w="2551" w:type="dxa"/>
            <w:gridSpan w:val="3"/>
          </w:tcPr>
          <w:p w:rsidR="00B96ED4" w:rsidRPr="001133D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узоров народных головных уборов: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</w:tcPr>
          <w:p w:rsidR="00B96ED4" w:rsidRPr="001133D0" w:rsidRDefault="00B96ED4" w:rsidP="00EA0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Подивись палитре и форме сокровищ земли. «</w:t>
            </w:r>
            <w:proofErr w:type="gram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Шитый</w:t>
            </w:r>
            <w:proofErr w:type="gram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жемчугом, камнями, самоцветами…»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14—15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Укрась женские праздничные головные уборы драгоценными самоцветами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 с. 8—9</w:t>
            </w:r>
          </w:p>
        </w:tc>
        <w:tc>
          <w:tcPr>
            <w:tcW w:w="3890" w:type="dxa"/>
          </w:tcPr>
          <w:p w:rsidR="00B96ED4" w:rsidRPr="001133D0" w:rsidRDefault="00B96ED4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второклассников образное осмысление окружающего мира, а также восприятие природы и искусства. </w:t>
            </w:r>
          </w:p>
          <w:p w:rsidR="00B96ED4" w:rsidRPr="001133D0" w:rsidRDefault="00B96ED4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Способствовать формированию у младших школьников основ эстетической культуры, используя образы музыкально-поэтического и устного фольклора, в которых русский народный костюм  —  неотъемлемая часть образов сказочных персонажей. </w:t>
            </w:r>
          </w:p>
          <w:p w:rsidR="00B96ED4" w:rsidRPr="001133D0" w:rsidRDefault="00B96ED4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 второклассников художественно-графические умения: передавать оттенки теплых и холодных цветов, находить </w:t>
            </w:r>
            <w:proofErr w:type="gram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гармоническое их сочетание</w:t>
            </w:r>
            <w:proofErr w:type="gram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декоративной композиции. </w:t>
            </w:r>
          </w:p>
          <w:p w:rsidR="00B96ED4" w:rsidRDefault="00B96ED4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с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ледует обращаться к художественно-дидактическим таблицам  —  цветовой круг, цветовой контраст (теплые и холодные цвета),  —  помещенным в учебнике. </w:t>
            </w:r>
          </w:p>
        </w:tc>
        <w:tc>
          <w:tcPr>
            <w:tcW w:w="1417" w:type="dxa"/>
          </w:tcPr>
          <w:p w:rsidR="00B96ED4" w:rsidRPr="001133D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К уроку дополнительно необходимы произведения, раскрывающие женские образы в живописи (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И. Аргунов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неизвестной крестьянки в русском костюме»;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М. Врубель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«Царевна-лебедь») и народном искусстве (лаковая миниатюра 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Федоскина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Палеха, </w:t>
            </w:r>
            <w:proofErr w:type="gram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Холуя</w:t>
            </w:r>
            <w:proofErr w:type="gram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Мстеры). </w:t>
            </w: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 и вариация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мастерской мастера-гончара.</w:t>
            </w:r>
          </w:p>
        </w:tc>
        <w:tc>
          <w:tcPr>
            <w:tcW w:w="2551" w:type="dxa"/>
            <w:gridSpan w:val="3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росписи 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греческой керамики: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кисти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</w:tcPr>
          <w:p w:rsidR="00EA0CF0" w:rsidRPr="001133D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тайну рождения древних сосудов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16—17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Повтори белой гуашью узоры 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мастеров. Нанеси узоры на кувшин для воды. Распиши силуэт вазы по мотивам греческого орнамента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10—11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gridSpan w:val="2"/>
          </w:tcPr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 эмоционально-игровой форме дать второклассникам представление о связи творчества народного мастера с природой, об общности гончарного искусства мастеров народов мира.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Углубить эстетическое восприятие учащимися знаков-символов природных стихий: земля (плодородие), вода, солнце.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 второклассников художественно-графические умения: передавать ритм элементов орнамента в композиции узора, связанного с силуэтом художественного сосуда.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необходимо дополнительно подобрать фотографии или репродукции с изображением керамических сосудов Древней Греции и Дагестана. </w:t>
            </w:r>
          </w:p>
        </w:tc>
        <w:tc>
          <w:tcPr>
            <w:tcW w:w="1417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необходимо дополнительно подобрать фотографии или репродукции с изображением керамических сосудов Древней Греции и Дагестана. </w:t>
            </w:r>
          </w:p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Природные и рукотворные формы в </w:t>
            </w:r>
            <w:proofErr w:type="spellStart"/>
            <w:proofErr w:type="gramStart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натюрмор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spellEnd"/>
            <w:proofErr w:type="gramEnd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 натюрморта: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простой или цветные карандаши, фломастеры, тушь, акварель, гуашь, кисти 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(по выбору)</w:t>
            </w:r>
          </w:p>
        </w:tc>
        <w:tc>
          <w:tcPr>
            <w:tcW w:w="2552" w:type="dxa"/>
            <w:gridSpan w:val="2"/>
          </w:tcPr>
          <w:p w:rsidR="00EA0CF0" w:rsidRPr="001133D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Узнай, как любуются формой живописцы и графики. Природные и рукотворные формы в натюрморте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18—19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Составь натюрморт из понравившихся сосудов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12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с натуры натюрморт из двух или трех предметов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13</w:t>
            </w:r>
          </w:p>
        </w:tc>
        <w:tc>
          <w:tcPr>
            <w:tcW w:w="4111" w:type="dxa"/>
            <w:gridSpan w:val="2"/>
          </w:tcPr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второклассников образное осмысление окружающего мира, восприятие природы и искусства, а также совершенствовать навыки восприятия языка живописного и графического произведения: цвет, линия, форма, фактура, композиция.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Формировать у учащихся умение представить (моделировать), распознать геометрические формы в природных формах и художественных вещах, созданных человеком.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Углублять у детей представление 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 натюрморте, способность видеть красоту предмета и предметного мира.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навыки: построение композиции натюрморта из двух-трех предметов и расположение их ближе или дальше. </w:t>
            </w:r>
          </w:p>
        </w:tc>
        <w:tc>
          <w:tcPr>
            <w:tcW w:w="1417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необходимо подобрать репродукции натюрмортов: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И. Машков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«Синие сливы»;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П. Кончаловский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«Клубника»;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К. Петров-Водкин.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«Натюрморт»;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В. Стожаров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«Хлеб, соль, братина». </w:t>
            </w:r>
          </w:p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Красота </w:t>
            </w:r>
            <w:proofErr w:type="gramStart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</w:t>
            </w:r>
            <w:proofErr w:type="gramEnd"/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земли в </w:t>
            </w:r>
            <w:proofErr w:type="spellStart"/>
            <w:proofErr w:type="gramStart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ниях</w:t>
            </w:r>
            <w:proofErr w:type="spellEnd"/>
            <w:proofErr w:type="gramEnd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графиков.</w:t>
            </w:r>
          </w:p>
        </w:tc>
        <w:tc>
          <w:tcPr>
            <w:tcW w:w="2551" w:type="dxa"/>
            <w:gridSpan w:val="3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карандаш, тушь, перо, фломастер 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(по выбору)</w:t>
            </w:r>
          </w:p>
        </w:tc>
        <w:tc>
          <w:tcPr>
            <w:tcW w:w="2552" w:type="dxa"/>
            <w:gridSpan w:val="2"/>
          </w:tcPr>
          <w:p w:rsidR="00EA0CF0" w:rsidRPr="001133D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35">
              <w:rPr>
                <w:rFonts w:ascii="Times New Roman" w:eastAsia="Times New Roman" w:hAnsi="Times New Roman" w:cs="Times New Roman"/>
                <w:szCs w:val="24"/>
              </w:rPr>
              <w:t>У., с. 20—21</w:t>
            </w:r>
            <w:r w:rsidRPr="00167335">
              <w:rPr>
                <w:rFonts w:ascii="Times New Roman" w:eastAsia="Times New Roman" w:hAnsi="Times New Roman" w:cs="Times New Roman"/>
                <w:szCs w:val="24"/>
              </w:rPr>
              <w:br/>
              <w:t>Упражнение-эксперимент</w:t>
            </w:r>
            <w:r w:rsidRPr="00167335">
              <w:rPr>
                <w:rFonts w:ascii="Times New Roman" w:eastAsia="Times New Roman" w:hAnsi="Times New Roman" w:cs="Times New Roman"/>
                <w:szCs w:val="24"/>
              </w:rPr>
              <w:br/>
              <w:t>с графическими материалами</w:t>
            </w:r>
            <w:r w:rsidRPr="00167335">
              <w:rPr>
                <w:rFonts w:ascii="Times New Roman" w:eastAsia="Times New Roman" w:hAnsi="Times New Roman" w:cs="Times New Roman"/>
                <w:szCs w:val="24"/>
              </w:rPr>
              <w:br/>
              <w:t>Т., с. 14</w:t>
            </w:r>
            <w:r w:rsidRPr="00167335">
              <w:rPr>
                <w:rFonts w:ascii="Times New Roman" w:eastAsia="Times New Roman" w:hAnsi="Times New Roman" w:cs="Times New Roman"/>
                <w:szCs w:val="24"/>
              </w:rPr>
              <w:br/>
              <w:t>Нарисуй с натуры крупные цветы</w:t>
            </w:r>
            <w:r w:rsidRPr="00167335">
              <w:rPr>
                <w:rFonts w:ascii="Times New Roman" w:eastAsia="Times New Roman" w:hAnsi="Times New Roman" w:cs="Times New Roman"/>
                <w:szCs w:val="24"/>
              </w:rPr>
              <w:br/>
              <w:t>с листьями</w:t>
            </w:r>
            <w:r w:rsidRPr="00167335">
              <w:rPr>
                <w:rFonts w:ascii="Times New Roman" w:eastAsia="Times New Roman" w:hAnsi="Times New Roman" w:cs="Times New Roman"/>
                <w:szCs w:val="24"/>
              </w:rPr>
              <w:br/>
              <w:t>Т., с. 15</w:t>
            </w:r>
          </w:p>
        </w:tc>
        <w:tc>
          <w:tcPr>
            <w:tcW w:w="4111" w:type="dxa"/>
            <w:gridSpan w:val="2"/>
          </w:tcPr>
          <w:p w:rsidR="00EA0CF0" w:rsidRPr="00167335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167335">
              <w:rPr>
                <w:rFonts w:ascii="Times New Roman" w:eastAsia="Times New Roman" w:hAnsi="Times New Roman" w:cs="Times New Roman"/>
                <w:szCs w:val="24"/>
              </w:rPr>
              <w:t xml:space="preserve">1. Развивать образное мышление у второклассников, а также восприятие красоты окружающего мира и произведений искусства. </w:t>
            </w:r>
          </w:p>
          <w:p w:rsidR="00EA0CF0" w:rsidRPr="00167335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Cs w:val="24"/>
              </w:rPr>
            </w:pPr>
            <w:r w:rsidRPr="00167335">
              <w:rPr>
                <w:rFonts w:ascii="Times New Roman" w:eastAsia="Times New Roman" w:hAnsi="Times New Roman" w:cs="Times New Roman"/>
                <w:szCs w:val="24"/>
              </w:rPr>
              <w:t xml:space="preserve">2. Углублять у учащихся восприятие языка графики.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335">
              <w:rPr>
                <w:rFonts w:ascii="Times New Roman" w:eastAsia="Times New Roman" w:hAnsi="Times New Roman" w:cs="Times New Roman"/>
                <w:szCs w:val="24"/>
              </w:rPr>
              <w:t xml:space="preserve">3. Формировать у них художественно-графические умения в передаче выразительности графической композиции (линия, штрих, пятно, ритм). </w:t>
            </w:r>
          </w:p>
        </w:tc>
        <w:tc>
          <w:tcPr>
            <w:tcW w:w="1417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 на 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-ну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Осень — пора цветовых контрастов.</w:t>
            </w:r>
          </w:p>
        </w:tc>
        <w:tc>
          <w:tcPr>
            <w:tcW w:w="2551" w:type="dxa"/>
            <w:gridSpan w:val="3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кисти, мозаика из цветной бумаги, ножницы, клей</w:t>
            </w:r>
          </w:p>
        </w:tc>
        <w:tc>
          <w:tcPr>
            <w:tcW w:w="2552" w:type="dxa"/>
            <w:gridSpan w:val="2"/>
          </w:tcPr>
          <w:p w:rsidR="00EA0CF0" w:rsidRPr="001133D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Экспериментируй с палитрой осенних цветовых контрастов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22—25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праздничного стола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красивыми фруктами и овощами контрастных цветов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16—17</w:t>
            </w:r>
          </w:p>
        </w:tc>
        <w:tc>
          <w:tcPr>
            <w:tcW w:w="4111" w:type="dxa"/>
            <w:gridSpan w:val="2"/>
          </w:tcPr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учащихся цветовое видение. Углублять их представление об изобразительных и выразительных возможностях цвета в природе и картине.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Дать второклассникам элементарные представления о цветовом круге (6 цветов) и цветовом контрасте  —  пары дополнительных цветов.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потребность в творчестве и эмоциональное восприятие цвета как средства передачи настроения (праздника).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умения: использовать цветовой контраст в тематической композиции как одно из главных выразительных средств.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 и импровизация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Секреты </w:t>
            </w:r>
            <w:proofErr w:type="spellStart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филимоновских</w:t>
            </w:r>
            <w:proofErr w:type="spellEnd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узоров.</w:t>
            </w:r>
          </w:p>
        </w:tc>
        <w:tc>
          <w:tcPr>
            <w:tcW w:w="2551" w:type="dxa"/>
            <w:gridSpan w:val="3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импровизация по мотивам 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игрушки. Декоративная композиция «Хозяйство деда Филимона»: </w:t>
            </w:r>
            <w:r w:rsidRPr="001133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кисти, небольшие листы в форме прямоугольника, круга, квадрата, клей, ножницы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</w:tcPr>
          <w:p w:rsidR="00EA0CF0" w:rsidRPr="001133D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мастерской мастера-игрушечника. Узнай секрет 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26—27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Повтори за мастером элементы 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узоров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18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Сочини декоративную композицию «Хозяйство деда Филимона»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19</w:t>
            </w: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gridSpan w:val="2"/>
          </w:tcPr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Способствовать эмоционально-ценностному восприятию второклассниками образа глиняной народной игрушки, помогая им почувствовать своеобразие связей народной пластики с действительностью, неразрывность народной художественной культуры с общечеловеческими ценностями.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творчество учащихся на основе художественных принципов народного искусства (повтор, вариации, импровизация).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Углублять представление детей о цветовом контрасте в народном искусстве и в живописи.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кистевой росписи в передаче ритма и соотношения элементов декоративной композиции. </w:t>
            </w:r>
          </w:p>
          <w:p w:rsidR="00EA0CF0" w:rsidRPr="001133D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К уроку дополнительно необходимо подобрать фотографии, репродукции глиняной игрушки (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По возможности принести на урок произведения мастеров этих художественных промыслов.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К уроку дополнительно необходимо подобрать фотографии, репродукции глиняной игрушки (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113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По возможности принести на урок произведения мастеров этих художественных промыслов. </w:t>
            </w:r>
          </w:p>
          <w:p w:rsidR="00EA0CF0" w:rsidRPr="001133D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Урок-повтор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Красный-прекрасный</w:t>
            </w:r>
          </w:p>
        </w:tc>
        <w:tc>
          <w:tcPr>
            <w:tcW w:w="2551" w:type="dxa"/>
            <w:gridSpan w:val="3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Орнамент в искусстве народов </w:t>
            </w: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мира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цветные карандаши, фломастеры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</w:tcPr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Узнай, почему цвет красный называют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прекрасным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28—30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знаки-символы природных стихий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20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Считая клеточки, нарисуй красную птицу-паву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21</w:t>
            </w:r>
          </w:p>
        </w:tc>
        <w:tc>
          <w:tcPr>
            <w:tcW w:w="4111" w:type="dxa"/>
            <w:gridSpan w:val="2"/>
          </w:tcPr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второклассников образное осмысление окружающего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мира, а также восприятие природы искусства.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Создавать благоприятные условия для эстетического восприятия учащимися красного цвета (в сочетании с другими цветами) в разных видах изображений, в искусстве народов мира.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ассоциативное мышление и воображение, а также понимание символики цвета и представление о красном цвете как наиболее значимом в жизни человека, концентрирующем в себе понятия о жизненных силах и мифологических символах в искусстве народов мира. </w:t>
            </w:r>
          </w:p>
          <w:p w:rsidR="00EA0CF0" w:rsidRPr="00167335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передавать ритм элементов, располагать элементы декоративной композиции, учитывая соотношение их с изображением. </w:t>
            </w:r>
          </w:p>
        </w:tc>
        <w:tc>
          <w:tcPr>
            <w:tcW w:w="1417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15559" w:type="dxa"/>
            <w:gridSpan w:val="17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 четверть</w:t>
            </w:r>
          </w:p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четверти: 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Секреты цветов радуги</w:t>
            </w: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Оттенки красного цвета.</w:t>
            </w:r>
          </w:p>
        </w:tc>
        <w:tc>
          <w:tcPr>
            <w:tcW w:w="2551" w:type="dxa"/>
            <w:gridSpan w:val="3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с натуры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белая гуашь, мелок или пастель, черная гуашь, тушь, перо, кисти</w:t>
            </w:r>
          </w:p>
        </w:tc>
        <w:tc>
          <w:tcPr>
            <w:tcW w:w="2552" w:type="dxa"/>
            <w:gridSpan w:val="2"/>
          </w:tcPr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превращения красного цвета в живописи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31—33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Экспериментируй: найди оттенки красного цвета в декоративном натюрморте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22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красивый натюрморт с натуры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Т., с. 23</w:t>
            </w:r>
          </w:p>
        </w:tc>
        <w:tc>
          <w:tcPr>
            <w:tcW w:w="4111" w:type="dxa"/>
            <w:gridSpan w:val="2"/>
          </w:tcPr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детей цветовое видение. Углублять их представление об изобразительных и выразительных возможностях цвета в картине.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Познакомить второклассников с цветовым кругом из 12 цветов, выработать у них умение называть все оттенки цветового круга.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учащихся наблюдательность: видение и различие цвета в изображении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 натуры, а также эмоциональную восприимчивость цвета.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формы и цвета предметов, в расположении и соотношении ближних и дальних предметов в рисовании натюрморта с натуры. </w:t>
            </w:r>
          </w:p>
        </w:tc>
        <w:tc>
          <w:tcPr>
            <w:tcW w:w="1417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образа с помощью белого и черного цветов.</w:t>
            </w:r>
          </w:p>
        </w:tc>
        <w:tc>
          <w:tcPr>
            <w:tcW w:w="2551" w:type="dxa"/>
            <w:gridSpan w:val="3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белая гуашь, мелок или пастель, черная гуашь, тушь, перо, кисть</w:t>
            </w:r>
          </w:p>
        </w:tc>
        <w:tc>
          <w:tcPr>
            <w:tcW w:w="2552" w:type="dxa"/>
            <w:gridSpan w:val="2"/>
          </w:tcPr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Узнай, как белый и черный цвета создают образ. Нарисуй с натуры хрустальную или стеклянную вазу. Изобрази любимое домашнее животное </w:t>
            </w:r>
          </w:p>
        </w:tc>
        <w:tc>
          <w:tcPr>
            <w:tcW w:w="4111" w:type="dxa"/>
            <w:gridSpan w:val="2"/>
          </w:tcPr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учащихся образное осмысление окружающего мира, а также восприятие природы и искусства. Раскрыть значение белого и черного цветов в природе и искусстве.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Формировать у детей умение воспринимать художественную форму изделий из стекла. Показать уникальность творческого процесса создания изделий из стекла и хрусталя.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Обращать внимание учащихся на значение таких средств художественной выразительности, как статичная, симметричная композиция в формировании образа вещи из стекла и фарфора.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при изображении симметричной формы предметов, а также умения применить пятно, линию, белую оживку при рисовании домашних животных. </w:t>
            </w:r>
          </w:p>
        </w:tc>
        <w:tc>
          <w:tcPr>
            <w:tcW w:w="1417" w:type="dxa"/>
          </w:tcPr>
          <w:p w:rsidR="00EA0CF0" w:rsidRPr="0089446B" w:rsidRDefault="00EA0CF0" w:rsidP="00EA0C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необходимы фотографии и реальные предметы из стекла и фарфора. </w:t>
            </w:r>
          </w:p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Урок-повтор и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вариация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мастерской художников Гжели.</w:t>
            </w:r>
          </w:p>
        </w:tc>
        <w:tc>
          <w:tcPr>
            <w:tcW w:w="2551" w:type="dxa"/>
            <w:gridSpan w:val="3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вариации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 мотивам гжельской росписи: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 гуашь, кисти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</w:tcPr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Узнай секрет рождения синей розы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40—43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 за мастером волшебный гжельский мазок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26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Укрась гжельский чайник и сахарницу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27</w:t>
            </w:r>
          </w:p>
        </w:tc>
        <w:tc>
          <w:tcPr>
            <w:tcW w:w="4111" w:type="dxa"/>
            <w:gridSpan w:val="2"/>
          </w:tcPr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Дать второклассникам представление о художественных народных традициях керамического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искусства Гжели, о высоком художественном уровне гжельских изделий на всем протяжении многовековой истории.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Познакомить учащихся с секретом технического приема — гжельского мазка с тенями.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 кистевой росписи, композиционного навыка — сочетать изображение узора с поверхностью украшаемого предмета. </w:t>
            </w:r>
          </w:p>
        </w:tc>
        <w:tc>
          <w:tcPr>
            <w:tcW w:w="1417" w:type="dxa"/>
          </w:tcPr>
          <w:p w:rsidR="00EA0CF0" w:rsidRPr="0089446B" w:rsidRDefault="00EA0CF0" w:rsidP="00EA0C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необходимо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подобрать репродукции и образцы современных изделий Гжели. </w:t>
            </w:r>
          </w:p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мастерской художников Гжели.</w:t>
            </w:r>
          </w:p>
        </w:tc>
        <w:tc>
          <w:tcPr>
            <w:tcW w:w="2551" w:type="dxa"/>
            <w:gridSpan w:val="3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 гуашь, кисти</w:t>
            </w:r>
          </w:p>
        </w:tc>
        <w:tc>
          <w:tcPr>
            <w:tcW w:w="2552" w:type="dxa"/>
            <w:gridSpan w:val="2"/>
          </w:tcPr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Чародейка-зима в произведениях художников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44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силуэты заснеженных деревьев и кустов. Нарисуй свои варианты композиционных схем зимнего пейзажа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28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картину зимнего леса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29</w:t>
            </w:r>
          </w:p>
        </w:tc>
        <w:tc>
          <w:tcPr>
            <w:tcW w:w="4111" w:type="dxa"/>
            <w:gridSpan w:val="2"/>
          </w:tcPr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Формировать у учащихся способность видеть красоту реальной действительности путем наблюдения природы.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у детей способность наблюдать природу при отсутствии действия, сюжета, а также задерживать свое внимание на деталях, находить в них красоту, смысл, любоваться ими.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Создавать условия для эмоционального восприятия и переживания учащимися зимнего пейзажа.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Развивать потребность детей в творчестве.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5. Формировать у второклассников художественно-графические умения: рисовать кистью, передавать градации синего цвета, уметь располагать элементы пейзажной композиции.</w:t>
            </w:r>
          </w:p>
        </w:tc>
        <w:tc>
          <w:tcPr>
            <w:tcW w:w="1417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Урок-импровизация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Маска, кто ты?</w:t>
            </w:r>
          </w:p>
        </w:tc>
        <w:tc>
          <w:tcPr>
            <w:tcW w:w="2551" w:type="dxa"/>
            <w:gridSpan w:val="3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карандаши простые и цветные, фломастеры, гуашь, акварель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к урокам художественного труда: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цветные лоскутки, фольга, фантики, кусочки цветной бумаги, ножницы, клей</w:t>
            </w:r>
          </w:p>
        </w:tc>
        <w:tc>
          <w:tcPr>
            <w:tcW w:w="2552" w:type="dxa"/>
            <w:gridSpan w:val="2"/>
          </w:tcPr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ты кто?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47—49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Учись видеть и рисовать разные выражения лица (схематические наброски). Заверши роспись масок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30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веселую маску для новогоднего представления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31</w:t>
            </w:r>
          </w:p>
        </w:tc>
        <w:tc>
          <w:tcPr>
            <w:tcW w:w="4111" w:type="dxa"/>
            <w:gridSpan w:val="2"/>
          </w:tcPr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Дать учащимся представление о карнавальной, обрядовой маске, существующей в пределах народной культуры в разных странах. Помочь им ощутить, что это особого рода игры в прятки с человеческой индивидуальностью.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Показать учащимся с помощью линейного рисунка, как разное выражение одного лица зависит от положения линии губ и бровей, выражения глаз.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 в передаче пропорций и выражения лица.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CF0" w:rsidRPr="0089446B" w:rsidRDefault="00EA0CF0" w:rsidP="00EA0C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необходимо иметь готовые маски и художественно-дидактическую таблицу «Пропорции лица» (У., с. 49). </w:t>
            </w:r>
          </w:p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Цвета радуги в новогоднем натюрморте.</w:t>
            </w:r>
          </w:p>
        </w:tc>
        <w:tc>
          <w:tcPr>
            <w:tcW w:w="2551" w:type="dxa"/>
            <w:gridSpan w:val="3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представлению. Рисование с натуры: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кисти, цветные мелки или пастель</w:t>
            </w:r>
          </w:p>
        </w:tc>
        <w:tc>
          <w:tcPr>
            <w:tcW w:w="2552" w:type="dxa"/>
            <w:gridSpan w:val="2"/>
          </w:tcPr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радуги в новогоднем натюрморте. Экспериментируй: передай цветом радость зимнего праздника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50—52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 в цвете новогодний натюрморт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31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Рисуя с натуры, заполни лист новогодними цветными шарами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33</w:t>
            </w:r>
          </w:p>
        </w:tc>
        <w:tc>
          <w:tcPr>
            <w:tcW w:w="4111" w:type="dxa"/>
            <w:gridSpan w:val="2"/>
          </w:tcPr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 детей цветовое видение. Углублять их представление об изобразительных и выразительных возможностях цвета в природе и искусстве.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Углублять представления второклассников о цветовом круге (12 цветов) и цветовом контрасте, холодных и теплых цветах.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потребность детей в творчестве и эмоциональное восприятие ими цвета как способа передачи настроения (праздника), эмоций.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 в передаче формы и цвета предметов, в расположении и 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соотношении ближних и дальних предметов при рисовании по представлению и с натуры. </w:t>
            </w:r>
          </w:p>
        </w:tc>
        <w:tc>
          <w:tcPr>
            <w:tcW w:w="1417" w:type="dxa"/>
          </w:tcPr>
          <w:p w:rsidR="00EA0CF0" w:rsidRPr="0089446B" w:rsidRDefault="00EA0CF0" w:rsidP="00EA0C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необходимы елочные украшения (шары, сосульки, фонарики). </w:t>
            </w:r>
          </w:p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Урок-образ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Русь </w:t>
            </w:r>
            <w:proofErr w:type="spellStart"/>
            <w:proofErr w:type="gramStart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белокамен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фломастеры, гуашь, акварель, кисти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Использование </w:t>
            </w:r>
            <w:proofErr w:type="spellStart"/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вырезанок</w:t>
            </w:r>
            <w:proofErr w:type="spellEnd"/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храмов, выполненных на уроках художественного труда: </w:t>
            </w:r>
            <w:r w:rsidRPr="008944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силуэты</w:t>
            </w:r>
          </w:p>
        </w:tc>
        <w:tc>
          <w:tcPr>
            <w:tcW w:w="2552" w:type="dxa"/>
            <w:gridSpan w:val="2"/>
          </w:tcPr>
          <w:p w:rsidR="00EA0CF0" w:rsidRPr="0089446B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Знакомься с мастерством русских зодчих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53—56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Учись читать композиционные схемы храмов на Руси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56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белокаменный храм, подивись стройности и красоте его пропорций</w:t>
            </w: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35</w:t>
            </w:r>
          </w:p>
        </w:tc>
        <w:tc>
          <w:tcPr>
            <w:tcW w:w="4111" w:type="dxa"/>
            <w:gridSpan w:val="2"/>
          </w:tcPr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Познакомить учащихся с древнерусской архитектурой на примере одноглавого и пятиглавого храмов Владимиро-Суздальской земли и Троице-Сергиевой лавры.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EA0CF0" w:rsidRPr="0089446B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архитектура, храм (церковь), купол, барабан, глава, основная часть и нижнее основание храма. </w:t>
            </w:r>
          </w:p>
          <w:p w:rsidR="00EA0CF0" w:rsidRDefault="00EA0CF0" w:rsidP="00EA0CF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4. Формировать у второклассников художественно-графические умения в передаче образа архитектурного сооружения (симметрия, ритм, пропорции, значение вертикали).</w:t>
            </w:r>
          </w:p>
        </w:tc>
        <w:tc>
          <w:tcPr>
            <w:tcW w:w="1417" w:type="dxa"/>
          </w:tcPr>
          <w:p w:rsidR="00EA0CF0" w:rsidRPr="0089446B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необходимо подобрать фотографии русских храмов-памятников архитектуры. Использовать </w:t>
            </w:r>
            <w:proofErr w:type="spellStart"/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вырезанки</w:t>
            </w:r>
            <w:proofErr w:type="spellEnd"/>
            <w:r w:rsidRPr="00894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храмов мастера А. Воробьева, рисунки Т. Мавриной (из учебника). </w:t>
            </w: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 на заданную тему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Какого цвета снег?</w:t>
            </w:r>
          </w:p>
        </w:tc>
        <w:tc>
          <w:tcPr>
            <w:tcW w:w="2551" w:type="dxa"/>
            <w:gridSpan w:val="3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белая гуашь, кисти</w:t>
            </w:r>
          </w:p>
        </w:tc>
        <w:tc>
          <w:tcPr>
            <w:tcW w:w="2552" w:type="dxa"/>
            <w:gridSpan w:val="2"/>
            <w:vAlign w:val="center"/>
          </w:tcPr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цвета снег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Зимние пейзажи в произведениях художников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58—61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Экспериментируй: измени яркий цвет белилами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36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Нарисуй зиму такой,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какой она тебе больше нравится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37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Развивать у детей цветовое видение. Углублять у них представление об изобразительных и выразительных возможностях белого цвета при смешении его с другими в изображении зимнего пейзажа.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у второклассников потребность в творчестве и эмоциональное восприятие цвета как средства передачи своего отношения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изображению. </w:t>
            </w: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15559" w:type="dxa"/>
            <w:gridSpan w:val="17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 четверть</w:t>
            </w:r>
          </w:p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четверти: 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Цвета радости и печа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ли.</w:t>
            </w: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 на заданную тему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 забавы.</w:t>
            </w:r>
          </w:p>
        </w:tc>
        <w:tc>
          <w:tcPr>
            <w:tcW w:w="2551" w:type="dxa"/>
            <w:gridSpan w:val="3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аппликативный материал</w:t>
            </w:r>
          </w:p>
        </w:tc>
        <w:tc>
          <w:tcPr>
            <w:tcW w:w="2552" w:type="dxa"/>
            <w:gridSpan w:val="2"/>
            <w:vAlign w:val="center"/>
          </w:tcPr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предыдущего урока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62—63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схематических фигурок в движении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Изобрази в зимней картине фигурки ребят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36—37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учащихся художественно-графические умения: составлять нежные оттенки цвета с помощью белил; свободно размещать главные элементы композиции пейзажа (место для неба, снежного покрова, леса, деревьев). </w:t>
            </w: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уроку дополнительно потребуются рисунки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А.Дайнеки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Урок-вариация и импровизация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украшения изразцами русских храмов и печей.</w:t>
            </w:r>
          </w:p>
        </w:tc>
        <w:tc>
          <w:tcPr>
            <w:tcW w:w="2551" w:type="dxa"/>
            <w:gridSpan w:val="3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русских изразцов: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белая гуашь, кисти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  <w:vAlign w:val="center"/>
          </w:tcPr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об искусстве украшения изразцами русских храмов и печей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64—67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Заверши старинный изразец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38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муравленый изразец с понравившимся тебе сюжетом или орнаментом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39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0CF0">
              <w:rPr>
                <w:rFonts w:ascii="Times New Roman" w:eastAsia="Times New Roman" w:hAnsi="Times New Roman" w:cs="Times New Roman"/>
                <w:sz w:val="24"/>
                <w:szCs w:val="24"/>
              </w:rPr>
              <w:t>А. 1. Приложение</w:t>
            </w:r>
            <w:r w:rsidRPr="00EA0C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66—67</w:t>
            </w:r>
            <w:r w:rsidRPr="005B39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Способствовать эмоционально-ценностному восприятию второклассниками изразцов в древнерусской архитектуре как явления национальной культуры.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воображение учащихся на основе творческих принципов народного искусства (повтор, вариации, импровизации).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цветовое </w:t>
            </w:r>
            <w:proofErr w:type="spellStart"/>
            <w:proofErr w:type="gram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ви́дение</w:t>
            </w:r>
            <w:proofErr w:type="spellEnd"/>
            <w:proofErr w:type="gram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Углублять их представление о сочетании сближенных цветов на примере возможностей получения оттенков зеленого (муравленый изразец).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навыки кистевой росписи в передаче ритма и соотношения элементов декоративной композиции. </w:t>
            </w: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CF0" w:rsidRPr="005B3997" w:rsidRDefault="00EA0CF0" w:rsidP="00EA0CF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К уроку дополнительно необходимы цветовой круг (12 цветов); варианты оттенков зеленого цвета при смешении с другими красками; композиционные схемы размещени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 орнамента на квадрате и на прямоугольнике (У., с. 66—67). </w:t>
            </w:r>
          </w:p>
          <w:p w:rsidR="00EA0CF0" w:rsidRPr="005B3997" w:rsidRDefault="00EA0CF0" w:rsidP="00EA0CF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Урок-импровизация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Печка, печка, расскажи сказку.</w:t>
            </w:r>
          </w:p>
        </w:tc>
        <w:tc>
          <w:tcPr>
            <w:tcW w:w="2551" w:type="dxa"/>
            <w:gridSpan w:val="3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русских изразцов: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фломастер, цветные карандаши, цветные мелки, акварель или гуашь, кисти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  <w:vAlign w:val="center"/>
          </w:tcPr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Послушай, о чем может рассказать русская печь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68—71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Закончи «облицовку» печи изразцами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42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эпизод сказки, в котором печь была бы одним из героев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40—41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70—71</w:t>
            </w:r>
          </w:p>
        </w:tc>
        <w:tc>
          <w:tcPr>
            <w:tcW w:w="4111" w:type="dxa"/>
            <w:gridSpan w:val="2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Способствовать эмоционально-ценностному восприятию учащимися отдельных сторон духовной жизни крестьянина, связанных с многофункциональностью русской печи во внутреннем пространстве избы.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опечье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печурка, под, устье, шесток.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ритма, соотношения элементов декоративной композиции. </w:t>
            </w: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CF0" w:rsidRPr="00D87201" w:rsidRDefault="00EA0CF0" w:rsidP="00EA0CF0">
            <w:pPr>
              <w:ind w:left="57"/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 xml:space="preserve">К уроку дополнительно необходима подборка книг русских народных сказок. </w:t>
            </w:r>
          </w:p>
          <w:p w:rsidR="00EA0CF0" w:rsidRPr="00D87201" w:rsidRDefault="00EA0CF0" w:rsidP="00EA0CF0">
            <w:pPr>
              <w:ind w:lef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Желательно изготовить динамическую таблицу русской печи на основе схемы в учебнике. Эффект объяснения устройства печи по динамической таблице может проявляться в следующем: сначала показывается белый чистый силуэт печи; по мере </w:t>
            </w:r>
            <w:r w:rsidRPr="00D8720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называния элементов (устье, шесток, печурки и т. д.) на белом силуэте прикрепляются вырезанные силуэты. </w:t>
            </w: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Урок-сочинение на 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Русское поле...</w:t>
            </w:r>
          </w:p>
        </w:tc>
        <w:tc>
          <w:tcPr>
            <w:tcW w:w="2551" w:type="dxa"/>
            <w:gridSpan w:val="3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карандаш, фломастеры, тушь, перо, черная акварель, кисти, аппликационный материал для схематического изображения человека</w:t>
            </w:r>
          </w:p>
        </w:tc>
        <w:tc>
          <w:tcPr>
            <w:tcW w:w="2552" w:type="dxa"/>
            <w:gridSpan w:val="2"/>
            <w:vAlign w:val="center"/>
          </w:tcPr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Доблестные воины в работах народных мастеров и художников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72—75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Дорисуй композицию «Русское поле». Изобрази воинов, выступивших в поход на боевых конях защищать Русь. Рассмотри изображе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воинских доспехов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Т., с. 45,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У., с. 75</w:t>
            </w:r>
          </w:p>
        </w:tc>
        <w:tc>
          <w:tcPr>
            <w:tcW w:w="4111" w:type="dxa"/>
            <w:gridSpan w:val="2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 художественных образах постараться раскрыть красоту воинской доблести защитников Древней Руси.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proofErr w:type="gram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Ввести в активный словарь учащихся термины: кольчуга, шлем, меч, копье, щит, палица, лук. </w:t>
            </w:r>
            <w:proofErr w:type="gramEnd"/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4. Формировать у второклассников художественно-графические умения: способность передать в рисунке формы, пропорции, общее строение предмета</w:t>
            </w:r>
          </w:p>
        </w:tc>
        <w:tc>
          <w:tcPr>
            <w:tcW w:w="1417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Урок-импро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виза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 сама-то величава, выступает, будто пава...».</w:t>
            </w:r>
          </w:p>
        </w:tc>
        <w:tc>
          <w:tcPr>
            <w:tcW w:w="2551" w:type="dxa"/>
            <w:gridSpan w:val="3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по мотивам декора народного костюма: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гуашь, кисти, карандаш.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 урокам художественного труда</w:t>
            </w:r>
          </w:p>
        </w:tc>
        <w:tc>
          <w:tcPr>
            <w:tcW w:w="2552" w:type="dxa"/>
            <w:gridSpan w:val="2"/>
            <w:vAlign w:val="center"/>
          </w:tcPr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«А сама-то величава, выступает, будто пава…». Волшебный мир русского народного костюма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76—77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костюм красной девицы и костюм доброго молодца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44</w:t>
            </w:r>
          </w:p>
        </w:tc>
        <w:tc>
          <w:tcPr>
            <w:tcW w:w="4111" w:type="dxa"/>
            <w:gridSpan w:val="2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Ввести учащихся в красочный мир народного костюмы на примере северорусского сарафанного комплекса.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сарафан, рубаха, душегрея, головной девичий убор — венец, 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коруна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приемы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рисования по мотивам декора народного костюма при решении задач на вариацию и импровизацию. </w:t>
            </w: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необходимы подборка иллюстраций к русским народным сказкам с изображением героев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народной праздничной одежде; фотографии выступлений фольклорных ансамблей, а также альбом «Русское народное творчество XVII — XX вв.» (Сост. Т. Я. 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, Н. Т. Климова.</w:t>
            </w:r>
            <w:proofErr w:type="gram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</w:t>
            </w:r>
            <w:proofErr w:type="gram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1986). </w:t>
            </w:r>
            <w:proofErr w:type="gramEnd"/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Урок-сочинение на 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Сказки А. С. Пушкина в творчестве художников Палеха.</w:t>
            </w:r>
          </w:p>
        </w:tc>
        <w:tc>
          <w:tcPr>
            <w:tcW w:w="2551" w:type="dxa"/>
            <w:gridSpan w:val="3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кисти, цветные мелки</w:t>
            </w:r>
          </w:p>
        </w:tc>
        <w:tc>
          <w:tcPr>
            <w:tcW w:w="2552" w:type="dxa"/>
            <w:gridSpan w:val="2"/>
            <w:vAlign w:val="center"/>
          </w:tcPr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 С. Пушкина в произведениях художников Палеха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78—80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Нарисуй свою иллюстрацию (героев) к «Сказке о царе 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» А. С. Пушкина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45</w:t>
            </w:r>
          </w:p>
        </w:tc>
        <w:tc>
          <w:tcPr>
            <w:tcW w:w="4111" w:type="dxa"/>
            <w:gridSpan w:val="2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Создать педагогические условия для эмоционально-эстетического восприятия учащимися того, как мастера лаковой миниатюры творят палехскую сказку под воздействием поэтического мира Пушкина.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Обратить внимание второклассников на сказочно-условный характер живописной изобразительности палехской миниатюры; соединение разновременных действий, 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многосюжетность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живописного повествования, декоративность.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 Развивать потребность детей в творчестве. </w:t>
            </w: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с помощью цвета, соотношения главных частей композиции создать образ сказочного героя из «Сказки о царе 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необходима подборка открыток и книг со сказками А. С. Пушкина, иллюстрации к которым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выполнили художники Палеха.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CF0" w:rsidTr="00F82573">
        <w:tc>
          <w:tcPr>
            <w:tcW w:w="540" w:type="dxa"/>
            <w:gridSpan w:val="2"/>
          </w:tcPr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CF0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EA0CF0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Урок-вариа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виза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gridSpan w:val="2"/>
          </w:tcPr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Натюрморты с предметами старинного быта.</w:t>
            </w:r>
          </w:p>
        </w:tc>
        <w:tc>
          <w:tcPr>
            <w:tcW w:w="2551" w:type="dxa"/>
            <w:gridSpan w:val="3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Декоративная композиция (украшение деревянных саночек):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кисти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  <w:vAlign w:val="center"/>
          </w:tcPr>
          <w:p w:rsidR="00EA0CF0" w:rsidRPr="005B3997" w:rsidRDefault="00EA0CF0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Узнай, как передать радость и веселье в произведении искусства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82—84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Укрась праздничные саночки по мотивам народных узоров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46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gridSpan w:val="2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Ввести детей в мир яркого народного праздника — Масленицы. Раскрыть красоту, гармонию, поэтичность обрядового действа, отраженные в произведениях искусства и песенном фольклоре.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Углубить представление второклассников о знаках-символах солнца в украшении праздничных саночек для катания с гор — одного из центральных событий масленичных гуляний. </w:t>
            </w:r>
          </w:p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потребность детей в творчестве. </w:t>
            </w:r>
          </w:p>
          <w:p w:rsidR="00EA0CF0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умения: способы изображения ритма, соотношения элементов узора и сочетания декоративной композиции с формой украшаемого предмета. </w:t>
            </w:r>
          </w:p>
        </w:tc>
        <w:tc>
          <w:tcPr>
            <w:tcW w:w="1417" w:type="dxa"/>
          </w:tcPr>
          <w:p w:rsidR="00EA0CF0" w:rsidRPr="005B3997" w:rsidRDefault="00EA0CF0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40" w:type="dxa"/>
            <w:gridSpan w:val="2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радости и веселья в произведениях искусства.</w:t>
            </w:r>
          </w:p>
        </w:tc>
        <w:tc>
          <w:tcPr>
            <w:tcW w:w="2551" w:type="dxa"/>
            <w:gridSpan w:val="3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гуашь, акварель, кисти, пастель, тушь, перо, фломастеры; предметы натурной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постановки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2552" w:type="dxa"/>
            <w:gridSpan w:val="2"/>
            <w:vAlign w:val="center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Полюбуйся натюрмортами из предметов старинного быта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85—87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с натуры натюрмо</w:t>
            </w:r>
            <w:proofErr w:type="gram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рт с пр</w:t>
            </w:r>
            <w:proofErr w:type="gram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едметом старинного русского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быта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47</w:t>
            </w:r>
          </w:p>
        </w:tc>
        <w:tc>
          <w:tcPr>
            <w:tcW w:w="4111" w:type="dxa"/>
            <w:gridSpan w:val="2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Познакомить второклассников с художественным обликом домашней утвари, которая на протяжении многих веков была неотъемлемой частью целого мира для крестьянина (У., с. 85—87). </w:t>
            </w:r>
          </w:p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учащихся термины: братина, ендова, </w:t>
            </w:r>
            <w:proofErr w:type="spellStart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скобкарь</w:t>
            </w:r>
            <w:proofErr w:type="spellEnd"/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горшок, корчага, крынка, чаша. </w:t>
            </w:r>
          </w:p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изображении соотношения частей предметов симметричной формы, в расположении предметов на плоскости (ближе — дальше). </w:t>
            </w:r>
          </w:p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необходима подборка фотографий, репродукций с традиционной домашней утварью из музейных коллекций. </w:t>
            </w: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необходима подборка фотографий, репродукций 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 традиционной домашней утварью из музейных коллекций. </w:t>
            </w:r>
          </w:p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40" w:type="dxa"/>
            <w:gridSpan w:val="2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Черный не только цвет печали.</w:t>
            </w:r>
          </w:p>
        </w:tc>
        <w:tc>
          <w:tcPr>
            <w:tcW w:w="2551" w:type="dxa"/>
            <w:gridSpan w:val="3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с натуры или по памяти, по представлению: </w:t>
            </w:r>
            <w:r w:rsidRPr="005B3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гуашь, акварель, пастель</w:t>
            </w:r>
          </w:p>
        </w:tc>
        <w:tc>
          <w:tcPr>
            <w:tcW w:w="2552" w:type="dxa"/>
            <w:gridSpan w:val="2"/>
            <w:vAlign w:val="center"/>
          </w:tcPr>
          <w:p w:rsidR="00B96ED4" w:rsidRPr="005B3997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не только цвет печали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88—90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48</w:t>
            </w: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яркую, по-весеннему звонкую картину «Увидал грача — весну встречай»</w:t>
            </w:r>
          </w:p>
        </w:tc>
        <w:tc>
          <w:tcPr>
            <w:tcW w:w="4111" w:type="dxa"/>
            <w:gridSpan w:val="2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Создать условия для восприятия детьми пейзажного образа начала весны, для сопоставления его со своими собственными наблюдениями в природе. Акцентировать внимание учащихся на приметах ранней весны в пейзаже (цвет, оттенки, роль черного цвета, смешанного с другими цветами). </w:t>
            </w:r>
          </w:p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97">
              <w:rPr>
                <w:rFonts w:ascii="Times New Roman" w:eastAsia="Times New Roman" w:hAnsi="Times New Roman" w:cs="Times New Roman"/>
                <w:sz w:val="24"/>
                <w:szCs w:val="24"/>
              </w:rPr>
              <w:t>3. Формировать у второклассников художественно-графические умения в передаче красок ранней весны.</w:t>
            </w:r>
          </w:p>
        </w:tc>
        <w:tc>
          <w:tcPr>
            <w:tcW w:w="1417" w:type="dxa"/>
          </w:tcPr>
          <w:p w:rsidR="00B96ED4" w:rsidRPr="005B3997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335" w:rsidTr="00F82573">
        <w:tc>
          <w:tcPr>
            <w:tcW w:w="15559" w:type="dxa"/>
            <w:gridSpan w:val="17"/>
          </w:tcPr>
          <w:p w:rsidR="00167335" w:rsidRDefault="00167335" w:rsidP="00EA0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четверть</w:t>
            </w:r>
          </w:p>
          <w:p w:rsidR="00167335" w:rsidRDefault="00167335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четверти: 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Разноцветные были и фантазии</w:t>
            </w:r>
          </w:p>
        </w:tc>
      </w:tr>
      <w:tr w:rsidR="00B96ED4" w:rsidTr="00F82573">
        <w:tc>
          <w:tcPr>
            <w:tcW w:w="534" w:type="dxa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Космические фантазии.</w:t>
            </w:r>
          </w:p>
        </w:tc>
        <w:tc>
          <w:tcPr>
            <w:tcW w:w="1417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Рисование по предста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влению: </w:t>
            </w:r>
            <w:r w:rsidRPr="00304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самые разнообразные</w:t>
            </w:r>
          </w:p>
        </w:tc>
        <w:tc>
          <w:tcPr>
            <w:tcW w:w="3686" w:type="dxa"/>
            <w:gridSpan w:val="3"/>
          </w:tcPr>
          <w:p w:rsidR="00B96ED4" w:rsidRPr="0030442C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Космические фантазии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91—92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космические дали. Передай праздник цвета незнакомой планеты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Т., с. 50—51 </w:t>
            </w:r>
          </w:p>
        </w:tc>
        <w:tc>
          <w:tcPr>
            <w:tcW w:w="4111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Дать второклассникам представление о множественности приемов изображения художественными средствами природных стихий (земля, вода, огонь, воздух).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Расширить словарный запас 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учащихся: планета, полет космический, космос, вселенная, Солнечная система, атмосфера.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Создать условия, активизирующие творческое воображение детей.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 второклассников художественно-графические умения: свободный выбор приема для передачи космического пейзажа. </w:t>
            </w:r>
          </w:p>
          <w:p w:rsidR="00B96ED4" w:rsidRPr="007A3791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 уроку дополнительно необходима подборка фотографий, 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сделанных с орбитальной станции, спутников.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34" w:type="dxa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Весна </w:t>
            </w:r>
            <w:proofErr w:type="spellStart"/>
            <w:proofErr w:type="gramStart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разноцвет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памяти и по представлению: </w:t>
            </w:r>
            <w:r w:rsidRPr="00304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фломастер, перо, тушь</w:t>
            </w:r>
          </w:p>
        </w:tc>
        <w:tc>
          <w:tcPr>
            <w:tcW w:w="3686" w:type="dxa"/>
            <w:gridSpan w:val="3"/>
          </w:tcPr>
          <w:p w:rsidR="00B96ED4" w:rsidRPr="0030442C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разноцветная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93—96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Выполни весеннюю картину-монотипию в любой цветовой гамме с графической дорисовкой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Т., с. 52—53 </w:t>
            </w:r>
          </w:p>
        </w:tc>
        <w:tc>
          <w:tcPr>
            <w:tcW w:w="4111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Создать условия для восприятия детьми пейзажного образа расцветающей весенней природы в искусстве, для сопоставления его с их наблюдениями в природе. Акцентировать внимание учащихся на приметах поздней весны (яркие, чистые цвета неба, зелени травы и деревьев, цветов) в произведениях художников.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 второклассников художественно-графические умения в технике монотипии. </w:t>
            </w: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необходимо расширить зрительный ряд учебника, представив произведения (репродукции или слайды), дающие возможность почувствовать характерные изменения в природе весной. Это могут быть 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картины художников родного края.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34" w:type="dxa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Урок-повтор и </w:t>
            </w:r>
            <w:proofErr w:type="spellStart"/>
            <w:proofErr w:type="gram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Игрушки-тарарушки</w:t>
            </w:r>
            <w:proofErr w:type="spellEnd"/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вариации по мотивам народной росписи: </w:t>
            </w:r>
            <w:r w:rsidRPr="00304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акварель, кисти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3686" w:type="dxa"/>
            <w:gridSpan w:val="3"/>
          </w:tcPr>
          <w:p w:rsidR="00B96ED4" w:rsidRPr="0030442C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Тарарушки-тарарушки</w:t>
            </w:r>
            <w:proofErr w:type="spellEnd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 — очень славные игрушки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 с. 98—99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из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эл-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народной росписи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54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нарядную расписную игрушку в подарок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55</w:t>
            </w:r>
          </w:p>
        </w:tc>
        <w:tc>
          <w:tcPr>
            <w:tcW w:w="4111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Развивать у учащихся эмоционально-ценностное восприятие произведений народных мастеров </w:t>
            </w:r>
            <w:proofErr w:type="gram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 с. </w:t>
            </w:r>
            <w:proofErr w:type="spell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ПолховскийМайдан</w:t>
            </w:r>
            <w:proofErr w:type="spellEnd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связь декоративного образа с природой.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Развивать творческое воображение детей на основе решения художественных задач разного типа: повтор и вариации по мотивам </w:t>
            </w:r>
            <w:proofErr w:type="spell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полхов-майдановской</w:t>
            </w:r>
            <w:proofErr w:type="spellEnd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Формировать у второклассников художественно-графические умения в передаче ритма, цветового контраста, связи узора с украшаемым предметом. </w:t>
            </w: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необходимы образцы произведений народных мастеров </w:t>
            </w:r>
            <w:proofErr w:type="spell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Майдана; фотоматериалы, слайды, живые цветы.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34" w:type="dxa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Урок-повтор и </w:t>
            </w:r>
            <w:proofErr w:type="spell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виза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Гостинец с весенней ярмарки.</w:t>
            </w:r>
          </w:p>
        </w:tc>
        <w:tc>
          <w:tcPr>
            <w:tcW w:w="1417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Повтор и импровизация по мотивам резной пряничной доски: </w:t>
            </w:r>
            <w:r w:rsidRPr="00304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графические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к урокам 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труда</w:t>
            </w:r>
          </w:p>
        </w:tc>
        <w:tc>
          <w:tcPr>
            <w:tcW w:w="3686" w:type="dxa"/>
            <w:gridSpan w:val="3"/>
          </w:tcPr>
          <w:p w:rsidR="00B96ED4" w:rsidRPr="0030442C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Гостинец с весенней ярмарки — печатный пряник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100—102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 за мастером рисунок с пряничной доски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56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Сочини в эскизе узор своей резной доски для печатного пряника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57</w:t>
            </w:r>
          </w:p>
        </w:tc>
        <w:tc>
          <w:tcPr>
            <w:tcW w:w="4111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Познакомить второклассников с искусством мастеров-резчиков пряничных досок.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Расширять представление учащихся о характере творческой деятельности мастера, воспитывать у них бережное отношение к народному искусству и его создателям.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Развивать у детей потребность в творчестве.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Формировать у второклассников художественно-графические умения в передаче декоративного образа 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(сказочных птиц, рыб, животных и т. п.) в технике графического рисунка для пряничной доски. </w:t>
            </w: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 уроку дополнительно необходимы репродукции, фотоматериалы, слайды с изображением пряников из музейны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 коллекций.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34" w:type="dxa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Урок-образ</w:t>
            </w:r>
          </w:p>
        </w:tc>
        <w:tc>
          <w:tcPr>
            <w:tcW w:w="1701" w:type="dxa"/>
            <w:gridSpan w:val="2"/>
          </w:tcPr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Русское поле.</w:t>
            </w:r>
          </w:p>
        </w:tc>
        <w:tc>
          <w:tcPr>
            <w:tcW w:w="1417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художественного изображения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304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тушь, гуашь, акварель, кисти, фломастер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 урокам художественного труда</w:t>
            </w:r>
          </w:p>
        </w:tc>
        <w:tc>
          <w:tcPr>
            <w:tcW w:w="3686" w:type="dxa"/>
            <w:gridSpan w:val="3"/>
          </w:tcPr>
          <w:p w:rsidR="00B96ED4" w:rsidRPr="0030442C" w:rsidRDefault="00B96ED4" w:rsidP="00EA0C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поле. Образ доблестного воина в скульптуре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У., с. 103—104,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58—59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Нарисуй эскиз своей рельефной плиточки. Передай свое восхищение подвигами бойцов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Т., с. 58—59</w:t>
            </w:r>
          </w:p>
        </w:tc>
        <w:tc>
          <w:tcPr>
            <w:tcW w:w="4111" w:type="dxa"/>
            <w:gridSpan w:val="2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учащимся первоначальное понятие о скульптуре как объемном изображении.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Показать второклассникам выразительные возможности скульптурной формы, роль скульптурного материала в раскрытии замысла художника.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Ввести в активный словарь учащихся термины: скульптура, памятник, рельеф, горельеф.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Развивать у детей потребность в творчестве. </w:t>
            </w: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Формировать у второклассников художественно-графические навыки в передаче выразительного силуэта для рельефной плиточки. </w:t>
            </w: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читывая, что скульптура — искусство изображения в объеме, желательно использовать возможности экскурсии в местный музей, экскурсии по городу или селу (если есть памятник). Во время экскурсии обращаем внимание на объемность, монументальность, идею скульптуры, на ее роль в пространственной среде. </w:t>
            </w:r>
          </w:p>
        </w:tc>
        <w:tc>
          <w:tcPr>
            <w:tcW w:w="1417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 уроку дополнительно необходимы слайды и репродукции. </w:t>
            </w:r>
            <w:proofErr w:type="gramStart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304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демонстрации использовать скульптуру малых форм: предметы-игрушки, статуэтки в разном материале. </w:t>
            </w:r>
          </w:p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34" w:type="dxa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Урок-образ</w:t>
            </w:r>
          </w:p>
        </w:tc>
        <w:tc>
          <w:tcPr>
            <w:tcW w:w="1701" w:type="dxa"/>
            <w:gridSpan w:val="2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Братья наши меньшие.</w:t>
            </w:r>
          </w:p>
        </w:tc>
        <w:tc>
          <w:tcPr>
            <w:tcW w:w="1417" w:type="dxa"/>
            <w:gridSpan w:val="2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Основы художественного изображения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Рисование по памяти, по представлению: </w:t>
            </w:r>
            <w:r w:rsidRPr="00D8720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графические</w:t>
            </w:r>
          </w:p>
        </w:tc>
        <w:tc>
          <w:tcPr>
            <w:tcW w:w="3686" w:type="dxa"/>
            <w:gridSpan w:val="3"/>
          </w:tcPr>
          <w:p w:rsidR="00B96ED4" w:rsidRPr="00D87201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lastRenderedPageBreak/>
              <w:t>Братья наши меньшие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У., с. 105—107,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Т., с. 60—61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Нарисуй одного из домашних животных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lastRenderedPageBreak/>
              <w:t>Т., с. 61</w:t>
            </w:r>
          </w:p>
        </w:tc>
        <w:tc>
          <w:tcPr>
            <w:tcW w:w="4111" w:type="dxa"/>
            <w:gridSpan w:val="2"/>
          </w:tcPr>
          <w:p w:rsidR="00B96ED4" w:rsidRPr="00D87201" w:rsidRDefault="00B96ED4" w:rsidP="00EA0CF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Познакомить со способами изображения животных</w:t>
            </w:r>
          </w:p>
          <w:p w:rsidR="00B96ED4" w:rsidRPr="00D87201" w:rsidRDefault="00B96ED4" w:rsidP="00EA0CF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Воспитывать любовь к братьям нашим меньшим</w:t>
            </w:r>
          </w:p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 xml:space="preserve">3. Развивать у детей потребность 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 творчестве. </w:t>
            </w:r>
          </w:p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 xml:space="preserve">4. Формировать у второклассников художественно-графические навыки в передаче выразительного силуэта животного </w:t>
            </w:r>
          </w:p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96ED4" w:rsidRPr="00C9303E" w:rsidRDefault="00B96ED4" w:rsidP="00EA0CF0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Tr="00F82573">
        <w:tc>
          <w:tcPr>
            <w:tcW w:w="534" w:type="dxa"/>
          </w:tcPr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ED4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 Урок-повтор</w:t>
            </w:r>
          </w:p>
        </w:tc>
        <w:tc>
          <w:tcPr>
            <w:tcW w:w="1701" w:type="dxa"/>
            <w:gridSpan w:val="2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Цветут цветы в орнаменте народов мира.</w:t>
            </w:r>
          </w:p>
        </w:tc>
        <w:tc>
          <w:tcPr>
            <w:tcW w:w="1417" w:type="dxa"/>
            <w:gridSpan w:val="2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Орнамент в искусстве народов мира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 xml:space="preserve">Рисование элементов орнамента (Франция, Египет, Россия) </w:t>
            </w:r>
          </w:p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на полосе:</w:t>
            </w:r>
            <w:r w:rsidRPr="00D8720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гуашь, акварель, фломастеры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 xml:space="preserve">Подготовка к урокам художественного труда </w:t>
            </w:r>
          </w:p>
        </w:tc>
        <w:tc>
          <w:tcPr>
            <w:tcW w:w="3686" w:type="dxa"/>
            <w:gridSpan w:val="3"/>
          </w:tcPr>
          <w:p w:rsidR="00B96ED4" w:rsidRPr="00D87201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Цветут цветы в орнаменте народов мира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У., с. 108—109,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Т., с. 62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Повтори за мастером элементы растительного орнамента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Т., с. 63</w:t>
            </w:r>
          </w:p>
        </w:tc>
        <w:tc>
          <w:tcPr>
            <w:tcW w:w="4111" w:type="dxa"/>
            <w:gridSpan w:val="2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 xml:space="preserve">1. Познакомить детей с образцами растительного орнамента народов мира (Турция, Индия, Египет, Иран, Китай, Франция). </w:t>
            </w:r>
          </w:p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 xml:space="preserve">2. Обратить внимание учащихся на богатство и разнообразие выразительных средств (пятно, силуэт, линия, ритм, цвет), позволяющих мастерам создавать множество вариантов композиции даже одного мотива (мотивы: «перец», «лотос», «древо жизни»). </w:t>
            </w:r>
          </w:p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3. Закрепить у второклассников художественно-графические навыки в исполнении декоративной композиции.</w:t>
            </w:r>
          </w:p>
        </w:tc>
        <w:tc>
          <w:tcPr>
            <w:tcW w:w="1417" w:type="dxa"/>
          </w:tcPr>
          <w:p w:rsidR="00B96ED4" w:rsidRPr="0030442C" w:rsidRDefault="00B96ED4" w:rsidP="00EA0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ED4" w:rsidRPr="00167335" w:rsidTr="00F82573">
        <w:tc>
          <w:tcPr>
            <w:tcW w:w="534" w:type="dxa"/>
          </w:tcPr>
          <w:p w:rsidR="00B96ED4" w:rsidRPr="00167335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6ED4" w:rsidRPr="00167335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7335">
              <w:rPr>
                <w:rFonts w:ascii="Times New Roman" w:eastAsia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96ED4" w:rsidRPr="00167335" w:rsidRDefault="00B96ED4" w:rsidP="00EA0CF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25.05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96ED4" w:rsidRPr="00167335" w:rsidRDefault="00B96ED4" w:rsidP="00EA0CF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Урок-повтор</w:t>
            </w:r>
          </w:p>
        </w:tc>
        <w:tc>
          <w:tcPr>
            <w:tcW w:w="1701" w:type="dxa"/>
            <w:gridSpan w:val="2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Город мастеров.</w:t>
            </w:r>
          </w:p>
        </w:tc>
        <w:tc>
          <w:tcPr>
            <w:tcW w:w="1417" w:type="dxa"/>
            <w:gridSpan w:val="2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Народный орнамент России 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 xml:space="preserve">Завершение декоративной композиции в цвете: </w:t>
            </w:r>
            <w:r w:rsidRPr="00D8720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гуашь, акварель, фломастеры</w:t>
            </w:r>
          </w:p>
        </w:tc>
        <w:tc>
          <w:tcPr>
            <w:tcW w:w="3686" w:type="dxa"/>
            <w:gridSpan w:val="3"/>
          </w:tcPr>
          <w:p w:rsidR="00B96ED4" w:rsidRPr="00D87201" w:rsidRDefault="00B96ED4" w:rsidP="00EA0CF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Всякому молодцу ремесло к лицу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У., с. 110—111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Заверши цветом фигуры народных мастеров</w:t>
            </w:r>
            <w:r w:rsidRPr="00D87201">
              <w:rPr>
                <w:rFonts w:ascii="Times New Roman" w:eastAsia="Times New Roman" w:hAnsi="Times New Roman" w:cs="Times New Roman"/>
                <w:szCs w:val="24"/>
              </w:rPr>
              <w:br/>
              <w:t>Т., с. 64</w:t>
            </w:r>
          </w:p>
        </w:tc>
        <w:tc>
          <w:tcPr>
            <w:tcW w:w="4111" w:type="dxa"/>
            <w:gridSpan w:val="2"/>
          </w:tcPr>
          <w:p w:rsidR="00B96ED4" w:rsidRPr="00D87201" w:rsidRDefault="00B96ED4" w:rsidP="00EA0CF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D87201">
              <w:rPr>
                <w:rFonts w:ascii="Times New Roman" w:eastAsia="Times New Roman" w:hAnsi="Times New Roman" w:cs="Times New Roman"/>
                <w:szCs w:val="24"/>
              </w:rPr>
              <w:t>Подвести итоги творчества детей во 2 классе.</w:t>
            </w:r>
          </w:p>
        </w:tc>
        <w:tc>
          <w:tcPr>
            <w:tcW w:w="1417" w:type="dxa"/>
          </w:tcPr>
          <w:p w:rsidR="00B96ED4" w:rsidRPr="00167335" w:rsidRDefault="00B96ED4" w:rsidP="00EA0CF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87201" w:rsidRDefault="00D87201" w:rsidP="0066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ED4" w:rsidRDefault="00B96ED4" w:rsidP="0066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622C" w:rsidRPr="007A3791" w:rsidRDefault="0066622C" w:rsidP="00B96E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 уровню подготовки учащихся, оканчивающих 2 класс</w:t>
      </w:r>
    </w:p>
    <w:p w:rsidR="0066622C" w:rsidRPr="007A3791" w:rsidRDefault="0066622C" w:rsidP="0066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791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изобразительного искусства и овладения навыками художественного труда ученик должен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     знать/понимать: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особенности материалов, используемых в художественно-трудовой деятельности (краски и кисти, пастель, тушь, перо, уголь, мел; бумага, текстильные, природные материалы);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цвета солнечного спектра в пределах наборов акварельных красок (красный, оранжевый, желтый, зеленый, голубой, синий, фиолетовый);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особенности работы акварельными и гуашевыми красками, элементарные правила смешения красок для получения составных цветов;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особенности орнаментальных мотивов древнегреческой,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балхарской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гжельской керамики,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полхово-майданской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способы и приемы обработки различных материалов (бумага, глина, пластилин, ткань и др.);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отдельные произведения выдающихся художников и народных мастеров;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разнообразные средства выразительности, используемые в создании художественного образа (формат, форма, цвет, линия, объем, ритм, композиция);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о взаимосвязи красоты и пользы в образе художественной вещи;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 народном мастере как хранителе и носителе народных традиций;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правила безопасности при работе ручными инструментами;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значение слова «береста», понятия «вышитый и тканый орнамент»; названия ниток, тканей, их назначение;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условные обозначения, применяемые при художественной обработке бумаги: линии отреза, надреза, сгиба, складывания, места прокола, нанесения клея;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 др.), бумаги (гофрирование, скручивание, склеивание, складывание, конструирование);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правила техники безопасности при работе с режущими и колющими инструментами: ножницами, иглой, шилом;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организовывать свое рабочее место; пользоваться кистью, красками, палитрой, ножницами, линейкой, шилом, кистью для клея, стекой, иголкой;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применять способы смешения акварельных, гуашевых красок для получения разнообразных оттенков в соответствии с передаваемым в рисунке настроением;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передавать в рисунке симметричную форму, основные пропорции, общее строение и цвет предметов;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правильно выбирать величину и расположение изображения в зависимости от формата и размера листа бумаги; учитывать в рисунке особенности изображения ближних и дальних предметов (ближе — крупнее и ниже, дальше — мельче и выше);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применять основные средства художественной выразительности в рисунке и живописи (с натуры, по памяти и представлению), в конструктивных работах, в сюжетно-тематических и декоративных композициях с учетом замысла;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 растяжением и мазок с тенями; пользоваться приемами кистевого письма в росписи изделий;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</w:r>
      <w:r w:rsidRPr="007A37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• пользоваться различными приемами обработки бумаги (сгибание, скручивание, гофрирование,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 т. п.);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выполнять работы в технике оригами,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вырезанки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>, аппликации, папье-маше;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использовать различные приемы работы с тканью (шитье, вышивка, ткачество на рамке); выполнять швы петельный и стебельчатый; конструировать народный костюм (аппликация на силуэте фигурки человека);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лепить по заранее подготовленным эскизам и по собственному замыслу; лепить на основе традиционных приемов </w:t>
      </w:r>
      <w:proofErr w:type="spellStart"/>
      <w:r w:rsidRPr="007A3791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7A3791">
        <w:rPr>
          <w:rFonts w:ascii="Times New Roman" w:eastAsia="Times New Roman" w:hAnsi="Times New Roman" w:cs="Times New Roman"/>
          <w:sz w:val="24"/>
          <w:szCs w:val="24"/>
        </w:rPr>
        <w:t xml:space="preserve"> игрушки, муравленого изразца;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передавать в лепке выразительные формы; сочетать орнамент с формой предмета;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A3791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процессе художественно-трудовой деятельности проявлять: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эмоциональное отношение к произведениям изобразительного и народного декоративно-прикладного искусства, к окружающему миру;</w:t>
      </w:r>
      <w:proofErr w:type="gramEnd"/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• </w:t>
      </w:r>
      <w:proofErr w:type="gramStart"/>
      <w:r w:rsidRPr="007A3791">
        <w:rPr>
          <w:rFonts w:ascii="Times New Roman" w:eastAsia="Times New Roman" w:hAnsi="Times New Roman" w:cs="Times New Roman"/>
          <w:sz w:val="24"/>
          <w:szCs w:val="24"/>
        </w:rPr>
        <w:t>собственные оценочные суждения о рассматриваемых произведениях искусства, при посещении художественных музеев, музеев народного декоративно-прикладного искусства;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нравственно-эстетическое отношение к родной природе, к Родине, к защитникам Отечества, к национальным обычаям и культурным традициям;</w:t>
      </w:r>
      <w:r w:rsidRPr="007A3791">
        <w:rPr>
          <w:rFonts w:ascii="Times New Roman" w:eastAsia="Times New Roman" w:hAnsi="Times New Roman" w:cs="Times New Roman"/>
          <w:sz w:val="24"/>
          <w:szCs w:val="24"/>
        </w:rPr>
        <w:br/>
        <w:t>      • положительное отношение к процессу труда, к результатам своего труда и других людей; стремление к преобразованию предметной среды в школе и дома.</w:t>
      </w:r>
      <w:proofErr w:type="gramEnd"/>
    </w:p>
    <w:p w:rsidR="002E5B7F" w:rsidRPr="002E5B7F" w:rsidRDefault="002E5B7F" w:rsidP="002E5B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5B7F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2E5B7F" w:rsidRPr="002E5B7F" w:rsidRDefault="002E5B7F" w:rsidP="002E5B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5B7F" w:rsidRPr="002E5B7F" w:rsidRDefault="002E5B7F" w:rsidP="002E5B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5B7F">
        <w:rPr>
          <w:rFonts w:ascii="Times New Roman" w:eastAsia="Times New Roman" w:hAnsi="Times New Roman" w:cs="Times New Roman"/>
          <w:sz w:val="24"/>
          <w:szCs w:val="24"/>
        </w:rPr>
        <w:t>Примерные программы начального общего образования. http://mon.gov.ru/work/obr/dok/obs/3836/</w:t>
      </w:r>
    </w:p>
    <w:p w:rsidR="002E5B7F" w:rsidRPr="002E5B7F" w:rsidRDefault="002E5B7F" w:rsidP="002E5B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5B7F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Начал</w:t>
      </w:r>
      <w:r>
        <w:rPr>
          <w:rFonts w:ascii="Times New Roman" w:eastAsia="Times New Roman" w:hAnsi="Times New Roman" w:cs="Times New Roman"/>
          <w:sz w:val="24"/>
          <w:szCs w:val="24"/>
        </w:rPr>
        <w:t>ьная школа. – М.,  Дрофа, 2007.</w:t>
      </w:r>
    </w:p>
    <w:p w:rsidR="002E5B7F" w:rsidRPr="002E5B7F" w:rsidRDefault="002E5B7F" w:rsidP="002E5B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5B7F">
        <w:rPr>
          <w:rFonts w:ascii="Times New Roman" w:eastAsia="Times New Roman" w:hAnsi="Times New Roman" w:cs="Times New Roman"/>
          <w:sz w:val="24"/>
          <w:szCs w:val="24"/>
        </w:rPr>
        <w:t>Шпикалова</w:t>
      </w:r>
      <w:proofErr w:type="spellEnd"/>
      <w:r w:rsidRPr="002E5B7F">
        <w:rPr>
          <w:rFonts w:ascii="Times New Roman" w:eastAsia="Times New Roman" w:hAnsi="Times New Roman" w:cs="Times New Roman"/>
          <w:sz w:val="24"/>
          <w:szCs w:val="24"/>
        </w:rPr>
        <w:t xml:space="preserve"> Т. Я., Ершова Л. В., Макарова Н. Р. и др. Изобразительное искусство. Творческая тетрадь. 2 класс. Пособие для учащихся общеобразовательных учреждений. – М.,  Просвещение, 2009.</w:t>
      </w:r>
    </w:p>
    <w:p w:rsidR="002E5B7F" w:rsidRPr="002E5B7F" w:rsidRDefault="002E5B7F" w:rsidP="002E5B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5B7F">
        <w:rPr>
          <w:rFonts w:ascii="Times New Roman" w:eastAsia="Times New Roman" w:hAnsi="Times New Roman" w:cs="Times New Roman"/>
          <w:sz w:val="24"/>
          <w:szCs w:val="24"/>
        </w:rPr>
        <w:t>Шпикалова</w:t>
      </w:r>
      <w:proofErr w:type="spellEnd"/>
      <w:r w:rsidRPr="002E5B7F">
        <w:rPr>
          <w:rFonts w:ascii="Times New Roman" w:eastAsia="Times New Roman" w:hAnsi="Times New Roman" w:cs="Times New Roman"/>
          <w:sz w:val="24"/>
          <w:szCs w:val="24"/>
        </w:rPr>
        <w:t xml:space="preserve"> Т. Я.  Методическое пособие  к учебнику Изобразительное искусство 2 класс. – М., Просвещение, 2009.</w:t>
      </w:r>
    </w:p>
    <w:p w:rsidR="002E5B7F" w:rsidRPr="002E5B7F" w:rsidRDefault="002E5B7F" w:rsidP="002E5B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5B7F">
        <w:rPr>
          <w:rFonts w:ascii="Times New Roman" w:eastAsia="Times New Roman" w:hAnsi="Times New Roman" w:cs="Times New Roman"/>
          <w:sz w:val="24"/>
          <w:szCs w:val="24"/>
        </w:rPr>
        <w:t>Шпикалова</w:t>
      </w:r>
      <w:proofErr w:type="spellEnd"/>
      <w:r w:rsidRPr="002E5B7F">
        <w:rPr>
          <w:rFonts w:ascii="Times New Roman" w:eastAsia="Times New Roman" w:hAnsi="Times New Roman" w:cs="Times New Roman"/>
          <w:sz w:val="24"/>
          <w:szCs w:val="24"/>
        </w:rPr>
        <w:t xml:space="preserve"> Т. Я. Изобразительное искусство. 2 класс. Учебник для общеобразовательных учреждений. – М., Просвещение, 2009.</w:t>
      </w:r>
    </w:p>
    <w:p w:rsidR="002E5B7F" w:rsidRPr="002E5B7F" w:rsidRDefault="002E5B7F" w:rsidP="002E5B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6622C" w:rsidRPr="00C43C60" w:rsidRDefault="0066622C" w:rsidP="000026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66622C" w:rsidRPr="00C43C60" w:rsidSect="00D70CC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80"/>
      </v:shape>
    </w:pict>
  </w:numPicBullet>
  <w:abstractNum w:abstractNumId="0">
    <w:nsid w:val="02C90DC1"/>
    <w:multiLevelType w:val="hybridMultilevel"/>
    <w:tmpl w:val="B64AD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0EF5"/>
    <w:multiLevelType w:val="hybridMultilevel"/>
    <w:tmpl w:val="227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00F33"/>
    <w:multiLevelType w:val="hybridMultilevel"/>
    <w:tmpl w:val="9CCE0B4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C3D6073"/>
    <w:multiLevelType w:val="hybridMultilevel"/>
    <w:tmpl w:val="DEC01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55803"/>
    <w:multiLevelType w:val="hybridMultilevel"/>
    <w:tmpl w:val="804C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A558C"/>
    <w:multiLevelType w:val="hybridMultilevel"/>
    <w:tmpl w:val="32625A68"/>
    <w:lvl w:ilvl="0" w:tplc="7E6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63D42"/>
    <w:multiLevelType w:val="hybridMultilevel"/>
    <w:tmpl w:val="B164C9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05B34"/>
    <w:multiLevelType w:val="hybridMultilevel"/>
    <w:tmpl w:val="B2FC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5C6"/>
    <w:rsid w:val="00002600"/>
    <w:rsid w:val="00057AA7"/>
    <w:rsid w:val="00110A6B"/>
    <w:rsid w:val="001566D1"/>
    <w:rsid w:val="00160D02"/>
    <w:rsid w:val="00167335"/>
    <w:rsid w:val="00191A35"/>
    <w:rsid w:val="001970C4"/>
    <w:rsid w:val="002061AE"/>
    <w:rsid w:val="002255C6"/>
    <w:rsid w:val="002E5B7F"/>
    <w:rsid w:val="00421A19"/>
    <w:rsid w:val="004C1F61"/>
    <w:rsid w:val="004F16DB"/>
    <w:rsid w:val="0063487D"/>
    <w:rsid w:val="00646A91"/>
    <w:rsid w:val="0066622C"/>
    <w:rsid w:val="006B28E4"/>
    <w:rsid w:val="007902B1"/>
    <w:rsid w:val="00976B73"/>
    <w:rsid w:val="009C1CDB"/>
    <w:rsid w:val="00A03EA3"/>
    <w:rsid w:val="00A47692"/>
    <w:rsid w:val="00B148DA"/>
    <w:rsid w:val="00B95388"/>
    <w:rsid w:val="00B96ED4"/>
    <w:rsid w:val="00BE1159"/>
    <w:rsid w:val="00C229E5"/>
    <w:rsid w:val="00C50733"/>
    <w:rsid w:val="00C73C53"/>
    <w:rsid w:val="00C9303E"/>
    <w:rsid w:val="00D70CCA"/>
    <w:rsid w:val="00D87201"/>
    <w:rsid w:val="00E7147D"/>
    <w:rsid w:val="00E92AD1"/>
    <w:rsid w:val="00EA0CF0"/>
    <w:rsid w:val="00F438F0"/>
    <w:rsid w:val="00F8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DA"/>
  </w:style>
  <w:style w:type="paragraph" w:styleId="3">
    <w:name w:val="heading 3"/>
    <w:basedOn w:val="a"/>
    <w:next w:val="a"/>
    <w:link w:val="30"/>
    <w:qFormat/>
    <w:rsid w:val="00110A6B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03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10A6B"/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rsid w:val="0011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4F1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30</Pages>
  <Words>9038</Words>
  <Characters>51520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2001-12-31T21:20:00Z</dcterms:created>
  <dcterms:modified xsi:type="dcterms:W3CDTF">2012-12-23T14:27:00Z</dcterms:modified>
</cp:coreProperties>
</file>