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A" w:rsidRDefault="00E3428E" w:rsidP="00270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8E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информационно-коммуникативных технологий </w:t>
      </w:r>
    </w:p>
    <w:p w:rsidR="00EF1A62" w:rsidRDefault="00E3428E" w:rsidP="00270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8E">
        <w:rPr>
          <w:rFonts w:ascii="Times New Roman" w:hAnsi="Times New Roman" w:cs="Times New Roman"/>
          <w:b/>
          <w:sz w:val="28"/>
          <w:szCs w:val="28"/>
        </w:rPr>
        <w:t>в работе с педагогическими кадрами в ДОУ</w:t>
      </w:r>
    </w:p>
    <w:p w:rsidR="00C26A37" w:rsidRPr="00C26A37" w:rsidRDefault="00C26A37" w:rsidP="00C26A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28E" w:rsidRDefault="00E3428E" w:rsidP="0027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первый век – век информации.  Без информационно-коммуникативных технологий </w:t>
      </w:r>
      <w:r w:rsidR="00585DB5">
        <w:rPr>
          <w:rFonts w:ascii="Times New Roman" w:hAnsi="Times New Roman" w:cs="Times New Roman"/>
          <w:sz w:val="28"/>
          <w:szCs w:val="28"/>
        </w:rPr>
        <w:t xml:space="preserve">(ИКТ) </w:t>
      </w:r>
      <w:r>
        <w:rPr>
          <w:rFonts w:ascii="Times New Roman" w:hAnsi="Times New Roman" w:cs="Times New Roman"/>
          <w:sz w:val="28"/>
          <w:szCs w:val="28"/>
        </w:rPr>
        <w:t>уже невозможно представить современное общество. Персональные компьютеры прочно заняли свое место в профессиональной и личной жизни человека, независимо от его социального статуса.</w:t>
      </w:r>
    </w:p>
    <w:p w:rsidR="00766321" w:rsidRDefault="00E3428E" w:rsidP="00766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Имеющийся в настоящее время отечественный и зарубежный опыт информатизации среды образования свидетельствует о том, что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информационно-коммуникативных технологий</w:t>
      </w:r>
      <w:r w:rsidRPr="00E3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</w:t>
      </w:r>
      <w:r w:rsidRPr="00E3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повысить эффективность образовательного процесса. 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школах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современные технические средства обучения. Однако, педагоги в дошкольных образовательных учреждениях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</w:t>
      </w:r>
      <w:r w:rsidR="0058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еще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используют в своей работе современные технологии. </w:t>
      </w:r>
      <w:r w:rsidR="00EF38DA" w:rsidRP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мультимедийные системы могут стать мощным техническим средством обучения</w:t>
      </w:r>
      <w:r w:rsidR="00F1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38DA" w:rsidRP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коммуникации, необходимым для совместной деятельности педагогов, родителей</w:t>
      </w:r>
      <w:r w:rsidR="00F1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38DA" w:rsidRP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EF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при обучении в школе, но и в детском саду. </w:t>
      </w:r>
    </w:p>
    <w:p w:rsidR="00CB0BAA" w:rsidRDefault="00EF38DA" w:rsidP="00270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никакая самая совершенная техника не в состоянии заменить живое человеческо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но использование современных технических средств может </w:t>
      </w:r>
      <w:r w:rsidR="0058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разнообразить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процесс, 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внеся </w:t>
      </w:r>
      <w:r w:rsidR="00ED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новизну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Современный педагог в своей работе должен использовать персональный компьютер со всем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огромным потенциалом –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существенно облегчит некоторые моменты его педагогической деятельности, а также при грамотном и творческом подходе можно добиться </w:t>
      </w:r>
      <w:r w:rsidR="00585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–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обучения 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интерес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взрослым, и даже самым маленьким воспитанникам. </w:t>
      </w:r>
    </w:p>
    <w:p w:rsidR="002709E8" w:rsidRPr="002709E8" w:rsidRDefault="00585DB5" w:rsidP="00270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дети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 </w:t>
      </w:r>
      <w:r w:rsidR="00C26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раннего детства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пользоваться всеми благами технического прогресса – сотовым телефоном, компьютером, и мы, взрослые</w:t>
      </w:r>
      <w:r w:rsidR="00ED5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 права</w:t>
      </w:r>
      <w:r w:rsidR="007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отставать от них, а должны идти в ногу со временем и прекрасно </w:t>
      </w:r>
      <w:r w:rsidR="00766321"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информационном пространстве.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</w:t>
      </w:r>
      <w:r w:rsidR="002709E8"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педагог, который ведет педагогическую деятельность с использованием мультимедийного проектора, компьютера, имеет доступ в Интернет, обладает качественным преимуществом перед коллегами, действующими только в рамках традиционных технологий.</w:t>
      </w:r>
    </w:p>
    <w:p w:rsidR="00EF38DA" w:rsidRDefault="00EF38DA" w:rsidP="00270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условий использования информационно-коммуникативных технологий в детском саду</w:t>
      </w:r>
      <w:r w:rsidR="002709E8"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детьми должны работать грамотные специалисты, не только владеющие навыками работы на компьютере, знающие их технические возможности, но и четко выполняющие санитарные нормы и правила использования компьютеров, владеющие методикой приобщения </w:t>
      </w:r>
      <w:r w:rsidR="00ED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информационным технологиям. Учитывая это, актуальной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</w:t>
      </w:r>
      <w:r w:rsidR="002709E8"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для того, чтобы каждый из них мог использовать современные компьютерные технологии для </w:t>
      </w:r>
      <w:r w:rsidR="002709E8"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и их родителями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качественно новом уровне.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3F1" w:rsidRDefault="002709E8" w:rsidP="00270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информационно-коммуникативных технологий многообразны </w:t>
      </w:r>
      <w:r w:rsid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технического обеспечения педагогического процесса (создание презентаций, оформление конспектов, сценариев, составление программ обучения) до</w:t>
      </w:r>
      <w:r w:rsidR="009953F1"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</w:t>
      </w:r>
      <w:r w:rsidR="009953F1"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</w:t>
      </w:r>
      <w:r w:rsid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53F1"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проводятся на основе компьютерных 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всем </w:t>
      </w:r>
      <w:r w:rsidR="009953F1"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развития детей</w:t>
      </w:r>
      <w:r w:rsid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3F1" w:rsidRPr="002E4648" w:rsidRDefault="009953F1" w:rsidP="002E4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Организовывая работу с педагогическим коллективом по внедрению информационно-коммуникативных технологий в образовательную среду дошкольных учреждений, мы столкнулись с проблемой </w:t>
      </w:r>
      <w:r w:rsidRPr="009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995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испытывают затруднения в использовании компьютера в образовательном процессе вследствие того, что имеют разный уровень 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информационно-компьютерной компетентности.</w:t>
      </w:r>
    </w:p>
    <w:p w:rsidR="009953F1" w:rsidRPr="002E4648" w:rsidRDefault="009953F1" w:rsidP="00C35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данной ситуации позволил выявить </w:t>
      </w:r>
      <w:r w:rsidR="00ED5B15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противоречия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3F1" w:rsidRPr="002E4648" w:rsidRDefault="002E4648" w:rsidP="00C353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использования ИКТ в образовательной деятельности и </w:t>
      </w:r>
      <w:r w:rsidR="009953F1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неподготовленность 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</w:t>
      </w:r>
      <w:r w:rsidR="009953F1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53F1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3F1" w:rsidRPr="002E4648" w:rsidRDefault="009953F1" w:rsidP="00C353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уровню профессиональной деятельности педагога и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квалификационным требованиям, касающимся компьютерной грамотности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53F1" w:rsidRPr="002E4648" w:rsidRDefault="009953F1" w:rsidP="00C353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высоком уровне информационной компетентности современных педагогов и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профессиональных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в данном направлении; </w:t>
      </w:r>
    </w:p>
    <w:p w:rsidR="003A6EDA" w:rsidRPr="00C35388" w:rsidRDefault="009953F1" w:rsidP="00C353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преимущественно компьютерной грамотности,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A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деле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организации непрерывного образования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ориентированного на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2E4648"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Pr="002E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актической деятельности. </w:t>
      </w:r>
    </w:p>
    <w:p w:rsidR="003A6EDA" w:rsidRPr="00C35388" w:rsidRDefault="00F14B48" w:rsidP="00C353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DA"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3A6EDA"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3A6EDA"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дальнейшей работы  с педагогическими кадрами – повышение 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информационно-коммуникативной компетентности педагогов</w:t>
      </w:r>
      <w:r w:rsidR="003A6EDA"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активное внедрение в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методическую работу и</w:t>
      </w:r>
      <w:r w:rsidR="003A6EDA"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информационных технологий.</w:t>
      </w:r>
    </w:p>
    <w:p w:rsidR="003A6EDA" w:rsidRPr="00C35388" w:rsidRDefault="003A6EDA" w:rsidP="00CB0B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целью на первое место встают задачи:</w:t>
      </w:r>
    </w:p>
    <w:p w:rsidR="00F855CD" w:rsidRPr="00C35388" w:rsidRDefault="00F855CD" w:rsidP="00585DB5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организации консультативной методической поддержки в области повышения информационной компетентности педагогов; </w:t>
      </w:r>
    </w:p>
    <w:p w:rsidR="003A6EDA" w:rsidRPr="00C35388" w:rsidRDefault="003A6EDA" w:rsidP="00585DB5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компьютерных обучающих программ, дидактических и методических материалов по использованию информационных технологий в работе ДОУ; </w:t>
      </w:r>
    </w:p>
    <w:p w:rsidR="003A6EDA" w:rsidRPr="00C35388" w:rsidRDefault="003A6EDA" w:rsidP="00585DB5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систематизация, обновление и пополнение информационных ресурсов образовательного процесса; </w:t>
      </w:r>
    </w:p>
    <w:p w:rsidR="003A6EDA" w:rsidRPr="00C35388" w:rsidRDefault="003A6EDA" w:rsidP="00585DB5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технологий мультимедийного сопровождения образовательного процесса; </w:t>
      </w:r>
    </w:p>
    <w:p w:rsidR="003A6EDA" w:rsidRDefault="003A6EDA" w:rsidP="00585DB5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использования информационно-компьютерных технологий в образовательном процессе; </w:t>
      </w:r>
    </w:p>
    <w:p w:rsidR="00F14B48" w:rsidRPr="003D61C3" w:rsidRDefault="00F14B48" w:rsidP="003D6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первоначальном этапе внедрения ИКТ в систему образовательного процесса возникла необходимость апробировать 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методической работе.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уровень </w:t>
      </w:r>
      <w:proofErr w:type="gramStart"/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ДОУ. Целью данного мониторинга стало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</w:t>
      </w:r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сотрудников, свободно владеющих компьютерными технологиями, в помощь начинающим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компьютер</w:t>
      </w:r>
      <w:r w:rsidR="00C35388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воспитателям. </w:t>
      </w:r>
    </w:p>
    <w:p w:rsidR="003D61C3" w:rsidRDefault="00C35388" w:rsidP="003D6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арсенале старшего воспитателя много разнообразных форм работы с педагогическим составом – это и мастер-классы, и семинары, и педсоветы, и консультации. Для работы и сотрудничества в данном направлении мы выбрали наиболее эффективные формы работы. </w:t>
      </w:r>
      <w:r w:rsidR="003D61C3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были 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и </w:t>
      </w:r>
      <w:r w:rsid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 w:rsidR="003D61C3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направленные на </w:t>
      </w:r>
      <w:r w:rsid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3D61C3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</w:t>
      </w:r>
      <w:r w:rsid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61C3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61C3"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использования ИКТ в работе педагога, а также мастер-классы, которые на практике продемонстрировали возможности компьютерных технологий.</w:t>
      </w:r>
    </w:p>
    <w:p w:rsidR="003D61C3" w:rsidRDefault="003D61C3" w:rsidP="003D6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э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ффективной формой работы оказалась работа педагогов в паре – педагог, опытный пользователь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помогает 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имеющему навыков работы на компьютере,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практические навыки и 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занятия 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вопросы, сопровождая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показом</w:t>
      </w:r>
      <w:r w:rsidRPr="003D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1C3" w:rsidRDefault="003D61C3" w:rsidP="003D6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работы с информационно-коммуникативными технологиями является то, что прогресс не стоит на месте, и пока педагоги осваивают одни технические возможности, </w:t>
      </w:r>
      <w:r w:rsidR="009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 выходят более новые, усовершенствованные технологии, поэтому процесс информатизации и </w:t>
      </w:r>
      <w:r w:rsidR="0090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компьютерной компетентности педагогов нельзя ограничивать во времени. Таким образом, повышение квалификации педагогов в данном направлении должно быть систематичным и постоянно действующим.</w:t>
      </w:r>
    </w:p>
    <w:p w:rsidR="00F14B48" w:rsidRPr="00CB0BAA" w:rsidRDefault="00906D2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особенность использования информационно-коммуникативных технологий – это тесное переплетение теории и практики. Без практических навыков и постоянного их использования в работе, знание теории абсолютно бесполезно. Это необходимо учитывать при работе с педагогами и настраивать их на такую работу, которая не будет ограничиваться созданием одной презентации, а будет постоянно 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совершенствоваться.</w:t>
      </w:r>
    </w:p>
    <w:p w:rsidR="00906D28" w:rsidRPr="00CB0BAA" w:rsidRDefault="00906D2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педагогами ИКТ 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CB0BAA"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="00CB0BAA"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конкурсах, выставках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использ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методической работе.</w:t>
      </w:r>
    </w:p>
    <w:p w:rsidR="00CB0BAA" w:rsidRDefault="00CB0BAA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на первом этапе 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программы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пространства 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можно с уверенностью сказать, что компьютер является эффективным техническим средством, при помощи которого можно значительно разнообразить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педагогов, внести новизну в систему воспитания и обучения детей</w:t>
      </w:r>
      <w:r w:rsidR="004A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94F" w:rsidRDefault="00665867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="00C2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дать несколько простых рекомендаций тем учреждениям, которые хотят активно использовать в своей работе компьютерные технологии</w:t>
      </w:r>
      <w:r w:rsidR="00C249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494F" w:rsidRDefault="00C2494F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в дошкольном образовательном учреждении необходимо создание </w:t>
      </w:r>
      <w:r w:rsidR="0095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внедрения ИКТ в образовательный процесс, а именно обеспечить наличие компьютеров, мультимедийных проекторов, сканеров, принтеров и другой оргтехники для того, чтобы педагоги </w:t>
      </w:r>
      <w:r w:rsidR="00AE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обучаться компьютерным технологиям, работать</w:t>
      </w:r>
      <w:r w:rsidR="0083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совершенствовать свои навыки по их использованию</w:t>
      </w:r>
      <w:r w:rsidR="00956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1E8" w:rsidRDefault="00AE71E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дошкольного образовательного учреждения необходимо помнить о том, что технические средства нуждаются в профилактике,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настройках, а иногда просто ломаются</w:t>
      </w:r>
      <w:r w:rsidR="0083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«зависают»,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детском саду необходимо вводить в штатное расписание специалистов, которые будут следить за состоянием оргтехники и своевременно устранять </w:t>
      </w:r>
      <w:r w:rsidR="00831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неисправности</w:t>
      </w:r>
      <w:r w:rsidR="009915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3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F03" w:rsidRDefault="00831F03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мониторинг среди педагогов детского сада с целью </w:t>
      </w:r>
      <w:r w:rsidR="00956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компетентности в области ИКТ;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F18" w:rsidRDefault="00956F1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методическую и консультативную помощь педагогам с низким уровнем владения </w:t>
      </w:r>
      <w:r w:rsidR="00BE5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технологиями, по возможности организовать обучение воспитателей на курсах повышения компьютерной грамотности;</w:t>
      </w:r>
    </w:p>
    <w:p w:rsidR="00665867" w:rsidRDefault="00665867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образовательный процесс, организовывать все мероприятия в детском саду с использованием информационно-коммуникативных технологий;</w:t>
      </w:r>
    </w:p>
    <w:p w:rsidR="00AE71E8" w:rsidRDefault="00AE71E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 этот процесс не только педагогов, но и родителей воспитанников;</w:t>
      </w:r>
    </w:p>
    <w:p w:rsidR="00AE71E8" w:rsidRDefault="0083108A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изучить</w:t>
      </w:r>
      <w:r w:rsidR="00AE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E7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 на занятиях с использованием компьютера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охрана здоровья детей</w:t>
      </w:r>
      <w:r w:rsidR="0099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первостепенная задача.</w:t>
      </w:r>
    </w:p>
    <w:p w:rsidR="00377779" w:rsidRDefault="00377779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A6" w:rsidRDefault="007D18A6" w:rsidP="008310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3108A" w:rsidRPr="0083108A" w:rsidRDefault="0083108A" w:rsidP="003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377779" w:rsidRDefault="0083108A" w:rsidP="0037777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8A">
        <w:rPr>
          <w:rFonts w:ascii="Times New Roman" w:hAnsi="Times New Roman" w:cs="Times New Roman"/>
          <w:sz w:val="28"/>
          <w:szCs w:val="28"/>
        </w:rPr>
        <w:t xml:space="preserve">Инновации в Российском образовании: Послевузовское и дополнительное профессиональное образование 2000. М.: Изд-во МГУП, 2000. 80 с. </w:t>
      </w:r>
    </w:p>
    <w:p w:rsidR="0083108A" w:rsidRPr="00377779" w:rsidRDefault="0083108A" w:rsidP="0037777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8A">
        <w:rPr>
          <w:rFonts w:ascii="Times New Roman" w:hAnsi="Times New Roman" w:cs="Times New Roman"/>
          <w:sz w:val="28"/>
          <w:szCs w:val="28"/>
        </w:rPr>
        <w:t>Модернизация образовательного процесса в начальной, основной и старшей школе: варианты решения: Рек</w:t>
      </w:r>
      <w:proofErr w:type="gramStart"/>
      <w:r w:rsidRPr="008310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0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108A">
        <w:rPr>
          <w:rFonts w:ascii="Times New Roman" w:hAnsi="Times New Roman" w:cs="Times New Roman"/>
          <w:sz w:val="28"/>
          <w:szCs w:val="28"/>
        </w:rPr>
        <w:t>ля опытно-</w:t>
      </w:r>
      <w:proofErr w:type="spellStart"/>
      <w:r w:rsidRPr="0083108A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r w:rsidRPr="0083108A">
        <w:rPr>
          <w:rFonts w:ascii="Times New Roman" w:hAnsi="Times New Roman" w:cs="Times New Roman"/>
          <w:sz w:val="28"/>
          <w:szCs w:val="28"/>
        </w:rPr>
        <w:t xml:space="preserve">. работы </w:t>
      </w:r>
      <w:proofErr w:type="spellStart"/>
      <w:r w:rsidRPr="0083108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3108A">
        <w:rPr>
          <w:rFonts w:ascii="Times New Roman" w:hAnsi="Times New Roman" w:cs="Times New Roman"/>
          <w:sz w:val="28"/>
          <w:szCs w:val="28"/>
        </w:rPr>
        <w:t xml:space="preserve">. А.Г. </w:t>
      </w:r>
      <w:proofErr w:type="spellStart"/>
      <w:r w:rsidRPr="0083108A">
        <w:rPr>
          <w:rFonts w:ascii="Times New Roman" w:hAnsi="Times New Roman" w:cs="Times New Roman"/>
          <w:sz w:val="28"/>
          <w:szCs w:val="28"/>
        </w:rPr>
        <w:t>Каспржак</w:t>
      </w:r>
      <w:proofErr w:type="spellEnd"/>
      <w:r w:rsidRPr="0083108A">
        <w:rPr>
          <w:rFonts w:ascii="Times New Roman" w:hAnsi="Times New Roman" w:cs="Times New Roman"/>
          <w:sz w:val="28"/>
          <w:szCs w:val="28"/>
        </w:rPr>
        <w:t xml:space="preserve">, Л.Ф. Иванова, К.Г. 4. Митрофанов и др.; Под ред. А.Г. </w:t>
      </w:r>
      <w:proofErr w:type="spellStart"/>
      <w:r w:rsidRPr="0083108A">
        <w:rPr>
          <w:rFonts w:ascii="Times New Roman" w:hAnsi="Times New Roman" w:cs="Times New Roman"/>
          <w:sz w:val="28"/>
          <w:szCs w:val="28"/>
        </w:rPr>
        <w:t>Каспржака</w:t>
      </w:r>
      <w:proofErr w:type="spellEnd"/>
      <w:r w:rsidRPr="0083108A">
        <w:rPr>
          <w:rFonts w:ascii="Times New Roman" w:hAnsi="Times New Roman" w:cs="Times New Roman"/>
          <w:sz w:val="28"/>
          <w:szCs w:val="28"/>
        </w:rPr>
        <w:t xml:space="preserve">, Л.Ф. Ивановой; Нац. Фонд </w:t>
      </w:r>
      <w:proofErr w:type="spellStart"/>
      <w:r w:rsidRPr="0083108A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83108A">
        <w:rPr>
          <w:rFonts w:ascii="Times New Roman" w:hAnsi="Times New Roman" w:cs="Times New Roman"/>
          <w:sz w:val="28"/>
          <w:szCs w:val="28"/>
        </w:rPr>
        <w:t xml:space="preserve">. Кадров; Ин-т </w:t>
      </w:r>
      <w:r w:rsidRPr="00377779">
        <w:rPr>
          <w:rFonts w:ascii="Times New Roman" w:hAnsi="Times New Roman" w:cs="Times New Roman"/>
          <w:sz w:val="28"/>
          <w:szCs w:val="28"/>
        </w:rPr>
        <w:t>новых технологий образования. М.: Просвещение, 2004. 416 с.</w:t>
      </w:r>
    </w:p>
    <w:p w:rsidR="00377779" w:rsidRPr="00377779" w:rsidRDefault="0083108A" w:rsidP="0037777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79">
        <w:rPr>
          <w:rFonts w:ascii="Times New Roman" w:hAnsi="Times New Roman" w:cs="Times New Roman"/>
          <w:bCs/>
          <w:sz w:val="28"/>
          <w:szCs w:val="28"/>
        </w:rPr>
        <w:t>Рекомендации по использованию компьютеров в начальной школе. / Письмо Министерства образования РФ // Информатика и образование. - 2002. - №6.</w:t>
      </w:r>
    </w:p>
    <w:p w:rsidR="00377779" w:rsidRPr="00377779" w:rsidRDefault="0083108A" w:rsidP="0037777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79">
        <w:rPr>
          <w:rFonts w:ascii="Times New Roman" w:hAnsi="Times New Roman" w:cs="Times New Roman"/>
          <w:sz w:val="28"/>
          <w:szCs w:val="28"/>
        </w:rPr>
        <w:t>Фомичева О.С, Воспитание успешного ребё</w:t>
      </w:r>
      <w:r w:rsidRPr="0083108A">
        <w:rPr>
          <w:rFonts w:ascii="Times New Roman" w:hAnsi="Times New Roman" w:cs="Times New Roman"/>
          <w:sz w:val="28"/>
          <w:szCs w:val="28"/>
        </w:rPr>
        <w:t>нка в компьютерном веке. М.: Гелиос АРВ, 2000. 192 с.</w:t>
      </w:r>
    </w:p>
    <w:p w:rsidR="00377779" w:rsidRPr="00377779" w:rsidRDefault="00455287" w:rsidP="0037777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3108A" w:rsidRPr="0083108A">
          <w:rPr>
            <w:rStyle w:val="a8"/>
            <w:rFonts w:ascii="Times New Roman" w:hAnsi="Times New Roman" w:cs="Times New Roman"/>
            <w:sz w:val="28"/>
            <w:szCs w:val="28"/>
          </w:rPr>
          <w:t>http://www.ict.edu.ru/</w:t>
        </w:r>
      </w:hyperlink>
      <w:r w:rsidR="0083108A" w:rsidRPr="0083108A">
        <w:rPr>
          <w:rFonts w:ascii="Times New Roman" w:hAnsi="Times New Roman" w:cs="Times New Roman"/>
          <w:sz w:val="28"/>
          <w:szCs w:val="28"/>
        </w:rPr>
        <w:t xml:space="preserve"> ИКТ в образовании</w:t>
      </w:r>
    </w:p>
    <w:p w:rsidR="00AE71E8" w:rsidRDefault="00AE71E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67" w:rsidRDefault="00665867" w:rsidP="00665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867" w:rsidRDefault="00665867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F18" w:rsidRDefault="00956F1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18" w:rsidRPr="00CB0BAA" w:rsidRDefault="00956F18" w:rsidP="00CB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F18" w:rsidRPr="00CB0BAA" w:rsidSect="00EF1A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87" w:rsidRDefault="00455287" w:rsidP="002709E8">
      <w:pPr>
        <w:spacing w:after="0" w:line="240" w:lineRule="auto"/>
      </w:pPr>
      <w:r>
        <w:separator/>
      </w:r>
    </w:p>
  </w:endnote>
  <w:endnote w:type="continuationSeparator" w:id="0">
    <w:p w:rsidR="00455287" w:rsidRDefault="00455287" w:rsidP="0027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891"/>
      <w:docPartObj>
        <w:docPartGallery w:val="Page Numbers (Bottom of Page)"/>
        <w:docPartUnique/>
      </w:docPartObj>
    </w:sdtPr>
    <w:sdtEndPr/>
    <w:sdtContent>
      <w:p w:rsidR="00665867" w:rsidRDefault="00C33E5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8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5867" w:rsidRDefault="006658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87" w:rsidRDefault="00455287" w:rsidP="002709E8">
      <w:pPr>
        <w:spacing w:after="0" w:line="240" w:lineRule="auto"/>
      </w:pPr>
      <w:r>
        <w:separator/>
      </w:r>
    </w:p>
  </w:footnote>
  <w:footnote w:type="continuationSeparator" w:id="0">
    <w:p w:rsidR="00455287" w:rsidRDefault="00455287" w:rsidP="0027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167"/>
    <w:multiLevelType w:val="hybridMultilevel"/>
    <w:tmpl w:val="9FC49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65253"/>
    <w:multiLevelType w:val="multilevel"/>
    <w:tmpl w:val="093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F53EF"/>
    <w:multiLevelType w:val="multilevel"/>
    <w:tmpl w:val="86C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456CD"/>
    <w:multiLevelType w:val="multilevel"/>
    <w:tmpl w:val="907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22AE6"/>
    <w:multiLevelType w:val="hybridMultilevel"/>
    <w:tmpl w:val="C782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71272"/>
    <w:multiLevelType w:val="multilevel"/>
    <w:tmpl w:val="94E24F50"/>
    <w:lvl w:ilvl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</w:abstractNum>
  <w:abstractNum w:abstractNumId="6">
    <w:nsid w:val="69320351"/>
    <w:multiLevelType w:val="multilevel"/>
    <w:tmpl w:val="D28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622E7"/>
    <w:multiLevelType w:val="multilevel"/>
    <w:tmpl w:val="79E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A5EC2"/>
    <w:multiLevelType w:val="multilevel"/>
    <w:tmpl w:val="EEA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C4A96"/>
    <w:multiLevelType w:val="multilevel"/>
    <w:tmpl w:val="53A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F7AA6"/>
    <w:multiLevelType w:val="hybridMultilevel"/>
    <w:tmpl w:val="A8B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8E"/>
    <w:rsid w:val="00145DB2"/>
    <w:rsid w:val="001F0ACF"/>
    <w:rsid w:val="00263DDB"/>
    <w:rsid w:val="002709E8"/>
    <w:rsid w:val="002E4648"/>
    <w:rsid w:val="00377779"/>
    <w:rsid w:val="003A3B15"/>
    <w:rsid w:val="003A6EDA"/>
    <w:rsid w:val="003D61C3"/>
    <w:rsid w:val="003D7D26"/>
    <w:rsid w:val="00455287"/>
    <w:rsid w:val="004A3872"/>
    <w:rsid w:val="00553CC8"/>
    <w:rsid w:val="00585DB5"/>
    <w:rsid w:val="005B158C"/>
    <w:rsid w:val="00665867"/>
    <w:rsid w:val="00766321"/>
    <w:rsid w:val="007D18A6"/>
    <w:rsid w:val="0083108A"/>
    <w:rsid w:val="00831F03"/>
    <w:rsid w:val="00906D28"/>
    <w:rsid w:val="00956F18"/>
    <w:rsid w:val="00991575"/>
    <w:rsid w:val="009953F1"/>
    <w:rsid w:val="0099788C"/>
    <w:rsid w:val="009B2A31"/>
    <w:rsid w:val="00A3749B"/>
    <w:rsid w:val="00AC5A65"/>
    <w:rsid w:val="00AE71E8"/>
    <w:rsid w:val="00BE0B08"/>
    <w:rsid w:val="00BE56A0"/>
    <w:rsid w:val="00C2494F"/>
    <w:rsid w:val="00C26A37"/>
    <w:rsid w:val="00C33E5A"/>
    <w:rsid w:val="00C35388"/>
    <w:rsid w:val="00CB0BAA"/>
    <w:rsid w:val="00D93E19"/>
    <w:rsid w:val="00DB15D1"/>
    <w:rsid w:val="00E07494"/>
    <w:rsid w:val="00E3428E"/>
    <w:rsid w:val="00E66EA4"/>
    <w:rsid w:val="00E83275"/>
    <w:rsid w:val="00ED3CC3"/>
    <w:rsid w:val="00ED5B15"/>
    <w:rsid w:val="00EF1A62"/>
    <w:rsid w:val="00EF38DA"/>
    <w:rsid w:val="00F14B48"/>
    <w:rsid w:val="00F855CD"/>
    <w:rsid w:val="00F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9E8"/>
  </w:style>
  <w:style w:type="paragraph" w:styleId="a5">
    <w:name w:val="footer"/>
    <w:basedOn w:val="a"/>
    <w:link w:val="a6"/>
    <w:uiPriority w:val="99"/>
    <w:unhideWhenUsed/>
    <w:rsid w:val="0027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9E8"/>
  </w:style>
  <w:style w:type="paragraph" w:styleId="a7">
    <w:name w:val="List Paragraph"/>
    <w:basedOn w:val="a"/>
    <w:uiPriority w:val="34"/>
    <w:qFormat/>
    <w:rsid w:val="002E464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31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.mail.ru/cgi-bin/link?check=1&amp;url=http%3a%2f%2fwww.ict.edu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7</cp:revision>
  <dcterms:created xsi:type="dcterms:W3CDTF">2010-12-26T18:54:00Z</dcterms:created>
  <dcterms:modified xsi:type="dcterms:W3CDTF">2013-10-30T06:17:00Z</dcterms:modified>
</cp:coreProperties>
</file>