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19" w:rsidRPr="001B201C" w:rsidRDefault="001B201C" w:rsidP="001B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Устное народное творчество </w:t>
      </w:r>
      <w:r w:rsidRPr="001B201C">
        <w:rPr>
          <w:rFonts w:ascii="Times New Roman" w:hAnsi="Times New Roman" w:cs="Times New Roman"/>
          <w:b/>
          <w:sz w:val="40"/>
          <w:szCs w:val="40"/>
        </w:rPr>
        <w:t xml:space="preserve">в воспитании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1B201C">
        <w:rPr>
          <w:rFonts w:ascii="Times New Roman" w:hAnsi="Times New Roman" w:cs="Times New Roman"/>
          <w:b/>
          <w:sz w:val="40"/>
          <w:szCs w:val="40"/>
        </w:rPr>
        <w:t>дошкольников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Устное народное творчество</w:t>
      </w:r>
      <w:r w:rsidRPr="001B2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F86" w:rsidRPr="001B201C">
        <w:rPr>
          <w:rFonts w:ascii="Times New Roman" w:hAnsi="Times New Roman" w:cs="Times New Roman"/>
          <w:sz w:val="28"/>
          <w:szCs w:val="28"/>
        </w:rPr>
        <w:t>включающее в себя большое количество жанров: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F86" w:rsidRPr="001B201C">
        <w:rPr>
          <w:rFonts w:ascii="Times New Roman" w:hAnsi="Times New Roman" w:cs="Times New Roman"/>
          <w:sz w:val="28"/>
          <w:szCs w:val="28"/>
        </w:rPr>
        <w:t xml:space="preserve">сказки, пословицы, поговорки, </w:t>
      </w:r>
      <w:proofErr w:type="spellStart"/>
      <w:r w:rsidR="00DB1F86" w:rsidRPr="001B201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B1F86" w:rsidRPr="001B201C">
        <w:rPr>
          <w:rFonts w:ascii="Times New Roman" w:hAnsi="Times New Roman" w:cs="Times New Roman"/>
          <w:sz w:val="28"/>
          <w:szCs w:val="28"/>
        </w:rPr>
        <w:t>, частушки, колыбельные песни и др.</w:t>
      </w:r>
      <w:proofErr w:type="gramStart"/>
      <w:r w:rsidR="00DB1F86" w:rsidRPr="001B20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1F86" w:rsidRPr="001B201C">
        <w:rPr>
          <w:rFonts w:ascii="Times New Roman" w:hAnsi="Times New Roman" w:cs="Times New Roman"/>
          <w:sz w:val="28"/>
          <w:szCs w:val="28"/>
        </w:rPr>
        <w:t>- это неоценимое богатство кубанского народа, огромный пласт культуры, показатель его способностей и талантов</w:t>
      </w:r>
      <w:r w:rsidR="000E3C18" w:rsidRPr="001B2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18" w:rsidRPr="001B201C">
        <w:rPr>
          <w:rFonts w:ascii="Times New Roman" w:hAnsi="Times New Roman" w:cs="Times New Roman"/>
          <w:sz w:val="28"/>
          <w:szCs w:val="28"/>
        </w:rPr>
        <w:t>Устное народное творчество представляет собой особый вид искусства. Это духовное освоение действительности человеком с целью творческого преобразования окружающего мира по законам красоты.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18" w:rsidRPr="001B201C">
        <w:rPr>
          <w:rFonts w:ascii="Times New Roman" w:hAnsi="Times New Roman" w:cs="Times New Roman"/>
          <w:sz w:val="28"/>
          <w:szCs w:val="28"/>
        </w:rPr>
        <w:t>Дети очень любят сказки. С ними ребенок встречается в самом раннем возрасте, слушая сказки, рассказанные мамой или бабушкой, испытывает те или иные чувства. Дети радуются удачам героев, переживая за них, ненавидят то плохое, с чем герои борются. Сказка как средство воздействия на ребенка часто обладает преимуществами над другими воспитательными приемами. Сказка вводит ребенка в некоторые воображаемые</w:t>
      </w:r>
      <w:r w:rsidR="00146116" w:rsidRPr="001B201C">
        <w:rPr>
          <w:rFonts w:ascii="Times New Roman" w:hAnsi="Times New Roman" w:cs="Times New Roman"/>
          <w:sz w:val="28"/>
          <w:szCs w:val="28"/>
        </w:rPr>
        <w:t xml:space="preserve"> обстоятельства и заставляет пережить вместе с героями такие чувства, которые оказывают влияние на всю его последующую жизнь.</w:t>
      </w:r>
      <w:r w:rsidR="00B42AA0" w:rsidRPr="001B201C">
        <w:rPr>
          <w:rFonts w:ascii="Times New Roman" w:hAnsi="Times New Roman" w:cs="Times New Roman"/>
          <w:sz w:val="28"/>
          <w:szCs w:val="28"/>
        </w:rPr>
        <w:t xml:space="preserve"> Ребенок с самого начала сказки встает на позицию положительного героя, вместе с ним решает поставленные задачи. Все это побуждает творческую активность ребенка – дошкольника, заставляет делать выводы, котор</w:t>
      </w:r>
      <w:r>
        <w:rPr>
          <w:rFonts w:ascii="Times New Roman" w:hAnsi="Times New Roman" w:cs="Times New Roman"/>
          <w:sz w:val="28"/>
          <w:szCs w:val="28"/>
        </w:rPr>
        <w:t xml:space="preserve">ые недоступны для него в других </w:t>
      </w:r>
      <w:r w:rsidR="00B42AA0" w:rsidRPr="001B201C">
        <w:rPr>
          <w:rFonts w:ascii="Times New Roman" w:hAnsi="Times New Roman" w:cs="Times New Roman"/>
          <w:sz w:val="28"/>
          <w:szCs w:val="28"/>
        </w:rPr>
        <w:t>обстоятельствах. Таким образом, при правильном подборе сказок с учетом возрастных особенностей детей, художественной ценности произведения и правильной организации последующей деятельности сказки могут оказать огромное воспитательное воздействие на ребенка.</w:t>
      </w:r>
      <w:r w:rsidR="00C5090A" w:rsidRPr="001B20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5090A" w:rsidRPr="001B201C">
        <w:rPr>
          <w:rFonts w:ascii="Times New Roman" w:hAnsi="Times New Roman" w:cs="Times New Roman"/>
          <w:sz w:val="28"/>
          <w:szCs w:val="28"/>
        </w:rPr>
        <w:t xml:space="preserve"> Большой нравственный  и эстетический потенциал заложен в кубанских народных пословицах и поговорках. Их можно назвать своеобразной энциклопедией этических представлений  народа. В них, как и в других формах народного творчества, в образной и лаконичной форме выражены практический опыт народа, его миропонимание и всевозможные знания. В пословицах и поговорках содержатся взгляды на мир, природу, общественное устройство, а главное, отношение народа к окружающей действительности. Пословицы широко бытуют в нашем языке и в настоящее </w:t>
      </w:r>
      <w:r w:rsidR="00673071" w:rsidRPr="001B201C">
        <w:rPr>
          <w:rFonts w:ascii="Times New Roman" w:hAnsi="Times New Roman" w:cs="Times New Roman"/>
          <w:sz w:val="28"/>
          <w:szCs w:val="28"/>
        </w:rPr>
        <w:t xml:space="preserve">время. Недаром в народе говорится: « Пословица век не сломится». Следует шире использовать пословицы и поговорки в нравственном, эстетическом воспитании дошкольников, так как с их помощью можно формировать нравственные идеалы, воспитывать понимание прекрасного, плохого и хорошего, способствовать развитию эстетических представлений детей через установление внутренних связей между противоположными, разнородными </w:t>
      </w:r>
      <w:r w:rsidR="00673071" w:rsidRPr="001B201C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предметами, явлениями.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73071" w:rsidRPr="001B201C">
        <w:rPr>
          <w:rFonts w:ascii="Times New Roman" w:hAnsi="Times New Roman" w:cs="Times New Roman"/>
          <w:sz w:val="28"/>
          <w:szCs w:val="28"/>
        </w:rPr>
        <w:t xml:space="preserve"> Поскольку пословицы и поговорки обладают эмоциональной насыщенностью, то работа над ними предполагает одновременно интенсивную работу разума  и чувств, ребенок должен приложить определенные </w:t>
      </w:r>
      <w:r w:rsidR="003748D1" w:rsidRPr="001B201C">
        <w:rPr>
          <w:rFonts w:ascii="Times New Roman" w:hAnsi="Times New Roman" w:cs="Times New Roman"/>
          <w:sz w:val="28"/>
          <w:szCs w:val="28"/>
        </w:rPr>
        <w:t xml:space="preserve"> усилия над собой в постижении смысла сказанного, что является очень важным моментом в нравственно-эстетическом воспитании детей. Пословицы и поговорки учат  детей любви к Родине, семье, уважению труда человека. Пословицы могут оказать огромное влияние на интеллектуальное развитие ребенка. Как правило, в них, кроме хорошо </w:t>
      </w:r>
      <w:proofErr w:type="gramStart"/>
      <w:r w:rsidR="003748D1" w:rsidRPr="001B201C">
        <w:rPr>
          <w:rFonts w:ascii="Times New Roman" w:hAnsi="Times New Roman" w:cs="Times New Roman"/>
          <w:sz w:val="28"/>
          <w:szCs w:val="28"/>
        </w:rPr>
        <w:t>видимого</w:t>
      </w:r>
      <w:proofErr w:type="gramEnd"/>
      <w:r w:rsidR="003748D1" w:rsidRPr="001B201C">
        <w:rPr>
          <w:rFonts w:ascii="Times New Roman" w:hAnsi="Times New Roman" w:cs="Times New Roman"/>
          <w:sz w:val="28"/>
          <w:szCs w:val="28"/>
        </w:rPr>
        <w:t xml:space="preserve">, существует и скрытый смысл, незаметный при первом знакомстве с ними. Чтобы понять его, надо поразмыслить, привлечь весь свой опыт и знания.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748D1" w:rsidRPr="001B201C">
        <w:rPr>
          <w:rFonts w:ascii="Times New Roman" w:hAnsi="Times New Roman" w:cs="Times New Roman"/>
          <w:sz w:val="28"/>
          <w:szCs w:val="28"/>
        </w:rPr>
        <w:t xml:space="preserve"> Образность пословиц и поговорок, умение народа описать предмет, дать ему яркую характеристику, творчески использовать </w:t>
      </w:r>
      <w:r w:rsidR="00B13F8E" w:rsidRPr="001B201C">
        <w:rPr>
          <w:rFonts w:ascii="Times New Roman" w:hAnsi="Times New Roman" w:cs="Times New Roman"/>
          <w:sz w:val="28"/>
          <w:szCs w:val="28"/>
        </w:rPr>
        <w:t>слово способствуют формированию воображения     детей дошкольного возраста.</w:t>
      </w:r>
    </w:p>
    <w:sectPr w:rsidR="00272919" w:rsidRPr="001B201C" w:rsidSect="0027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86"/>
    <w:rsid w:val="000E3C18"/>
    <w:rsid w:val="00146116"/>
    <w:rsid w:val="001B201C"/>
    <w:rsid w:val="00272919"/>
    <w:rsid w:val="002A5915"/>
    <w:rsid w:val="00353DA4"/>
    <w:rsid w:val="003748D1"/>
    <w:rsid w:val="00673071"/>
    <w:rsid w:val="00B13F8E"/>
    <w:rsid w:val="00B42AA0"/>
    <w:rsid w:val="00C5090A"/>
    <w:rsid w:val="00DB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19"/>
  </w:style>
  <w:style w:type="paragraph" w:styleId="1">
    <w:name w:val="heading 1"/>
    <w:basedOn w:val="a"/>
    <w:next w:val="a"/>
    <w:link w:val="10"/>
    <w:uiPriority w:val="9"/>
    <w:qFormat/>
    <w:rsid w:val="00DB1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2012-03-28T07:48:00Z</dcterms:created>
  <dcterms:modified xsi:type="dcterms:W3CDTF">2012-03-29T13:32:00Z</dcterms:modified>
</cp:coreProperties>
</file>