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51" w:rsidRPr="009D18D1" w:rsidRDefault="00952F51" w:rsidP="009D18D1">
      <w:pPr>
        <w:jc w:val="center"/>
        <w:rPr>
          <w:rStyle w:val="Strong"/>
          <w:sz w:val="28"/>
          <w:szCs w:val="28"/>
        </w:rPr>
      </w:pPr>
      <w:r w:rsidRPr="009D18D1">
        <w:rPr>
          <w:rStyle w:val="Strong"/>
          <w:rFonts w:ascii="Times New Roman" w:hAnsi="Times New Roman"/>
          <w:sz w:val="28"/>
          <w:szCs w:val="28"/>
        </w:rPr>
        <w:t>Интерактивные игры на развитие коммуникативных навыков</w:t>
      </w:r>
    </w:p>
    <w:p w:rsidR="00952F51" w:rsidRPr="009D18D1" w:rsidRDefault="00952F51" w:rsidP="009D18D1">
      <w:pPr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9D18D1">
        <w:rPr>
          <w:rFonts w:ascii="Times New Roman" w:hAnsi="Times New Roman"/>
          <w:i/>
          <w:sz w:val="28"/>
          <w:szCs w:val="28"/>
        </w:rPr>
        <w:t>направлены на развитие навыков конструктивного общения, умения получать радость от общения, умение слушать и слышать другого человека, эмоциональной сферы.</w:t>
      </w:r>
    </w:p>
    <w:p w:rsidR="00952F51" w:rsidRDefault="00952F51" w:rsidP="009D18D1">
      <w:pPr>
        <w:jc w:val="center"/>
        <w:rPr>
          <w:rStyle w:val="Strong"/>
          <w:rFonts w:ascii="Times New Roman" w:hAnsi="Times New Roman"/>
          <w:sz w:val="28"/>
          <w:szCs w:val="28"/>
        </w:rPr>
      </w:pPr>
    </w:p>
    <w:p w:rsidR="00952F51" w:rsidRPr="003C7B0E" w:rsidRDefault="00952F51" w:rsidP="009D18D1">
      <w:pPr>
        <w:jc w:val="center"/>
        <w:rPr>
          <w:rFonts w:ascii="Times New Roman" w:hAnsi="Times New Roman"/>
          <w:sz w:val="28"/>
          <w:szCs w:val="28"/>
        </w:rPr>
      </w:pPr>
      <w:r w:rsidRPr="003C7B0E">
        <w:rPr>
          <w:rStyle w:val="Strong"/>
          <w:rFonts w:ascii="Times New Roman" w:hAnsi="Times New Roman"/>
          <w:sz w:val="28"/>
          <w:szCs w:val="28"/>
        </w:rPr>
        <w:t>Клеевой ручеёк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Style w:val="Strong"/>
          <w:rFonts w:ascii="Times New Roman" w:hAnsi="Times New Roman"/>
          <w:sz w:val="28"/>
          <w:szCs w:val="28"/>
        </w:rPr>
        <w:t>Цель:</w:t>
      </w:r>
      <w:r w:rsidRPr="003C7B0E">
        <w:rPr>
          <w:rFonts w:ascii="Times New Roman" w:hAnsi="Times New Roman"/>
          <w:sz w:val="28"/>
          <w:szCs w:val="28"/>
        </w:rPr>
        <w:t xml:space="preserve"> развить умение действовать совместно и осуществлять само- и взаимоконтроль за деятельностью; учить доверять и помогать тем, с кем общаешься.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Перед игрой воспитатель беседует с детьми о дружбе и взаимопомощи, о том, что сообща можно преодолеть любые препятствия.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Дети встают друг за другом и держатся за плечи впереди стоящего. В таком положении они преодолевают различные препятствия.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1. Подняться и сойти со стула.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2. Проползти под столом.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3. Обогнуть “широкое озеро”.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4. Пробраться через “дремучий лес”.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5. Спрятаться от диких животных.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Непременное условие для ребят: на протяжении всей игры они не должны отцепляться друг от друга</w:t>
      </w:r>
    </w:p>
    <w:p w:rsidR="00952F51" w:rsidRPr="003C7B0E" w:rsidRDefault="00952F51" w:rsidP="009D18D1">
      <w:pPr>
        <w:jc w:val="center"/>
        <w:rPr>
          <w:rFonts w:ascii="Times New Roman" w:hAnsi="Times New Roman"/>
          <w:sz w:val="28"/>
          <w:szCs w:val="28"/>
        </w:rPr>
      </w:pPr>
      <w:r w:rsidRPr="003C7B0E">
        <w:rPr>
          <w:rStyle w:val="Strong"/>
          <w:rFonts w:ascii="Times New Roman" w:hAnsi="Times New Roman"/>
          <w:sz w:val="28"/>
          <w:szCs w:val="28"/>
        </w:rPr>
        <w:t>Слепец и поводырь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Style w:val="Strong"/>
          <w:rFonts w:ascii="Times New Roman" w:hAnsi="Times New Roman"/>
          <w:sz w:val="28"/>
          <w:szCs w:val="28"/>
        </w:rPr>
        <w:t>Цель:</w:t>
      </w:r>
      <w:r w:rsidRPr="003C7B0E">
        <w:rPr>
          <w:rFonts w:ascii="Times New Roman" w:hAnsi="Times New Roman"/>
          <w:sz w:val="28"/>
          <w:szCs w:val="28"/>
        </w:rPr>
        <w:t xml:space="preserve"> развить умение доверять, помогать и поддерживать товарищей по общению.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Дети разбиваются на пары: “слепец” и“поводырь”. Один закрывает глаза, а другой водит его по группе, даёт возможность коснуться различных предметов, помогает избежать различных столкновений с другими парами, даёт соответствующие пояснения относительно их передвижения. Команды следует отдавать стоя за спиной, на некотором отдалении. Затем участники меняются ролями. Каждый ребенок, таким образом, проходит определённую “школу доверия”.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По окончанию игры воспитатель просит ребят ответить, кто чувствовал себя надёжно и уверенно, у кого было желание полностью довериться своему товарищу. Почему?</w:t>
      </w:r>
    </w:p>
    <w:p w:rsidR="00952F51" w:rsidRPr="003C7B0E" w:rsidRDefault="00952F51" w:rsidP="006E7997">
      <w:pPr>
        <w:rPr>
          <w:rFonts w:ascii="Times New Roman" w:hAnsi="Times New Roman"/>
          <w:sz w:val="28"/>
          <w:szCs w:val="28"/>
        </w:rPr>
      </w:pPr>
    </w:p>
    <w:p w:rsidR="00952F51" w:rsidRPr="006E7997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7997">
        <w:rPr>
          <w:rFonts w:ascii="Times New Roman" w:hAnsi="Times New Roman"/>
          <w:b/>
          <w:bCs/>
          <w:sz w:val="28"/>
          <w:szCs w:val="28"/>
        </w:rPr>
        <w:t>Волшебные водоросли</w:t>
      </w:r>
    </w:p>
    <w:p w:rsidR="00952F51" w:rsidRPr="006E7997" w:rsidRDefault="00952F51" w:rsidP="006E7997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Цель: снятие телесных барьеров, развить умения добиваться цели приемлемыми способами общения.</w:t>
      </w:r>
    </w:p>
    <w:p w:rsidR="00952F51" w:rsidRPr="006E7997" w:rsidRDefault="00952F51" w:rsidP="006E7997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Каждый участник (по очереди) пытается проникнуть в круг, образованного детьми. Водоросли понимают человеческую речь и чувствуют прикосновения и могут расслабиться и пропустить в круг, а могут и не пропустить его, если их плохо попросят.</w:t>
      </w:r>
    </w:p>
    <w:p w:rsidR="00952F51" w:rsidRPr="006E7997" w:rsidRDefault="00952F51" w:rsidP="006E7997">
      <w:pPr>
        <w:rPr>
          <w:rFonts w:ascii="Times New Roman" w:hAnsi="Times New Roman"/>
          <w:sz w:val="28"/>
          <w:szCs w:val="28"/>
        </w:rPr>
      </w:pPr>
    </w:p>
    <w:p w:rsidR="00952F51" w:rsidRPr="006E7997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7997">
        <w:rPr>
          <w:rFonts w:ascii="Times New Roman" w:hAnsi="Times New Roman"/>
          <w:b/>
          <w:bCs/>
          <w:sz w:val="28"/>
          <w:szCs w:val="28"/>
        </w:rPr>
        <w:t>Вежливые слова</w:t>
      </w:r>
    </w:p>
    <w:p w:rsidR="00952F51" w:rsidRPr="006E7997" w:rsidRDefault="00952F51" w:rsidP="006E7997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Цель: развитие уважения в общении, привычка пользоваться вежливыми словами.</w:t>
      </w:r>
    </w:p>
    <w:p w:rsidR="00952F51" w:rsidRPr="006E7997" w:rsidRDefault="00952F51" w:rsidP="006E7997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Игра проводится с мячом в кругу. Дети бросают друг другу мяч, называя вежливые слова. Назвать только слова приветствия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 xml:space="preserve"> (здравствуйте, добрый день, привет,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 xml:space="preserve">мы рады вас видеть, рады встречи с вами);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>благодарности (спасибо, благодарю, пожалуйста, будьте любезны);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 xml:space="preserve"> извинения (извините, простите, жаль, сожалею);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>прощания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 xml:space="preserve"> (до свидания, до встречи, спокойной ночи).</w:t>
      </w:r>
    </w:p>
    <w:p w:rsidR="00952F51" w:rsidRPr="006E7997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7997">
        <w:rPr>
          <w:rFonts w:ascii="Times New Roman" w:hAnsi="Times New Roman"/>
          <w:b/>
          <w:bCs/>
          <w:sz w:val="28"/>
          <w:szCs w:val="28"/>
        </w:rPr>
        <w:t>Диалог-шутка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Цель: развить умение осознавать и творчески исполнять различные выразительные интонации.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Воспитатель предлагает поиграть в диалог: читает все вопросы (строгая интонация), а дети хором повторяют слово “забыл” (плаксивая интонация).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Где жил?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Забыл.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Где был?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Забыл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Что ел?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Забыл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Что пил?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- Забыл.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Игру можно варьировать.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1. Девочки задают вопросы, а мальчики отвечают и наоборот. Интонации при этом предлагаются различные.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2. Вопросы задаются хором детьми, а один ребёнок отвечает.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773F3F" w:rsidRDefault="00952F51" w:rsidP="009D18D1">
      <w:pPr>
        <w:jc w:val="center"/>
        <w:rPr>
          <w:rFonts w:ascii="Times New Roman" w:hAnsi="Times New Roman"/>
          <w:b/>
          <w:sz w:val="28"/>
          <w:szCs w:val="28"/>
        </w:rPr>
      </w:pPr>
      <w:r w:rsidRPr="00773F3F">
        <w:rPr>
          <w:rFonts w:ascii="Times New Roman" w:hAnsi="Times New Roman"/>
          <w:b/>
          <w:sz w:val="28"/>
          <w:szCs w:val="28"/>
        </w:rPr>
        <w:t>Покажи: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1. Твои плечи говорят: “Я горжусь”.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2. Твоя спина говорит: “Я старый человек”.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3. Твой палец говорит: “Иди сюда”.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4. Твоя голова говорит: “Нет”.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  <w:r w:rsidRPr="006E7997">
        <w:rPr>
          <w:rFonts w:ascii="Times New Roman" w:hAnsi="Times New Roman"/>
          <w:sz w:val="28"/>
          <w:szCs w:val="28"/>
        </w:rPr>
        <w:t>5. Твой рот говорит: “М-м-м. Я люблю это печенье”.</w:t>
      </w: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6E7997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9D18D1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D18D1">
        <w:rPr>
          <w:rFonts w:ascii="Times New Roman" w:hAnsi="Times New Roman"/>
          <w:b/>
          <w:bCs/>
          <w:sz w:val="28"/>
          <w:szCs w:val="28"/>
        </w:rPr>
        <w:t>Игры-ситуации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Детям предлагается разыграть ряд ситуаций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1. Два мальчика поссорились – помири их.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2. Тебе очень хочется поиграть в ту же игрушку, что и у одного из ребят твоей группы – попроси его.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3. Ты нашёл на улице слабого, замученного котёнка – пожалей его.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4. Ты очень обидел своего друга – попробуй попросить у него прощения, помириться с ним.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5. Ты пришёл в новую группу – познакомься с детьми и расскажи о себе.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6. Ты потерял свою машинку – подойди к детям и спроси, не видели ли они ее.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7. Ты пришёл в библиотеку – попроси интересующеюся тебя книгу у библиотекаря.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9. Дети играют, у одного ребёнка нет игрушки – поделись с ним.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10. Ребёнок плачет – успокой его.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11. У тебя не получается завязать шнурок на ботинке – попроси товарища помочь тебе.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12. К тебе пришли гости – познакомь их с родителями, покажи свою комнату и свои игрушки.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13. Ты пришёл с прогулки проголодавшийся – что ты скажешь маме или бабушке.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  <w:r w:rsidRPr="009D18D1">
        <w:rPr>
          <w:rFonts w:ascii="Times New Roman" w:hAnsi="Times New Roman"/>
          <w:sz w:val="28"/>
          <w:szCs w:val="28"/>
        </w:rPr>
        <w:t>14. 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пошутил?</w:t>
      </w:r>
    </w:p>
    <w:p w:rsidR="00952F51" w:rsidRPr="009D18D1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7B0E">
        <w:rPr>
          <w:rFonts w:ascii="Times New Roman" w:hAnsi="Times New Roman"/>
          <w:b/>
          <w:bCs/>
          <w:sz w:val="28"/>
          <w:szCs w:val="28"/>
        </w:rPr>
        <w:t>Самый лучший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Цель: развить умение действовать в соответствии с заданной целью, подбирать вербальные и невербальные средства для усиления коммуникативного воздействия, оценивать коммуникативные умения сверстника.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Детям предлагается соревнование на лучшего клоуна, лучшего друга, короля (королевы) вежливости, защитника животных. Звание присваивается по результатам разыгрывания ситуаций: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рассмеши царевну;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попроси игрушку у ребят;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уговори маму пойти в цирк;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помирись с товарищем;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попроси ребят принять тебя в игру;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посмеши ребят;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расскажи о щенке, живущем на улице так, чтобы хотелось его забрать домой.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7B0E">
        <w:rPr>
          <w:rFonts w:ascii="Times New Roman" w:hAnsi="Times New Roman"/>
          <w:b/>
          <w:bCs/>
          <w:sz w:val="28"/>
          <w:szCs w:val="28"/>
        </w:rPr>
        <w:t>Позвони другу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Цель: Развить умение вступать в процесс общения и ориентироваться в партнёрах и ситуациях общения.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Игровое правило: сообщение должно быть хорошим, звонивший должен соблюдать все правила “телефонного разговора”.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Дети стоят по кругу. В центре круга – водящий. Водящий стоит с закрытыми глазами с вытянутой рукой. Дети движутся по кругу со словами: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 xml:space="preserve">    Позвони мне позвони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 xml:space="preserve">    И что хочешь мне скажи.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 xml:space="preserve">    Может быль, а может сказку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 xml:space="preserve">    Можешь слово, можешь два –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 xml:space="preserve">    Только, чтобы без подсказки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 xml:space="preserve">    Понял все твои слова.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На кого покажет рука водящего, тот ему должен “позвонить” и передать сообщение. Водящий может задавать уточняющие вопросы.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7B0E">
        <w:rPr>
          <w:rFonts w:ascii="Times New Roman" w:hAnsi="Times New Roman"/>
          <w:b/>
          <w:bCs/>
          <w:sz w:val="28"/>
          <w:szCs w:val="28"/>
        </w:rPr>
        <w:t>Колдун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Цель: развить умения использовать невербальные средства общения.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“Колдун” заколдовывает детей так, что они “теряют” способность говорить. На все вопросы ребёнок отвечает жестами. С помощью вопросов он старается рассказать историю о том, как его заколдовали. Указательным пальцем он показывает направление и предметы, размер и форму предметов, используя жесты их характеризующие, показывает настроение волшебника и своё настроение в момент колдовства. Дети рассказывают словами то, что он показывает.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7B0E">
        <w:rPr>
          <w:rFonts w:ascii="Times New Roman" w:hAnsi="Times New Roman"/>
          <w:b/>
          <w:bCs/>
          <w:sz w:val="28"/>
          <w:szCs w:val="28"/>
        </w:rPr>
        <w:t>Изобрази пословицу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Цель: развить умение использовать невербальные средства общения.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Детям предлагается изобразить с помощью жестов, мимики какую-либо пословицу: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“Слово не воробей – вылетит, не поймаешь”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“Скажи, кто твой друг и я скажу кто ты”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“Нет друга – ищи, а найдёшь – береги”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“Как аукнется, так и откликнется”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</w:p>
    <w:p w:rsidR="00952F51" w:rsidRPr="003C7B0E" w:rsidRDefault="00952F51" w:rsidP="009D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7B0E">
        <w:rPr>
          <w:rFonts w:ascii="Times New Roman" w:hAnsi="Times New Roman"/>
          <w:b/>
          <w:bCs/>
          <w:sz w:val="28"/>
          <w:szCs w:val="28"/>
        </w:rPr>
        <w:t>Управляем роботом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Цель: развить умение подбирать соответствующие вербальные средства (этические формулы) к различным ситуациям общения.</w:t>
      </w:r>
    </w:p>
    <w:p w:rsidR="00952F51" w:rsidRPr="003C7B0E" w:rsidRDefault="00952F51" w:rsidP="00B501B3">
      <w:pPr>
        <w:rPr>
          <w:rFonts w:ascii="Times New Roman" w:hAnsi="Times New Roman"/>
          <w:sz w:val="28"/>
          <w:szCs w:val="28"/>
        </w:rPr>
      </w:pPr>
      <w:r w:rsidRPr="003C7B0E">
        <w:rPr>
          <w:rFonts w:ascii="Times New Roman" w:hAnsi="Times New Roman"/>
          <w:sz w:val="28"/>
          <w:szCs w:val="28"/>
        </w:rPr>
        <w:t>Вызывается ребёнок – “робот”. Дети по очереди дают ему задания. “Робот” выполняет инструкцию. Например: “Робот, попроси разрешения поиграть”, “Робот, извинись перед другом”, “Робот, узнай, как найти дорогу”. Предлагаются различные ситуации: обещание, совет, извинения, предложение, согласие, просьба, благодарность, уступка.</w:t>
      </w:r>
    </w:p>
    <w:p w:rsidR="00952F51" w:rsidRPr="003C7B0E" w:rsidRDefault="00952F5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p w:rsidR="00952F51" w:rsidRDefault="00952F51">
      <w:pPr>
        <w:rPr>
          <w:sz w:val="28"/>
          <w:szCs w:val="28"/>
        </w:rPr>
      </w:pPr>
    </w:p>
    <w:sectPr w:rsidR="00952F51" w:rsidSect="0048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D748B"/>
    <w:multiLevelType w:val="multilevel"/>
    <w:tmpl w:val="972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370"/>
    <w:rsid w:val="003C7B0E"/>
    <w:rsid w:val="004110B0"/>
    <w:rsid w:val="00487282"/>
    <w:rsid w:val="0051171F"/>
    <w:rsid w:val="005F2370"/>
    <w:rsid w:val="0067007F"/>
    <w:rsid w:val="006E7997"/>
    <w:rsid w:val="00731A6D"/>
    <w:rsid w:val="00773F3F"/>
    <w:rsid w:val="008F20DE"/>
    <w:rsid w:val="00952F51"/>
    <w:rsid w:val="009A0084"/>
    <w:rsid w:val="009D18D1"/>
    <w:rsid w:val="00A1296A"/>
    <w:rsid w:val="00AD25F6"/>
    <w:rsid w:val="00B501B3"/>
    <w:rsid w:val="00B55696"/>
    <w:rsid w:val="00C26B28"/>
    <w:rsid w:val="00C51F5B"/>
    <w:rsid w:val="00D85044"/>
    <w:rsid w:val="00DB068F"/>
    <w:rsid w:val="00E54FA0"/>
    <w:rsid w:val="00EC52D4"/>
    <w:rsid w:val="00FB607F"/>
    <w:rsid w:val="00FF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A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A6D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731A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31A6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731A6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41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10B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7</Pages>
  <Words>1063</Words>
  <Characters>6063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user</cp:lastModifiedBy>
  <cp:revision>12</cp:revision>
  <dcterms:created xsi:type="dcterms:W3CDTF">2012-03-13T06:38:00Z</dcterms:created>
  <dcterms:modified xsi:type="dcterms:W3CDTF">2013-02-13T12:48:00Z</dcterms:modified>
</cp:coreProperties>
</file>