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71" w:rsidRDefault="00E21D71">
      <w:pPr>
        <w:pStyle w:val="30"/>
        <w:keepNext/>
        <w:keepLines/>
        <w:shd w:val="clear" w:color="auto" w:fill="auto"/>
        <w:spacing w:after="295" w:line="300" w:lineRule="exact"/>
        <w:ind w:left="2260"/>
      </w:pPr>
      <w:bookmarkStart w:id="0" w:name="bookmark0"/>
    </w:p>
    <w:p w:rsidR="00E21D71" w:rsidRDefault="00E21D71">
      <w:pPr>
        <w:pStyle w:val="30"/>
        <w:keepNext/>
        <w:keepLines/>
        <w:shd w:val="clear" w:color="auto" w:fill="auto"/>
        <w:spacing w:after="295" w:line="300" w:lineRule="exact"/>
        <w:ind w:left="2260"/>
      </w:pPr>
    </w:p>
    <w:p w:rsidR="00E21D71" w:rsidRDefault="00E21D71">
      <w:pPr>
        <w:pStyle w:val="30"/>
        <w:keepNext/>
        <w:keepLines/>
        <w:shd w:val="clear" w:color="auto" w:fill="auto"/>
        <w:spacing w:after="295" w:line="300" w:lineRule="exact"/>
        <w:ind w:left="2260"/>
      </w:pPr>
    </w:p>
    <w:p w:rsidR="00E21D71" w:rsidRDefault="00E21D71">
      <w:pPr>
        <w:pStyle w:val="30"/>
        <w:keepNext/>
        <w:keepLines/>
        <w:shd w:val="clear" w:color="auto" w:fill="auto"/>
        <w:spacing w:after="295" w:line="300" w:lineRule="exact"/>
        <w:ind w:left="2260"/>
      </w:pPr>
    </w:p>
    <w:p w:rsidR="00E21D71" w:rsidRPr="00E21D71" w:rsidRDefault="00E21D71" w:rsidP="00E21D71">
      <w:pPr>
        <w:pStyle w:val="30"/>
        <w:keepNext/>
        <w:keepLines/>
        <w:shd w:val="clear" w:color="auto" w:fill="auto"/>
        <w:spacing w:after="295" w:line="240" w:lineRule="auto"/>
        <w:jc w:val="center"/>
        <w:rPr>
          <w:rFonts w:ascii="Bookman Old Style" w:hAnsi="Bookman Old Style"/>
          <w:sz w:val="144"/>
          <w:szCs w:val="144"/>
        </w:rPr>
      </w:pPr>
      <w:r w:rsidRPr="00E21D71">
        <w:rPr>
          <w:rFonts w:ascii="Bookman Old Style" w:hAnsi="Bookman Old Style"/>
          <w:sz w:val="144"/>
          <w:szCs w:val="144"/>
        </w:rPr>
        <w:t>Программа курса</w:t>
      </w:r>
    </w:p>
    <w:p w:rsidR="00E21D71" w:rsidRPr="00E21D71" w:rsidRDefault="00E21D71" w:rsidP="00E21D71">
      <w:pPr>
        <w:pStyle w:val="30"/>
        <w:keepNext/>
        <w:keepLines/>
        <w:shd w:val="clear" w:color="auto" w:fill="auto"/>
        <w:spacing w:after="295" w:line="240" w:lineRule="auto"/>
        <w:jc w:val="center"/>
        <w:rPr>
          <w:rFonts w:ascii="Monotype Corsiva" w:hAnsi="Monotype Corsiva"/>
          <w:sz w:val="144"/>
          <w:szCs w:val="144"/>
        </w:rPr>
      </w:pPr>
      <w:r w:rsidRPr="00E21D71">
        <w:rPr>
          <w:rFonts w:ascii="Monotype Corsiva" w:hAnsi="Monotype Corsiva"/>
          <w:sz w:val="144"/>
          <w:szCs w:val="144"/>
        </w:rPr>
        <w:t>«МИР ИСКУССТВА»</w:t>
      </w:r>
    </w:p>
    <w:p w:rsidR="00E21D71" w:rsidRDefault="00E21D71">
      <w:pPr>
        <w:pStyle w:val="30"/>
        <w:keepNext/>
        <w:keepLines/>
        <w:shd w:val="clear" w:color="auto" w:fill="auto"/>
        <w:spacing w:after="295" w:line="300" w:lineRule="exact"/>
        <w:ind w:left="2260"/>
      </w:pPr>
    </w:p>
    <w:p w:rsidR="00E21D71" w:rsidRDefault="00E21D71" w:rsidP="00E21D71">
      <w:pPr>
        <w:pStyle w:val="30"/>
        <w:keepNext/>
        <w:keepLines/>
        <w:shd w:val="clear" w:color="auto" w:fill="auto"/>
        <w:spacing w:after="295" w:line="300" w:lineRule="exact"/>
      </w:pPr>
      <w:r>
        <w:t xml:space="preserve">Для 9-х классов </w:t>
      </w:r>
    </w:p>
    <w:p w:rsidR="00E21D71" w:rsidRDefault="00E21D71" w:rsidP="00E21D71">
      <w:pPr>
        <w:pStyle w:val="30"/>
        <w:keepNext/>
        <w:keepLines/>
        <w:shd w:val="clear" w:color="auto" w:fill="auto"/>
        <w:spacing w:after="295" w:line="300" w:lineRule="exact"/>
      </w:pPr>
      <w:r>
        <w:t>общеобразовательных школ</w:t>
      </w:r>
    </w:p>
    <w:p w:rsidR="00E21D71" w:rsidRDefault="00E21D71" w:rsidP="00E21D71">
      <w:pPr>
        <w:pStyle w:val="30"/>
        <w:keepNext/>
        <w:keepLines/>
        <w:shd w:val="clear" w:color="auto" w:fill="auto"/>
        <w:spacing w:after="295" w:line="300" w:lineRule="exact"/>
      </w:pPr>
      <w:r>
        <w:t>34 часа</w:t>
      </w:r>
    </w:p>
    <w:p w:rsidR="00E21D71" w:rsidRPr="00E21D71" w:rsidRDefault="00E21D71" w:rsidP="00E21D71">
      <w:pPr>
        <w:pStyle w:val="30"/>
        <w:keepNext/>
        <w:keepLines/>
        <w:shd w:val="clear" w:color="auto" w:fill="auto"/>
        <w:spacing w:after="0" w:line="276" w:lineRule="auto"/>
        <w:ind w:left="2260"/>
        <w:jc w:val="right"/>
        <w:rPr>
          <w:u w:val="single"/>
        </w:rPr>
      </w:pPr>
      <w:r w:rsidRPr="00E21D71">
        <w:rPr>
          <w:u w:val="single"/>
        </w:rPr>
        <w:t>Составители:</w:t>
      </w:r>
    </w:p>
    <w:p w:rsidR="00E21D71" w:rsidRDefault="00E21D71" w:rsidP="00E21D71">
      <w:pPr>
        <w:pStyle w:val="30"/>
        <w:keepNext/>
        <w:keepLines/>
        <w:shd w:val="clear" w:color="auto" w:fill="auto"/>
        <w:spacing w:after="0" w:line="276" w:lineRule="auto"/>
        <w:ind w:left="2260"/>
        <w:jc w:val="right"/>
      </w:pPr>
      <w:proofErr w:type="spellStart"/>
      <w:r>
        <w:t>Т..Морозова</w:t>
      </w:r>
      <w:proofErr w:type="spellEnd"/>
    </w:p>
    <w:p w:rsidR="00E21D71" w:rsidRDefault="00E21D71" w:rsidP="00E21D71">
      <w:pPr>
        <w:pStyle w:val="30"/>
        <w:keepNext/>
        <w:keepLines/>
        <w:shd w:val="clear" w:color="auto" w:fill="auto"/>
        <w:spacing w:after="0" w:line="276" w:lineRule="auto"/>
        <w:ind w:left="2260"/>
        <w:jc w:val="right"/>
      </w:pPr>
      <w:proofErr w:type="spellStart"/>
      <w:r>
        <w:t>А.В.Скобцова</w:t>
      </w:r>
      <w:proofErr w:type="spellEnd"/>
    </w:p>
    <w:p w:rsidR="00E21D71" w:rsidRDefault="00E21D71" w:rsidP="00E21D71">
      <w:pPr>
        <w:pStyle w:val="30"/>
        <w:keepNext/>
        <w:keepLines/>
        <w:shd w:val="clear" w:color="auto" w:fill="auto"/>
        <w:spacing w:after="0" w:line="276" w:lineRule="auto"/>
        <w:ind w:left="2260"/>
        <w:jc w:val="right"/>
      </w:pPr>
      <w:proofErr w:type="spellStart"/>
      <w:r>
        <w:t>Е.О.Муханько</w:t>
      </w:r>
      <w:proofErr w:type="spellEnd"/>
    </w:p>
    <w:p w:rsidR="00E21D71" w:rsidRDefault="00E21D71" w:rsidP="00E21D71">
      <w:pPr>
        <w:pStyle w:val="30"/>
        <w:keepNext/>
        <w:keepLines/>
        <w:shd w:val="clear" w:color="auto" w:fill="auto"/>
        <w:spacing w:after="295" w:line="300" w:lineRule="exact"/>
      </w:pPr>
    </w:p>
    <w:p w:rsidR="00E21D71" w:rsidRDefault="00E21D71">
      <w:pPr>
        <w:pStyle w:val="30"/>
        <w:keepNext/>
        <w:keepLines/>
        <w:shd w:val="clear" w:color="auto" w:fill="auto"/>
        <w:spacing w:after="295" w:line="300" w:lineRule="exact"/>
        <w:ind w:left="2260"/>
      </w:pPr>
    </w:p>
    <w:p w:rsidR="00A80177" w:rsidRPr="00E21D71" w:rsidRDefault="00450C22" w:rsidP="00E21D71">
      <w:pPr>
        <w:pStyle w:val="30"/>
        <w:keepNext/>
        <w:keepLines/>
        <w:shd w:val="clear" w:color="auto" w:fill="auto"/>
        <w:spacing w:after="0" w:line="276" w:lineRule="auto"/>
        <w:ind w:left="142"/>
        <w:jc w:val="center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lastRenderedPageBreak/>
        <w:t>Пояснительная записка</w:t>
      </w:r>
      <w:bookmarkEnd w:id="0"/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Учащиеся 9-х классов школ</w:t>
      </w:r>
      <w:r w:rsidR="00E21D71">
        <w:rPr>
          <w:rFonts w:ascii="Bookman Old Style" w:hAnsi="Bookman Old Style"/>
          <w:sz w:val="28"/>
          <w:szCs w:val="28"/>
        </w:rPr>
        <w:t xml:space="preserve"> </w:t>
      </w:r>
      <w:r w:rsidRPr="00E21D71">
        <w:rPr>
          <w:rFonts w:ascii="Bookman Old Style" w:hAnsi="Bookman Old Style"/>
          <w:sz w:val="28"/>
          <w:szCs w:val="28"/>
        </w:rPr>
        <w:t>- это мальчики и девочки юношеского возраста, когда происходит активный процесс духовного созревания личности, начинают формироваться мировоззрение, убеждения и важнейшие жизненные принципы. Это также период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</w:t>
      </w:r>
      <w:r w:rsidRPr="00E21D71">
        <w:rPr>
          <w:rFonts w:ascii="Bookman Old Style" w:hAnsi="Bookman Old Style"/>
          <w:sz w:val="28"/>
          <w:szCs w:val="28"/>
        </w:rPr>
        <w:t>,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когда полученные от предшествующих поколений или добытые собственным жизненным опытом знания начинают выстраиваться в некую систему, которая становится базой , фундаментом выработки гражданской позиции личности.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68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Именно в этот период все накопленные с мом</w:t>
      </w:r>
      <w:r w:rsidRPr="00E21D71">
        <w:rPr>
          <w:rFonts w:ascii="Bookman Old Style" w:hAnsi="Bookman Old Style"/>
          <w:sz w:val="28"/>
          <w:szCs w:val="28"/>
        </w:rPr>
        <w:t>ента рождения ребенка жизненные, в первую очередь чувственные, впечатления начинают складываться в целостную картину. Изучение курса" Мир искусства" соберет все накопленное, пережитое, воспринятое в такое единство, которое в дальнейшем составит фундамент д</w:t>
      </w:r>
      <w:r w:rsidRPr="00E21D71">
        <w:rPr>
          <w:rFonts w:ascii="Bookman Old Style" w:hAnsi="Bookman Old Style"/>
          <w:sz w:val="28"/>
          <w:szCs w:val="28"/>
        </w:rPr>
        <w:t>уховного богатства личности. Оно явится также основой ее стремления быть не только потребителем созданных предшествующими поколениями ценностей, но и создателем новых, обогатителем духовно-ценностного арсенала человечества.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68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Построение курса и раскрываемые </w:t>
      </w:r>
      <w:r w:rsidRPr="00E21D71">
        <w:rPr>
          <w:rFonts w:ascii="Bookman Old Style" w:hAnsi="Bookman Old Style"/>
          <w:sz w:val="28"/>
          <w:szCs w:val="28"/>
        </w:rPr>
        <w:t>в программе способы подачи материала, методика работы с учащимися отражают естественное движение человека от бессознательного к чувственности и рациональности, ибо в повседневной жизни личность более чем на 90 % живет чувственной жизнью и пользуется, руков</w:t>
      </w:r>
      <w:r w:rsidRPr="00E21D71">
        <w:rPr>
          <w:rFonts w:ascii="Bookman Old Style" w:hAnsi="Bookman Old Style"/>
          <w:sz w:val="28"/>
          <w:szCs w:val="28"/>
        </w:rPr>
        <w:t>одствуется в первую очередь чувственной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а не рациональной информацией. Разум человека работает лишь при решении сложнейших проблем бытия. Однако во многих системах образования к 9 классу все программы, учебные планы освобождаются от каких-либо признаков </w:t>
      </w:r>
      <w:r w:rsidRPr="00E21D71">
        <w:rPr>
          <w:rFonts w:ascii="Bookman Old Style" w:hAnsi="Bookman Old Style"/>
          <w:sz w:val="28"/>
          <w:szCs w:val="28"/>
        </w:rPr>
        <w:t>чувственного знания и чувственной жизни молодого человека, от возможных способов получения знаний от старших поколений. Уже после 1-го класса нагрузка на умственные способности ребенка начинает непомерно возрастать, а игровые, чувственные способы воздейств</w:t>
      </w:r>
      <w:r w:rsidRPr="00E21D71">
        <w:rPr>
          <w:rFonts w:ascii="Bookman Old Style" w:hAnsi="Bookman Old Style"/>
          <w:sz w:val="28"/>
          <w:szCs w:val="28"/>
        </w:rPr>
        <w:t>ия резко сокращаются и к 9 классу, а может быть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и раньше, сходят на нет.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68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Нельзя упускать из виду несомненный факт вредного влияния на учащихся средств массовых коммуникаций, особенно </w:t>
      </w:r>
      <w:proofErr w:type="spellStart"/>
      <w:r w:rsidRPr="00E21D71">
        <w:rPr>
          <w:rFonts w:ascii="Bookman Old Style" w:hAnsi="Bookman Old Style"/>
          <w:sz w:val="28"/>
          <w:szCs w:val="28"/>
        </w:rPr>
        <w:t>кино</w:t>
      </w:r>
      <w:r w:rsidRPr="00E21D71">
        <w:rPr>
          <w:rFonts w:ascii="Bookman Old Style" w:hAnsi="Bookman Old Style"/>
          <w:sz w:val="28"/>
          <w:szCs w:val="28"/>
          <w:vertAlign w:val="subscript"/>
        </w:rPr>
        <w:t>г</w:t>
      </w:r>
      <w:r w:rsidRPr="00E21D71">
        <w:rPr>
          <w:rFonts w:ascii="Bookman Old Style" w:hAnsi="Bookman Old Style"/>
          <w:sz w:val="28"/>
          <w:szCs w:val="28"/>
        </w:rPr>
        <w:t>телевидения</w:t>
      </w:r>
      <w:proofErr w:type="spellEnd"/>
      <w:r w:rsidRPr="00E21D71">
        <w:rPr>
          <w:rFonts w:ascii="Bookman Old Style" w:hAnsi="Bookman Old Style"/>
          <w:sz w:val="28"/>
          <w:szCs w:val="28"/>
        </w:rPr>
        <w:t xml:space="preserve">. </w:t>
      </w:r>
      <w:proofErr w:type="gramStart"/>
      <w:r w:rsidRPr="00E21D71">
        <w:rPr>
          <w:rFonts w:ascii="Bookman Old Style" w:hAnsi="Bookman Old Style"/>
          <w:sz w:val="28"/>
          <w:szCs w:val="28"/>
        </w:rPr>
        <w:t>С помощью современной теле- и аудио-видеотехники подр</w:t>
      </w:r>
      <w:r w:rsidRPr="00E21D71">
        <w:rPr>
          <w:rFonts w:ascii="Bookman Old Style" w:hAnsi="Bookman Old Style"/>
          <w:sz w:val="28"/>
          <w:szCs w:val="28"/>
        </w:rPr>
        <w:t xml:space="preserve">астающим поколениям поставляется, как правило, коммерчески выгодная, ходовая, массовая продукция, </w:t>
      </w:r>
      <w:r w:rsidRPr="00E21D71">
        <w:rPr>
          <w:rFonts w:ascii="Bookman Old Style" w:hAnsi="Bookman Old Style"/>
          <w:sz w:val="28"/>
          <w:szCs w:val="28"/>
        </w:rPr>
        <w:lastRenderedPageBreak/>
        <w:t>негативно действующая не столько на еще не устоявшиеся вкусы молодых людей, сколько на их чувства, стремления и желания.</w:t>
      </w:r>
      <w:proofErr w:type="gramEnd"/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68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Самое сложное для семьи, школы и всей</w:t>
      </w:r>
      <w:r w:rsidRPr="00E21D71">
        <w:rPr>
          <w:rFonts w:ascii="Bookman Old Style" w:hAnsi="Bookman Old Style"/>
          <w:sz w:val="28"/>
          <w:szCs w:val="28"/>
        </w:rPr>
        <w:t xml:space="preserve"> системы образования и воспитания состоит в том, что между высоким и массовым искусством грани весьма расплывчаты, неопределенны, для эстетически неокрепшего человека невидимы и неразличимы.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68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Предлагаемая программа сочетает два подхода: исторический и </w:t>
      </w:r>
      <w:proofErr w:type="spellStart"/>
      <w:r w:rsidRPr="00E21D71">
        <w:rPr>
          <w:rFonts w:ascii="Bookman Old Style" w:hAnsi="Bookman Old Style"/>
          <w:sz w:val="28"/>
          <w:szCs w:val="28"/>
        </w:rPr>
        <w:t>темат</w:t>
      </w:r>
      <w:r w:rsidRPr="00E21D71">
        <w:rPr>
          <w:rFonts w:ascii="Bookman Old Style" w:hAnsi="Bookman Old Style"/>
          <w:sz w:val="28"/>
          <w:szCs w:val="28"/>
        </w:rPr>
        <w:t>ический</w:t>
      </w:r>
      <w:proofErr w:type="gramStart"/>
      <w:r w:rsidRPr="00E21D71">
        <w:rPr>
          <w:rFonts w:ascii="Bookman Old Style" w:hAnsi="Bookman Old Style"/>
          <w:sz w:val="28"/>
          <w:szCs w:val="28"/>
        </w:rPr>
        <w:t>.Э</w:t>
      </w:r>
      <w:proofErr w:type="gramEnd"/>
      <w:r w:rsidRPr="00E21D71">
        <w:rPr>
          <w:rFonts w:ascii="Bookman Old Style" w:hAnsi="Bookman Old Style"/>
          <w:sz w:val="28"/>
          <w:szCs w:val="28"/>
        </w:rPr>
        <w:t>то</w:t>
      </w:r>
      <w:proofErr w:type="spellEnd"/>
      <w:r w:rsidRPr="00E21D71">
        <w:rPr>
          <w:rFonts w:ascii="Bookman Old Style" w:hAnsi="Bookman Old Style"/>
          <w:sz w:val="28"/>
          <w:szCs w:val="28"/>
        </w:rPr>
        <w:t xml:space="preserve"> поможет учащимся научиться связывать ряд проблем и явлений искусства с конкретным историко-культурным контекстом, синтезировать знания, которые получены ими в разнообразных дисциплинах гуманитарного цикла.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68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Также программа ориентирована на форми</w:t>
      </w:r>
      <w:r w:rsidRPr="00E21D71">
        <w:rPr>
          <w:rFonts w:ascii="Bookman Old Style" w:hAnsi="Bookman Old Style"/>
          <w:sz w:val="28"/>
          <w:szCs w:val="28"/>
        </w:rPr>
        <w:t xml:space="preserve">рование не только теоретических знаний, требующих заучивания, запоминания, логического обоснования и понимания, но и чувственно закрепляемых представлений, образных картин и способностей восприятия и переживания эстетических сторон всех явлений жизни в их </w:t>
      </w:r>
      <w:r w:rsidRPr="00E21D71">
        <w:rPr>
          <w:rFonts w:ascii="Bookman Old Style" w:hAnsi="Bookman Old Style"/>
          <w:sz w:val="28"/>
          <w:szCs w:val="28"/>
        </w:rPr>
        <w:t>взаимосвязанности с живым и неживым миром.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86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Структура программы соответствует логике движения и развития жизни, психофизиологическим особенностям указанного возраста. Исходным началом построения программы является убеждение в том, что стремление к красот</w:t>
      </w:r>
      <w:proofErr w:type="gramStart"/>
      <w:r w:rsidRPr="00E21D71">
        <w:rPr>
          <w:rFonts w:ascii="Bookman Old Style" w:hAnsi="Bookman Old Style"/>
          <w:sz w:val="28"/>
          <w:szCs w:val="28"/>
        </w:rPr>
        <w:t>е-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</w:t>
      </w:r>
      <w:r w:rsidRPr="00E21D71">
        <w:rPr>
          <w:rFonts w:ascii="Bookman Old Style" w:hAnsi="Bookman Old Style"/>
          <w:sz w:val="28"/>
          <w:szCs w:val="28"/>
        </w:rPr>
        <w:t>родовое качество человека, проявление и развитие которого определяется не только природными, но и в большей мере социальными условиями его материальной и духовной жизни.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86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Принципиальная задача курса состоит в том, чтобы при активном участии ребят в обсужден</w:t>
      </w:r>
      <w:r w:rsidRPr="00E21D71">
        <w:rPr>
          <w:rFonts w:ascii="Bookman Old Style" w:hAnsi="Bookman Old Style"/>
          <w:sz w:val="28"/>
          <w:szCs w:val="28"/>
        </w:rPr>
        <w:t>ии всех вопросов показать, что у каждого из них есть возможность прикоснуться к жизни совершенной, гармоничной и прекрасной. И здесь важен рассказ о том, как и какими средствами можно это осуществить.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86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Методика каждого урока определяется его темой и характе</w:t>
      </w:r>
      <w:r w:rsidRPr="00E21D71">
        <w:rPr>
          <w:rFonts w:ascii="Bookman Old Style" w:hAnsi="Bookman Old Style"/>
          <w:sz w:val="28"/>
          <w:szCs w:val="28"/>
        </w:rPr>
        <w:t xml:space="preserve">ром вопросов, </w:t>
      </w:r>
      <w:proofErr w:type="spellStart"/>
      <w:r w:rsidRPr="00E21D71">
        <w:rPr>
          <w:rFonts w:ascii="Bookman Old Style" w:hAnsi="Bookman Old Style"/>
          <w:sz w:val="28"/>
          <w:szCs w:val="28"/>
        </w:rPr>
        <w:t>прелагаемых</w:t>
      </w:r>
      <w:proofErr w:type="spellEnd"/>
      <w:r w:rsidRPr="00E21D71">
        <w:rPr>
          <w:rFonts w:ascii="Bookman Old Style" w:hAnsi="Bookman Old Style"/>
          <w:sz w:val="28"/>
          <w:szCs w:val="28"/>
        </w:rPr>
        <w:t xml:space="preserve"> педагогом для обсуждения, а также конкретным опытом учащихся. Например, существует немало вариантов рассматривания проблем пейзажной живописи: в изостудии, в музее, выставочном зале или картинной галерее, на природе; широки возмож</w:t>
      </w:r>
      <w:r w:rsidRPr="00E21D71">
        <w:rPr>
          <w:rFonts w:ascii="Bookman Old Style" w:hAnsi="Bookman Old Style"/>
          <w:sz w:val="28"/>
          <w:szCs w:val="28"/>
        </w:rPr>
        <w:t>ности для ознакомления с архитектурой и ее эстетическим богатством: здания общественного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производственного или жилого назначения в их взаимосвязях с природой и обусловленности его.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86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lastRenderedPageBreak/>
        <w:t>Мы изначально не стремимся подчинить программу одной методике - слишком р</w:t>
      </w:r>
      <w:r w:rsidRPr="00E21D71">
        <w:rPr>
          <w:rFonts w:ascii="Bookman Old Style" w:hAnsi="Bookman Old Style"/>
          <w:sz w:val="28"/>
          <w:szCs w:val="28"/>
        </w:rPr>
        <w:t>азнообразна и многостороння жизнь человека, чтобы ее эстетическое осмысление можно было бы уложить в одну схему. Разнообразием методик проведения уроко</w:t>
      </w:r>
      <w:proofErr w:type="gramStart"/>
      <w:r w:rsidRPr="00E21D71">
        <w:rPr>
          <w:rFonts w:ascii="Bookman Old Style" w:hAnsi="Bookman Old Style"/>
          <w:sz w:val="28"/>
          <w:szCs w:val="28"/>
        </w:rPr>
        <w:t>в-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бесед и семинаров- собеседований преследуется еще одна цель: именно на уроках искусства можно и нужно </w:t>
      </w:r>
      <w:r w:rsidRPr="00E21D71">
        <w:rPr>
          <w:rFonts w:ascii="Bookman Old Style" w:hAnsi="Bookman Old Style"/>
          <w:sz w:val="28"/>
          <w:szCs w:val="28"/>
        </w:rPr>
        <w:t>попытаться разговорить ребят, причем говорить не на молодежном сленге, а нормальным и даже литературным языком.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86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Эстетическое воспитание может выполнить задачи всех известных видов воспитания: трудового, экологического, нравственного, идеологического, </w:t>
      </w:r>
      <w:r w:rsidRPr="00E21D71">
        <w:rPr>
          <w:rFonts w:ascii="Bookman Old Style" w:hAnsi="Bookman Old Style"/>
          <w:sz w:val="28"/>
          <w:szCs w:val="28"/>
        </w:rPr>
        <w:t>художественного и т.д., поскольку его возможности из-за бесконечного разнообразия средств, способов и методов воздействия на человека неисчерпаемы.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1000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Программа одногодичного курса " Мир искусства" рассчитана на 34 часа при нагрузке 1 час в неделю. Форма заня</w:t>
      </w:r>
      <w:r w:rsidRPr="00E21D71">
        <w:rPr>
          <w:rFonts w:ascii="Bookman Old Style" w:hAnsi="Bookman Old Style"/>
          <w:sz w:val="28"/>
          <w:szCs w:val="28"/>
        </w:rPr>
        <w:t>тий как классная, так и внеклассная. Место проведения занятий, кроме класса определяется в зависимости от темы: Это может быть музей или выставочный зал, театр или кинотеатр, концертный зал или дискотека, улица, площадь, а также во время подготовки школьно</w:t>
      </w:r>
      <w:r w:rsidRPr="00E21D71">
        <w:rPr>
          <w:rFonts w:ascii="Bookman Old Style" w:hAnsi="Bookman Old Style"/>
          <w:sz w:val="28"/>
          <w:szCs w:val="28"/>
        </w:rPr>
        <w:t>го или семейного праздника.</w:t>
      </w:r>
    </w:p>
    <w:p w:rsidR="00A80177" w:rsidRPr="00E21D71" w:rsidRDefault="00450C22" w:rsidP="00E21D71">
      <w:pPr>
        <w:pStyle w:val="1"/>
        <w:shd w:val="clear" w:color="auto" w:fill="auto"/>
        <w:spacing w:before="0" w:line="276" w:lineRule="auto"/>
        <w:ind w:left="20" w:right="20" w:firstLine="1000"/>
        <w:rPr>
          <w:rFonts w:ascii="Bookman Old Style" w:hAnsi="Bookman Old Style"/>
          <w:sz w:val="28"/>
          <w:szCs w:val="28"/>
        </w:rPr>
        <w:sectPr w:rsidR="00A80177" w:rsidRPr="00E21D71" w:rsidSect="00E21D71">
          <w:type w:val="continuous"/>
          <w:pgSz w:w="11909" w:h="16838"/>
          <w:pgMar w:top="1178" w:right="1007" w:bottom="1178" w:left="1019" w:header="0" w:footer="3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  <w:noEndnote/>
          <w:docGrid w:linePitch="360"/>
        </w:sectPr>
      </w:pPr>
      <w:proofErr w:type="gramStart"/>
      <w:r w:rsidRPr="00E21D71">
        <w:rPr>
          <w:rFonts w:ascii="Bookman Old Style" w:hAnsi="Bookman Old Style"/>
          <w:sz w:val="28"/>
          <w:szCs w:val="28"/>
        </w:rPr>
        <w:t>Программа разработана и экспериментального проверена в "СОШ № 7" г. Минера</w:t>
      </w:r>
      <w:r w:rsidR="00E21D71">
        <w:rPr>
          <w:rFonts w:ascii="Bookman Old Style" w:hAnsi="Bookman Old Style"/>
          <w:sz w:val="28"/>
          <w:szCs w:val="28"/>
        </w:rPr>
        <w:t>льные Воды Ставропольского края</w:t>
      </w:r>
      <w:proofErr w:type="gramEnd"/>
    </w:p>
    <w:p w:rsidR="00E21D71" w:rsidRDefault="00E21D71" w:rsidP="00E21D71">
      <w:pPr>
        <w:pStyle w:val="11"/>
        <w:keepNext/>
        <w:keepLines/>
        <w:shd w:val="clear" w:color="auto" w:fill="auto"/>
        <w:spacing w:after="0" w:line="276" w:lineRule="auto"/>
        <w:ind w:right="620"/>
        <w:jc w:val="both"/>
        <w:rPr>
          <w:rStyle w:val="12"/>
          <w:rFonts w:ascii="Bookman Old Style" w:hAnsi="Bookman Old Style"/>
          <w:b/>
          <w:bCs/>
          <w:i/>
          <w:iCs/>
          <w:sz w:val="28"/>
          <w:szCs w:val="28"/>
        </w:rPr>
      </w:pPr>
      <w:bookmarkStart w:id="1" w:name="bookmark1"/>
      <w:bookmarkStart w:id="2" w:name="bookmark14"/>
    </w:p>
    <w:p w:rsidR="00E21D71" w:rsidRDefault="00E21D71" w:rsidP="00E21D71">
      <w:pPr>
        <w:pStyle w:val="11"/>
        <w:keepNext/>
        <w:keepLines/>
        <w:shd w:val="clear" w:color="auto" w:fill="auto"/>
        <w:spacing w:after="0" w:line="276" w:lineRule="auto"/>
        <w:ind w:left="980" w:right="620" w:firstLine="980"/>
        <w:jc w:val="both"/>
        <w:rPr>
          <w:rStyle w:val="12"/>
          <w:rFonts w:ascii="Bookman Old Style" w:hAnsi="Bookman Old Style"/>
          <w:b/>
          <w:bCs/>
          <w:i/>
          <w:iCs/>
          <w:sz w:val="28"/>
          <w:szCs w:val="28"/>
        </w:rPr>
      </w:pPr>
    </w:p>
    <w:p w:rsidR="00E21D71" w:rsidRDefault="00E21D71" w:rsidP="00E21D71">
      <w:pPr>
        <w:pStyle w:val="11"/>
        <w:keepNext/>
        <w:keepLines/>
        <w:shd w:val="clear" w:color="auto" w:fill="auto"/>
        <w:spacing w:after="0" w:line="276" w:lineRule="auto"/>
        <w:ind w:left="980" w:right="620" w:hanging="129"/>
        <w:jc w:val="center"/>
        <w:rPr>
          <w:rStyle w:val="12"/>
          <w:rFonts w:ascii="Bookman Old Style" w:hAnsi="Bookman Old Style"/>
          <w:b/>
          <w:bCs/>
          <w:i/>
          <w:iCs/>
          <w:sz w:val="28"/>
          <w:szCs w:val="28"/>
        </w:rPr>
      </w:pPr>
      <w:r w:rsidRPr="00E21D71">
        <w:rPr>
          <w:rStyle w:val="12"/>
          <w:rFonts w:ascii="Bookman Old Style" w:hAnsi="Bookman Old Style"/>
          <w:b/>
          <w:bCs/>
          <w:i/>
          <w:iCs/>
          <w:sz w:val="28"/>
          <w:szCs w:val="28"/>
        </w:rPr>
        <w:t>Программа 9 класс</w:t>
      </w:r>
    </w:p>
    <w:p w:rsidR="00E21D71" w:rsidRDefault="00E21D71" w:rsidP="00E21D71">
      <w:pPr>
        <w:pStyle w:val="11"/>
        <w:keepNext/>
        <w:keepLines/>
        <w:shd w:val="clear" w:color="auto" w:fill="auto"/>
        <w:spacing w:after="0" w:line="276" w:lineRule="auto"/>
        <w:ind w:left="142" w:right="620" w:firstLine="13"/>
        <w:jc w:val="center"/>
        <w:rPr>
          <w:rStyle w:val="12"/>
          <w:rFonts w:ascii="Bookman Old Style" w:hAnsi="Bookman Old Style"/>
          <w:b/>
          <w:bCs/>
          <w:i/>
          <w:iCs/>
          <w:sz w:val="28"/>
          <w:szCs w:val="28"/>
        </w:rPr>
      </w:pPr>
    </w:p>
    <w:p w:rsidR="00E21D71" w:rsidRPr="00E21D71" w:rsidRDefault="00E21D71" w:rsidP="00E21D71">
      <w:pPr>
        <w:pStyle w:val="11"/>
        <w:keepNext/>
        <w:keepLines/>
        <w:shd w:val="clear" w:color="auto" w:fill="auto"/>
        <w:spacing w:after="0" w:line="276" w:lineRule="auto"/>
        <w:ind w:left="142" w:right="620" w:firstLine="13"/>
        <w:jc w:val="center"/>
        <w:rPr>
          <w:rFonts w:ascii="Bookman Old Style" w:hAnsi="Bookman Old Style"/>
          <w:sz w:val="28"/>
          <w:szCs w:val="28"/>
        </w:rPr>
      </w:pPr>
      <w:r w:rsidRPr="00E21D71">
        <w:rPr>
          <w:rStyle w:val="12"/>
          <w:rFonts w:ascii="Bookman Old Style" w:hAnsi="Bookman Old Style"/>
          <w:b/>
          <w:bCs/>
          <w:i/>
          <w:iCs/>
          <w:sz w:val="28"/>
          <w:szCs w:val="28"/>
        </w:rPr>
        <w:t>Раздел I. Введение</w:t>
      </w:r>
      <w:r w:rsidRPr="00E21D71">
        <w:rPr>
          <w:rStyle w:val="1FranklinGothicBook305pt"/>
          <w:rFonts w:ascii="Bookman Old Style" w:hAnsi="Bookman Old Style"/>
          <w:sz w:val="28"/>
          <w:szCs w:val="28"/>
        </w:rPr>
        <w:t xml:space="preserve">. </w:t>
      </w:r>
      <w:r w:rsidRPr="00E21D71">
        <w:rPr>
          <w:rStyle w:val="12"/>
          <w:rFonts w:ascii="Bookman Old Style" w:hAnsi="Bookman Old Style"/>
          <w:b/>
          <w:bCs/>
          <w:i/>
          <w:iCs/>
          <w:sz w:val="28"/>
          <w:szCs w:val="28"/>
        </w:rPr>
        <w:t>Искусство - высшая форма проявления эстетического</w:t>
      </w:r>
      <w:bookmarkEnd w:id="2"/>
    </w:p>
    <w:p w:rsidR="00E21D71" w:rsidRPr="00E21D71" w:rsidRDefault="00E21D71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Этот раздел включает в себя темы:</w:t>
      </w:r>
    </w:p>
    <w:p w:rsidR="00E21D71" w:rsidRPr="00E21D71" w:rsidRDefault="00E21D71" w:rsidP="00E21D71">
      <w:pPr>
        <w:pStyle w:val="22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Общее определение культуры;</w:t>
      </w:r>
    </w:p>
    <w:p w:rsidR="00E21D71" w:rsidRPr="00E21D71" w:rsidRDefault="00E21D71" w:rsidP="00E21D71">
      <w:pPr>
        <w:pStyle w:val="22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Эстетика как наука;</w:t>
      </w:r>
    </w:p>
    <w:p w:rsidR="00E21D71" w:rsidRPr="00E21D71" w:rsidRDefault="00E21D71" w:rsidP="00E21D71">
      <w:pPr>
        <w:pStyle w:val="22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Формы эстетического сознания: чувство, восприятие, потребность, вкусы, оценки, идеалы, категории;</w:t>
      </w:r>
    </w:p>
    <w:p w:rsidR="00E21D71" w:rsidRPr="00E21D71" w:rsidRDefault="00E21D71" w:rsidP="00E21D71">
      <w:pPr>
        <w:pStyle w:val="22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Фундаментальные эстетические понятия: прекрасное, безобразное, трагическое, комическое;</w:t>
      </w:r>
    </w:p>
    <w:p w:rsidR="00E21D71" w:rsidRPr="00E21D71" w:rsidRDefault="00E21D71" w:rsidP="00E21D71">
      <w:pPr>
        <w:pStyle w:val="22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Место в жизни общества искусства как высшей формы проявления эстетического;</w:t>
      </w:r>
    </w:p>
    <w:p w:rsidR="00E21D71" w:rsidRPr="00E21D71" w:rsidRDefault="00E21D71" w:rsidP="00E21D71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Искусств</w:t>
      </w:r>
      <w:proofErr w:type="gramStart"/>
      <w:r w:rsidRPr="00E21D71">
        <w:rPr>
          <w:rStyle w:val="23"/>
          <w:rFonts w:ascii="Bookman Old Style" w:hAnsi="Bookman Old Style"/>
          <w:sz w:val="28"/>
          <w:szCs w:val="28"/>
        </w:rPr>
        <w:t>о-</w:t>
      </w:r>
      <w:proofErr w:type="gramEnd"/>
      <w:r w:rsidRPr="00E21D71">
        <w:rPr>
          <w:rStyle w:val="23"/>
          <w:rFonts w:ascii="Bookman Old Style" w:hAnsi="Bookman Old Style"/>
          <w:sz w:val="28"/>
          <w:szCs w:val="28"/>
        </w:rPr>
        <w:t xml:space="preserve"> важнейшая эстетическая категория характеризующая </w:t>
      </w:r>
      <w:r w:rsidRPr="00E21D71">
        <w:rPr>
          <w:rStyle w:val="23"/>
          <w:rFonts w:ascii="Bookman Old Style" w:hAnsi="Bookman Old Style"/>
          <w:sz w:val="28"/>
          <w:szCs w:val="28"/>
        </w:rPr>
        <w:lastRenderedPageBreak/>
        <w:t xml:space="preserve">особую форму человеческой деятельности и ее продуктов, а также </w:t>
      </w:r>
      <w:proofErr w:type="spellStart"/>
      <w:r w:rsidRPr="00E21D71">
        <w:rPr>
          <w:rStyle w:val="23"/>
          <w:rFonts w:ascii="Bookman Old Style" w:hAnsi="Bookman Old Style"/>
          <w:sz w:val="28"/>
          <w:szCs w:val="28"/>
        </w:rPr>
        <w:t>человеческогс</w:t>
      </w:r>
      <w:proofErr w:type="spellEnd"/>
      <w:r w:rsidRPr="00E21D71">
        <w:rPr>
          <w:rStyle w:val="23"/>
          <w:rFonts w:ascii="Bookman Old Style" w:hAnsi="Bookman Old Style"/>
          <w:sz w:val="28"/>
          <w:szCs w:val="28"/>
        </w:rPr>
        <w:t xml:space="preserve"> сознания.</w:t>
      </w:r>
    </w:p>
    <w:p w:rsidR="00E21D71" w:rsidRPr="00E21D71" w:rsidRDefault="00E21D71" w:rsidP="00E21D71">
      <w:pPr>
        <w:pStyle w:val="22"/>
        <w:shd w:val="clear" w:color="auto" w:fill="auto"/>
        <w:spacing w:before="0" w:line="276" w:lineRule="auto"/>
        <w:ind w:left="36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Всего 5 часов.</w:t>
      </w:r>
    </w:p>
    <w:p w:rsidR="00E21D71" w:rsidRPr="00E21D71" w:rsidRDefault="00E21D71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Style w:val="23"/>
          <w:rFonts w:ascii="Bookman Old Style" w:hAnsi="Bookman Old Style"/>
          <w:sz w:val="28"/>
          <w:szCs w:val="28"/>
        </w:rPr>
        <w:t>Шестым часо</w:t>
      </w:r>
      <w:r>
        <w:rPr>
          <w:rStyle w:val="23"/>
          <w:rFonts w:ascii="Bookman Old Style" w:hAnsi="Bookman Old Style"/>
          <w:sz w:val="28"/>
          <w:szCs w:val="28"/>
        </w:rPr>
        <w:t>в проводится семинар по разделу</w:t>
      </w:r>
    </w:p>
    <w:p w:rsidR="00E21D71" w:rsidRDefault="00E21D71" w:rsidP="00E21D71"/>
    <w:p w:rsidR="00E21D71" w:rsidRPr="00E21D71" w:rsidRDefault="00E21D71" w:rsidP="00E21D71">
      <w:pPr>
        <w:tabs>
          <w:tab w:val="left" w:pos="768"/>
          <w:tab w:val="left" w:pos="1267"/>
        </w:tabs>
      </w:pPr>
      <w:r>
        <w:tab/>
      </w:r>
      <w:r>
        <w:tab/>
      </w:r>
    </w:p>
    <w:p w:rsidR="00A80177" w:rsidRPr="00E21D71" w:rsidRDefault="00450C22" w:rsidP="00E21D71">
      <w:pPr>
        <w:pStyle w:val="11"/>
        <w:keepNext/>
        <w:keepLines/>
        <w:shd w:val="clear" w:color="auto" w:fill="auto"/>
        <w:spacing w:after="0" w:line="276" w:lineRule="auto"/>
        <w:ind w:left="860" w:right="2020" w:hanging="9"/>
        <w:jc w:val="center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Раздел II. Искусство-торжество гармонии, добра и красоты.</w:t>
      </w:r>
      <w:bookmarkEnd w:id="1"/>
    </w:p>
    <w:p w:rsidR="00A80177" w:rsidRPr="00E21D71" w:rsidRDefault="00450C22" w:rsidP="00E21D71">
      <w:pPr>
        <w:pStyle w:val="20"/>
        <w:keepNext/>
        <w:keepLines/>
        <w:shd w:val="clear" w:color="auto" w:fill="auto"/>
        <w:spacing w:before="0" w:after="0" w:line="276" w:lineRule="auto"/>
        <w:ind w:left="1100" w:hanging="1080"/>
        <w:jc w:val="both"/>
        <w:rPr>
          <w:rFonts w:ascii="Bookman Old Style" w:hAnsi="Bookman Old Style"/>
          <w:sz w:val="28"/>
          <w:szCs w:val="28"/>
        </w:rPr>
      </w:pPr>
      <w:bookmarkStart w:id="3" w:name="bookmark2"/>
      <w:r w:rsidRPr="00E21D71">
        <w:rPr>
          <w:rFonts w:ascii="Bookman Old Style" w:hAnsi="Bookman Old Style"/>
          <w:sz w:val="28"/>
          <w:szCs w:val="28"/>
        </w:rPr>
        <w:t>Тема 1: Жизнь человеческого духа в линии,</w:t>
      </w:r>
      <w:r w:rsidRPr="00E21D71">
        <w:rPr>
          <w:rFonts w:ascii="Bookman Old Style" w:hAnsi="Bookman Old Style"/>
          <w:sz w:val="28"/>
          <w:szCs w:val="28"/>
        </w:rPr>
        <w:t xml:space="preserve"> цвете, свете, пластике, объёме, силуэте.</w:t>
      </w:r>
      <w:bookmarkEnd w:id="3"/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Этот раздел включает в себя следующие темы: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left="20" w:right="66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Виды изобразительного искусства: живопись, графика, скульптура, художественное фото;</w:t>
      </w:r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Жанры живописи;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Декоративно-прикладное искусство, народные промыслы России.</w:t>
      </w:r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 w:right="26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-Ведущие </w:t>
      </w:r>
      <w:r w:rsidRPr="00E21D71">
        <w:rPr>
          <w:rFonts w:ascii="Bookman Old Style" w:hAnsi="Bookman Old Style"/>
          <w:sz w:val="28"/>
          <w:szCs w:val="28"/>
        </w:rPr>
        <w:t>художественные музеи России: Государственная Третьяковская галерея.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 w:right="26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Региональный компонент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: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творчество Ставропольского художника (</w:t>
      </w:r>
      <w:proofErr w:type="spellStart"/>
      <w:r w:rsidRPr="00E21D71">
        <w:rPr>
          <w:rFonts w:ascii="Bookman Old Style" w:hAnsi="Bookman Old Style"/>
          <w:sz w:val="28"/>
          <w:szCs w:val="28"/>
        </w:rPr>
        <w:t>П.М.Гречишкин</w:t>
      </w:r>
      <w:proofErr w:type="spellEnd"/>
      <w:r w:rsidRPr="00E21D71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E21D71">
        <w:rPr>
          <w:rFonts w:ascii="Bookman Old Style" w:hAnsi="Bookman Old Style"/>
          <w:sz w:val="28"/>
          <w:szCs w:val="28"/>
        </w:rPr>
        <w:t>А.Кулешов</w:t>
      </w:r>
      <w:proofErr w:type="spellEnd"/>
      <w:r w:rsidRPr="00E21D71">
        <w:rPr>
          <w:rFonts w:ascii="Bookman Old Style" w:hAnsi="Bookman Old Style"/>
          <w:sz w:val="28"/>
          <w:szCs w:val="28"/>
        </w:rPr>
        <w:t xml:space="preserve"> и другие по выбору учителя)</w:t>
      </w:r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Всего 5 часов.</w:t>
      </w:r>
    </w:p>
    <w:p w:rsidR="00A80177" w:rsidRPr="00E21D71" w:rsidRDefault="00450C22" w:rsidP="00E21D71">
      <w:pPr>
        <w:pStyle w:val="20"/>
        <w:keepNext/>
        <w:keepLines/>
        <w:shd w:val="clear" w:color="auto" w:fill="auto"/>
        <w:spacing w:before="0" w:after="0" w:line="276" w:lineRule="auto"/>
        <w:ind w:left="1520" w:right="2020" w:hanging="1500"/>
        <w:jc w:val="both"/>
        <w:rPr>
          <w:rFonts w:ascii="Bookman Old Style" w:hAnsi="Bookman Old Style"/>
          <w:sz w:val="28"/>
          <w:szCs w:val="28"/>
        </w:rPr>
      </w:pPr>
      <w:bookmarkStart w:id="4" w:name="bookmark3"/>
      <w:r w:rsidRPr="00E21D71">
        <w:rPr>
          <w:rFonts w:ascii="Bookman Old Style" w:hAnsi="Bookman Old Style"/>
          <w:sz w:val="28"/>
          <w:szCs w:val="28"/>
        </w:rPr>
        <w:t>Тема 2: Жизнь человеческого духа в музыкальном звуке.</w:t>
      </w:r>
      <w:bookmarkEnd w:id="4"/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E21D71">
        <w:rPr>
          <w:rFonts w:ascii="Bookman Old Style" w:hAnsi="Bookman Old Style"/>
          <w:sz w:val="28"/>
          <w:szCs w:val="28"/>
        </w:rPr>
        <w:t>Муз</w:t>
      </w:r>
      <w:r w:rsidRPr="00E21D71">
        <w:rPr>
          <w:rFonts w:ascii="Bookman Old Style" w:hAnsi="Bookman Old Style"/>
          <w:sz w:val="28"/>
          <w:szCs w:val="28"/>
        </w:rPr>
        <w:t>ыка как вид искусства;</w:t>
      </w:r>
      <w:proofErr w:type="gramEnd"/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left="20" w:right="26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Разновидности музыки: опера, балет, оперетта, симфоническая музыка, эстрадная музыка, народная. Фольклор.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E21D71">
        <w:rPr>
          <w:rFonts w:ascii="Bookman Old Style" w:hAnsi="Bookman Old Style"/>
          <w:sz w:val="28"/>
          <w:szCs w:val="28"/>
        </w:rPr>
        <w:t>М.И.Глинка</w:t>
      </w:r>
      <w:proofErr w:type="spellEnd"/>
      <w:r w:rsidRPr="00E21D71">
        <w:rPr>
          <w:rFonts w:ascii="Bookman Old Style" w:hAnsi="Bookman Old Style"/>
          <w:sz w:val="28"/>
          <w:szCs w:val="28"/>
        </w:rPr>
        <w:t>-основоположник национальной симфонической музыки.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Региональный компонент:</w:t>
      </w:r>
    </w:p>
    <w:p w:rsidR="00580CAE" w:rsidRDefault="00450C22" w:rsidP="00580CAE">
      <w:pPr>
        <w:pStyle w:val="22"/>
        <w:shd w:val="clear" w:color="auto" w:fill="auto"/>
        <w:spacing w:before="0" w:line="276" w:lineRule="auto"/>
        <w:ind w:left="20" w:right="26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Творчеств</w:t>
      </w:r>
      <w:r w:rsidR="00580CAE">
        <w:rPr>
          <w:rFonts w:ascii="Bookman Old Style" w:hAnsi="Bookman Old Style"/>
          <w:sz w:val="28"/>
          <w:szCs w:val="28"/>
        </w:rPr>
        <w:t>о Ставропольского композитора (</w:t>
      </w:r>
      <w:r w:rsidRPr="00E21D71">
        <w:rPr>
          <w:rFonts w:ascii="Bookman Old Style" w:hAnsi="Bookman Old Style"/>
          <w:sz w:val="28"/>
          <w:szCs w:val="28"/>
        </w:rPr>
        <w:t xml:space="preserve">Эдуарда </w:t>
      </w:r>
      <w:proofErr w:type="spellStart"/>
      <w:r w:rsidRPr="00E21D71">
        <w:rPr>
          <w:rFonts w:ascii="Bookman Old Style" w:hAnsi="Bookman Old Style"/>
          <w:sz w:val="28"/>
          <w:szCs w:val="28"/>
        </w:rPr>
        <w:t>Горянца</w:t>
      </w:r>
      <w:proofErr w:type="spellEnd"/>
      <w:r w:rsidRPr="00E21D71">
        <w:rPr>
          <w:rFonts w:ascii="Bookman Old Style" w:hAnsi="Bookman Old Style"/>
          <w:sz w:val="28"/>
          <w:szCs w:val="28"/>
        </w:rPr>
        <w:t xml:space="preserve"> и других по выбору учителя).</w:t>
      </w:r>
      <w:bookmarkStart w:id="5" w:name="bookmark4"/>
      <w:bookmarkStart w:id="6" w:name="_GoBack"/>
      <w:bookmarkEnd w:id="6"/>
    </w:p>
    <w:p w:rsidR="00A80177" w:rsidRPr="00E21D71" w:rsidRDefault="00450C22" w:rsidP="00E21D71">
      <w:pPr>
        <w:pStyle w:val="11"/>
        <w:keepNext/>
        <w:keepLines/>
        <w:shd w:val="clear" w:color="auto" w:fill="auto"/>
        <w:spacing w:after="0" w:line="276" w:lineRule="auto"/>
        <w:ind w:left="148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Раздел </w:t>
      </w:r>
      <w:r w:rsidRPr="00E21D71">
        <w:rPr>
          <w:rFonts w:ascii="Bookman Old Style" w:hAnsi="Bookman Old Style"/>
          <w:sz w:val="28"/>
          <w:szCs w:val="28"/>
          <w:lang w:val="en-US"/>
        </w:rPr>
        <w:t>III</w:t>
      </w:r>
      <w:r w:rsidRPr="00E21D71">
        <w:rPr>
          <w:rFonts w:ascii="Bookman Old Style" w:hAnsi="Bookman Old Style"/>
          <w:sz w:val="28"/>
          <w:szCs w:val="28"/>
        </w:rPr>
        <w:t xml:space="preserve">. </w:t>
      </w:r>
      <w:r w:rsidRPr="00E21D71">
        <w:rPr>
          <w:rFonts w:ascii="Bookman Old Style" w:hAnsi="Bookman Old Style"/>
          <w:sz w:val="28"/>
          <w:szCs w:val="28"/>
        </w:rPr>
        <w:t>Синтетические искусства</w:t>
      </w:r>
      <w:bookmarkEnd w:id="5"/>
    </w:p>
    <w:p w:rsidR="00A80177" w:rsidRPr="00E21D71" w:rsidRDefault="00450C22" w:rsidP="00E21D71">
      <w:pPr>
        <w:pStyle w:val="32"/>
        <w:shd w:val="clear" w:color="auto" w:fill="auto"/>
        <w:spacing w:before="0" w:after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bookmarkStart w:id="7" w:name="bookmark5"/>
      <w:r w:rsidRPr="00E21D71">
        <w:rPr>
          <w:rFonts w:ascii="Bookman Old Style" w:hAnsi="Bookman Old Style"/>
          <w:sz w:val="28"/>
          <w:szCs w:val="28"/>
        </w:rPr>
        <w:t>Этот раздел включает следующие темы:</w:t>
      </w:r>
      <w:bookmarkEnd w:id="7"/>
    </w:p>
    <w:p w:rsidR="00A80177" w:rsidRPr="00E21D71" w:rsidRDefault="00450C22" w:rsidP="00E21D71">
      <w:pPr>
        <w:pStyle w:val="20"/>
        <w:keepNext/>
        <w:keepLines/>
        <w:shd w:val="clear" w:color="auto" w:fill="auto"/>
        <w:spacing w:before="0" w:after="0" w:line="276" w:lineRule="auto"/>
        <w:ind w:left="1560" w:right="520"/>
        <w:jc w:val="both"/>
        <w:rPr>
          <w:rFonts w:ascii="Bookman Old Style" w:hAnsi="Bookman Old Style"/>
          <w:sz w:val="28"/>
          <w:szCs w:val="28"/>
        </w:rPr>
      </w:pPr>
      <w:bookmarkStart w:id="8" w:name="bookmark6"/>
      <w:r w:rsidRPr="00E21D71">
        <w:rPr>
          <w:rFonts w:ascii="Bookman Old Style" w:hAnsi="Bookman Old Style"/>
          <w:sz w:val="28"/>
          <w:szCs w:val="28"/>
        </w:rPr>
        <w:t>Тема 1: Театр, или жизнь человеческого духа в сценическом действии, слове, жесте, мимике, пластике.</w:t>
      </w:r>
      <w:bookmarkEnd w:id="8"/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Театр, связь театра с обрядовым искусс</w:t>
      </w:r>
      <w:r w:rsidRPr="00E21D71">
        <w:rPr>
          <w:rFonts w:ascii="Bookman Old Style" w:hAnsi="Bookman Old Style"/>
          <w:sz w:val="28"/>
          <w:szCs w:val="28"/>
        </w:rPr>
        <w:t>твом; Теат</w:t>
      </w:r>
      <w:proofErr w:type="gramStart"/>
      <w:r w:rsidRPr="00E21D71">
        <w:rPr>
          <w:rFonts w:ascii="Bookman Old Style" w:hAnsi="Bookman Old Style"/>
          <w:sz w:val="28"/>
          <w:szCs w:val="28"/>
        </w:rPr>
        <w:t>р-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искусство коллективное.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Основное произведение театрального искусств</w:t>
      </w:r>
      <w:proofErr w:type="gramStart"/>
      <w:r w:rsidRPr="00E21D71">
        <w:rPr>
          <w:rFonts w:ascii="Bookman Old Style" w:hAnsi="Bookman Old Style"/>
          <w:sz w:val="28"/>
          <w:szCs w:val="28"/>
        </w:rPr>
        <w:t>а-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спектакль.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lastRenderedPageBreak/>
        <w:t>Современный театр.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Федор Волков отец русского театра".</w:t>
      </w:r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Всего 6 часов.</w:t>
      </w:r>
    </w:p>
    <w:p w:rsidR="00A80177" w:rsidRPr="00E21D71" w:rsidRDefault="00450C22" w:rsidP="00E21D71">
      <w:pPr>
        <w:pStyle w:val="20"/>
        <w:keepNext/>
        <w:keepLines/>
        <w:shd w:val="clear" w:color="auto" w:fill="auto"/>
        <w:spacing w:before="0" w:after="0" w:line="276" w:lineRule="auto"/>
        <w:ind w:left="1560" w:right="520"/>
        <w:jc w:val="both"/>
        <w:rPr>
          <w:rFonts w:ascii="Bookman Old Style" w:hAnsi="Bookman Old Style"/>
          <w:sz w:val="28"/>
          <w:szCs w:val="28"/>
        </w:rPr>
      </w:pPr>
      <w:bookmarkStart w:id="9" w:name="bookmark7"/>
      <w:r w:rsidRPr="00E21D71">
        <w:rPr>
          <w:rFonts w:ascii="Bookman Old Style" w:hAnsi="Bookman Old Style"/>
          <w:sz w:val="28"/>
          <w:szCs w:val="28"/>
        </w:rPr>
        <w:t>Тема 2: Единство духа и тела в музыкальной пластике.</w:t>
      </w:r>
      <w:bookmarkEnd w:id="9"/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Хореография - исторические корни;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Виды </w:t>
      </w:r>
      <w:r w:rsidRPr="00E21D71">
        <w:rPr>
          <w:rFonts w:ascii="Bookman Old Style" w:hAnsi="Bookman Old Style"/>
          <w:sz w:val="28"/>
          <w:szCs w:val="28"/>
        </w:rPr>
        <w:t>и жанры хореографии;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left="20" w:right="14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Лучшие хореографические коллективы современности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В</w:t>
      </w:r>
      <w:proofErr w:type="gramEnd"/>
      <w:r w:rsidRPr="00E21D71">
        <w:rPr>
          <w:rFonts w:ascii="Bookman Old Style" w:hAnsi="Bookman Old Style"/>
          <w:sz w:val="28"/>
          <w:szCs w:val="28"/>
        </w:rPr>
        <w:t>сего 4 часа.</w:t>
      </w:r>
    </w:p>
    <w:p w:rsidR="00A80177" w:rsidRPr="00E21D71" w:rsidRDefault="00450C22" w:rsidP="00E21D71">
      <w:pPr>
        <w:pStyle w:val="20"/>
        <w:keepNext/>
        <w:keepLines/>
        <w:shd w:val="clear" w:color="auto" w:fill="auto"/>
        <w:spacing w:before="0" w:after="0" w:line="276" w:lineRule="auto"/>
        <w:ind w:left="20" w:firstLine="0"/>
        <w:jc w:val="both"/>
        <w:rPr>
          <w:rFonts w:ascii="Bookman Old Style" w:hAnsi="Bookman Old Style"/>
          <w:sz w:val="28"/>
          <w:szCs w:val="28"/>
        </w:rPr>
      </w:pPr>
      <w:bookmarkStart w:id="10" w:name="bookmark8"/>
      <w:r w:rsidRPr="00E21D71">
        <w:rPr>
          <w:rFonts w:ascii="Bookman Old Style" w:hAnsi="Bookman Old Style"/>
          <w:sz w:val="28"/>
          <w:szCs w:val="28"/>
        </w:rPr>
        <w:t>Тема 3:Кинематографическая жизнь человеческого духа.</w:t>
      </w:r>
      <w:bookmarkEnd w:id="10"/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Кино. Открытие братьев Люмьер (1898 г.)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Немое кино;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Возникновение звукового кино и дальнейшее его развитие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;</w:t>
      </w:r>
      <w:proofErr w:type="gramEnd"/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left="20" w:right="14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Три </w:t>
      </w:r>
      <w:r w:rsidRPr="00E21D71">
        <w:rPr>
          <w:rFonts w:ascii="Bookman Old Style" w:hAnsi="Bookman Old Style"/>
          <w:sz w:val="28"/>
          <w:szCs w:val="28"/>
        </w:rPr>
        <w:t>основных вида кинематографии: художественная, документальная, мультипликационная;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Жанры в кинематографе;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  <w:sectPr w:rsidR="00A80177" w:rsidRPr="00E21D71" w:rsidSect="00E21D71">
          <w:footerReference w:type="default" r:id="rId8"/>
          <w:footerReference w:type="first" r:id="rId9"/>
          <w:type w:val="continuous"/>
          <w:pgSz w:w="11909" w:h="16838"/>
          <w:pgMar w:top="1418" w:right="998" w:bottom="993" w:left="1021" w:header="0" w:footer="6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  <w:noEndnote/>
          <w:titlePg/>
          <w:docGrid w:linePitch="360"/>
        </w:sectPr>
      </w:pPr>
      <w:r w:rsidRPr="00E21D71">
        <w:rPr>
          <w:rFonts w:ascii="Bookman Old Style" w:hAnsi="Bookman Old Style"/>
          <w:sz w:val="28"/>
          <w:szCs w:val="28"/>
        </w:rPr>
        <w:t>Лучшие кинофильмы</w:t>
      </w:r>
      <w:r w:rsidRPr="00E21D71">
        <w:rPr>
          <w:rFonts w:ascii="Bookman Old Style" w:hAnsi="Bookman Old Style"/>
          <w:sz w:val="28"/>
          <w:szCs w:val="28"/>
        </w:rPr>
        <w:t xml:space="preserve"> и их создатели.</w:t>
      </w:r>
    </w:p>
    <w:p w:rsidR="00A80177" w:rsidRPr="00E21D71" w:rsidRDefault="00450C22" w:rsidP="00E21D71">
      <w:pPr>
        <w:pStyle w:val="20"/>
        <w:keepNext/>
        <w:keepLines/>
        <w:shd w:val="clear" w:color="auto" w:fill="auto"/>
        <w:spacing w:before="0" w:after="0" w:line="276" w:lineRule="auto"/>
        <w:ind w:left="1320" w:hanging="1320"/>
        <w:jc w:val="both"/>
        <w:rPr>
          <w:rFonts w:ascii="Bookman Old Style" w:hAnsi="Bookman Old Style"/>
          <w:sz w:val="28"/>
          <w:szCs w:val="28"/>
        </w:rPr>
      </w:pPr>
      <w:bookmarkStart w:id="11" w:name="bookmark9"/>
      <w:r w:rsidRPr="00E21D71">
        <w:rPr>
          <w:rFonts w:ascii="Bookman Old Style" w:hAnsi="Bookman Old Style"/>
          <w:sz w:val="28"/>
          <w:szCs w:val="28"/>
        </w:rPr>
        <w:lastRenderedPageBreak/>
        <w:t>Тема 4:Духовный потенциал телевизионного искусства</w:t>
      </w:r>
      <w:bookmarkEnd w:id="11"/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Телевидени</w:t>
      </w:r>
      <w:proofErr w:type="gramStart"/>
      <w:r w:rsidRPr="00E21D71">
        <w:rPr>
          <w:rFonts w:ascii="Bookman Old Style" w:hAnsi="Bookman Old Style"/>
          <w:sz w:val="28"/>
          <w:szCs w:val="28"/>
        </w:rPr>
        <w:t>е-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синтетический вид искусства.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Из истории </w:t>
      </w:r>
      <w:proofErr w:type="gramStart"/>
      <w:r w:rsidRPr="00E21D71">
        <w:rPr>
          <w:rFonts w:ascii="Bookman Old Style" w:hAnsi="Bookman Old Style"/>
          <w:sz w:val="28"/>
          <w:szCs w:val="28"/>
        </w:rPr>
        <w:t>краевого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</w:t>
      </w:r>
      <w:r w:rsidRPr="00E21D71">
        <w:rPr>
          <w:rFonts w:ascii="Bookman Old Style" w:hAnsi="Bookman Old Style"/>
          <w:sz w:val="28"/>
          <w:szCs w:val="28"/>
          <w:lang w:val="en-US"/>
        </w:rPr>
        <w:t>TV;</w:t>
      </w:r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В конце года " Мир искусства"</w:t>
      </w:r>
    </w:p>
    <w:p w:rsidR="00A80177" w:rsidRPr="00E21D71" w:rsidRDefault="00450C22" w:rsidP="00E21D71">
      <w:pPr>
        <w:pStyle w:val="22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обобщающее занятие.</w:t>
      </w:r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Всего 3 часа.</w:t>
      </w:r>
    </w:p>
    <w:p w:rsidR="00A80177" w:rsidRPr="00E21D71" w:rsidRDefault="00450C22" w:rsidP="00E21D71">
      <w:pPr>
        <w:pStyle w:val="22"/>
        <w:shd w:val="clear" w:color="auto" w:fill="auto"/>
        <w:spacing w:before="0" w:line="276" w:lineRule="auto"/>
        <w:ind w:left="20"/>
        <w:jc w:val="both"/>
        <w:rPr>
          <w:rFonts w:ascii="Bookman Old Style" w:hAnsi="Bookman Old Style"/>
          <w:sz w:val="28"/>
          <w:szCs w:val="28"/>
        </w:rPr>
        <w:sectPr w:rsidR="00A80177" w:rsidRPr="00E21D71" w:rsidSect="00E21D71">
          <w:footerReference w:type="default" r:id="rId10"/>
          <w:footerReference w:type="first" r:id="rId11"/>
          <w:type w:val="continuous"/>
          <w:pgSz w:w="11909" w:h="16838"/>
          <w:pgMar w:top="6393" w:right="1803" w:bottom="6393" w:left="1697" w:header="0" w:footer="3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  <w:noEndnote/>
          <w:docGrid w:linePitch="360"/>
        </w:sectPr>
      </w:pPr>
      <w:r w:rsidRPr="00E21D71">
        <w:rPr>
          <w:rFonts w:ascii="Bookman Old Style" w:hAnsi="Bookman Old Style"/>
          <w:sz w:val="28"/>
          <w:szCs w:val="28"/>
        </w:rPr>
        <w:t xml:space="preserve">Всего за год 34 часа 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( 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1 час в </w:t>
      </w:r>
      <w:r w:rsidRPr="00E21D71">
        <w:rPr>
          <w:rFonts w:ascii="Bookman Old Style" w:hAnsi="Bookman Old Style"/>
          <w:sz w:val="28"/>
          <w:szCs w:val="28"/>
        </w:rPr>
        <w:t>неделю).</w:t>
      </w:r>
    </w:p>
    <w:p w:rsidR="00A80177" w:rsidRPr="00E21D71" w:rsidRDefault="00450C22" w:rsidP="00E21D71">
      <w:pPr>
        <w:pStyle w:val="40"/>
        <w:shd w:val="clear" w:color="auto" w:fill="auto"/>
        <w:spacing w:after="0" w:line="276" w:lineRule="auto"/>
        <w:ind w:left="3540" w:right="960"/>
        <w:jc w:val="both"/>
        <w:rPr>
          <w:rFonts w:ascii="Bookman Old Style" w:hAnsi="Bookman Old Style"/>
          <w:sz w:val="28"/>
          <w:szCs w:val="28"/>
        </w:rPr>
      </w:pPr>
      <w:bookmarkStart w:id="12" w:name="bookmark10"/>
      <w:r w:rsidRPr="00E21D71">
        <w:rPr>
          <w:rFonts w:ascii="Bookman Old Style" w:hAnsi="Bookman Old Style"/>
          <w:sz w:val="28"/>
          <w:szCs w:val="28"/>
        </w:rPr>
        <w:lastRenderedPageBreak/>
        <w:t>Содержание знаний, умений и представлений учащихся.</w:t>
      </w:r>
      <w:bookmarkEnd w:id="12"/>
    </w:p>
    <w:p w:rsidR="00A80177" w:rsidRPr="00E21D71" w:rsidRDefault="00450C22" w:rsidP="00E21D71">
      <w:pPr>
        <w:pStyle w:val="32"/>
        <w:shd w:val="clear" w:color="auto" w:fill="auto"/>
        <w:spacing w:before="0" w:after="0" w:line="276" w:lineRule="auto"/>
        <w:ind w:left="4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В результате изучения курса " Мир искусства" учащиеся должны:</w:t>
      </w:r>
    </w:p>
    <w:p w:rsidR="00A80177" w:rsidRPr="00E21D71" w:rsidRDefault="00450C22" w:rsidP="00E21D71">
      <w:pPr>
        <w:pStyle w:val="30"/>
        <w:keepNext/>
        <w:keepLines/>
        <w:shd w:val="clear" w:color="auto" w:fill="auto"/>
        <w:spacing w:after="0" w:line="276" w:lineRule="auto"/>
        <w:ind w:left="40"/>
        <w:jc w:val="both"/>
        <w:rPr>
          <w:rFonts w:ascii="Bookman Old Style" w:hAnsi="Bookman Old Style"/>
          <w:sz w:val="28"/>
          <w:szCs w:val="28"/>
        </w:rPr>
      </w:pPr>
      <w:bookmarkStart w:id="13" w:name="bookmark11"/>
      <w:r w:rsidRPr="00E21D71">
        <w:rPr>
          <w:rFonts w:ascii="Bookman Old Style" w:hAnsi="Bookman Old Style"/>
          <w:sz w:val="28"/>
          <w:szCs w:val="28"/>
        </w:rPr>
        <w:t>1.Знать:</w:t>
      </w:r>
      <w:bookmarkEnd w:id="13"/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32"/>
        </w:tabs>
        <w:spacing w:before="0" w:after="0" w:line="276" w:lineRule="auto"/>
        <w:ind w:left="4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 культуре, её социальном значении</w:t>
      </w:r>
      <w:proofErr w:type="gramStart"/>
      <w:r w:rsidRPr="00E21D71">
        <w:rPr>
          <w:rFonts w:ascii="Bookman Old Style" w:hAnsi="Bookman Old Style"/>
          <w:sz w:val="28"/>
          <w:szCs w:val="28"/>
        </w:rPr>
        <w:t xml:space="preserve"> ;</w:t>
      </w:r>
      <w:proofErr w:type="gramEnd"/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об эстетик</w:t>
      </w:r>
      <w:proofErr w:type="gramStart"/>
      <w:r w:rsidRPr="00E21D71">
        <w:rPr>
          <w:rFonts w:ascii="Bookman Old Style" w:hAnsi="Bookman Old Style"/>
          <w:sz w:val="28"/>
          <w:szCs w:val="28"/>
        </w:rPr>
        <w:t>е-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особенно об искусстве- важнейшей эстетической категории человеческой деяте</w:t>
      </w:r>
      <w:r w:rsidRPr="00E21D71">
        <w:rPr>
          <w:rFonts w:ascii="Bookman Old Style" w:hAnsi="Bookman Old Style"/>
          <w:sz w:val="28"/>
          <w:szCs w:val="28"/>
        </w:rPr>
        <w:t>льности и человеческого сознания;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что человек есть природное и социальное существо, наделенное от природы стремлением к красоте;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что человечество начало своё художественное развитие в глубокой древности с освоения звука, штриха, линии, цвета, с организации</w:t>
      </w:r>
      <w:r w:rsidRPr="00E21D71">
        <w:rPr>
          <w:rFonts w:ascii="Bookman Old Style" w:hAnsi="Bookman Old Style"/>
          <w:sz w:val="28"/>
          <w:szCs w:val="28"/>
        </w:rPr>
        <w:t xml:space="preserve"> быта;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что искусств</w:t>
      </w:r>
      <w:proofErr w:type="gramStart"/>
      <w:r w:rsidRPr="00E21D71">
        <w:rPr>
          <w:rFonts w:ascii="Bookman Old Style" w:hAnsi="Bookman Old Style"/>
          <w:sz w:val="28"/>
          <w:szCs w:val="28"/>
        </w:rPr>
        <w:t>о-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высшая форма проявления эстетического, т.к. искусство-это всегда творение человека;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lastRenderedPageBreak/>
        <w:t xml:space="preserve">что каждый человек рождается с природными </w:t>
      </w:r>
      <w:proofErr w:type="gramStart"/>
      <w:r w:rsidRPr="00E21D71">
        <w:rPr>
          <w:rFonts w:ascii="Bookman Old Style" w:hAnsi="Bookman Old Style"/>
          <w:sz w:val="28"/>
          <w:szCs w:val="28"/>
        </w:rPr>
        <w:t>задатками</w:t>
      </w:r>
      <w:proofErr w:type="gramEnd"/>
      <w:r w:rsidRPr="00E21D71">
        <w:rPr>
          <w:rFonts w:ascii="Bookman Old Style" w:hAnsi="Bookman Old Style"/>
          <w:sz w:val="28"/>
          <w:szCs w:val="28"/>
        </w:rPr>
        <w:t xml:space="preserve"> на основе которых в процессе воспитания формируются способности к творчеству в любом способе жизне</w:t>
      </w:r>
      <w:r w:rsidRPr="00E21D71">
        <w:rPr>
          <w:rFonts w:ascii="Bookman Old Style" w:hAnsi="Bookman Old Style"/>
          <w:sz w:val="28"/>
          <w:szCs w:val="28"/>
        </w:rPr>
        <w:t>деятельности.</w:t>
      </w:r>
    </w:p>
    <w:p w:rsidR="00A80177" w:rsidRPr="00E21D71" w:rsidRDefault="00450C22" w:rsidP="00E21D71">
      <w:pPr>
        <w:pStyle w:val="30"/>
        <w:keepNext/>
        <w:keepLines/>
        <w:shd w:val="clear" w:color="auto" w:fill="auto"/>
        <w:spacing w:after="0" w:line="276" w:lineRule="auto"/>
        <w:ind w:left="40"/>
        <w:jc w:val="both"/>
        <w:rPr>
          <w:rFonts w:ascii="Bookman Old Style" w:hAnsi="Bookman Old Style"/>
          <w:sz w:val="28"/>
          <w:szCs w:val="28"/>
        </w:rPr>
      </w:pPr>
      <w:bookmarkStart w:id="14" w:name="bookmark12"/>
      <w:r w:rsidRPr="00E21D71">
        <w:rPr>
          <w:rFonts w:ascii="Bookman Old Style" w:hAnsi="Bookman Old Style"/>
          <w:sz w:val="28"/>
          <w:szCs w:val="28"/>
        </w:rPr>
        <w:t>2.Уметь:</w:t>
      </w:r>
      <w:bookmarkEnd w:id="14"/>
    </w:p>
    <w:p w:rsidR="00A80177" w:rsidRPr="00E21D71" w:rsidRDefault="00450C22" w:rsidP="00E21D71">
      <w:pPr>
        <w:pStyle w:val="32"/>
        <w:shd w:val="clear" w:color="auto" w:fill="auto"/>
        <w:spacing w:before="0" w:after="0" w:line="276" w:lineRule="auto"/>
        <w:ind w:left="4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-отличать высокохудожественное от низко художественного;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37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пользоваться справочной и специальной литературой, художественными репродукциями и альбомами, аудио- и видеотехникой и т.п.;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 xml:space="preserve">анализировать произведения искусства и высказывать </w:t>
      </w:r>
      <w:r w:rsidRPr="00E21D71">
        <w:rPr>
          <w:rFonts w:ascii="Bookman Old Style" w:hAnsi="Bookman Old Style"/>
          <w:sz w:val="28"/>
          <w:szCs w:val="28"/>
        </w:rPr>
        <w:t>хотя бы самые простые суждения о них.</w:t>
      </w:r>
    </w:p>
    <w:p w:rsidR="00A80177" w:rsidRPr="00E21D71" w:rsidRDefault="00450C22" w:rsidP="00E21D71">
      <w:pPr>
        <w:pStyle w:val="30"/>
        <w:keepNext/>
        <w:keepLines/>
        <w:shd w:val="clear" w:color="auto" w:fill="auto"/>
        <w:spacing w:after="0" w:line="276" w:lineRule="auto"/>
        <w:ind w:left="40"/>
        <w:jc w:val="both"/>
        <w:rPr>
          <w:rFonts w:ascii="Bookman Old Style" w:hAnsi="Bookman Old Style"/>
          <w:sz w:val="28"/>
          <w:szCs w:val="28"/>
        </w:rPr>
      </w:pPr>
      <w:bookmarkStart w:id="15" w:name="bookmark13"/>
      <w:r w:rsidRPr="00E21D71">
        <w:rPr>
          <w:rFonts w:ascii="Bookman Old Style" w:hAnsi="Bookman Old Style"/>
          <w:sz w:val="28"/>
          <w:szCs w:val="28"/>
        </w:rPr>
        <w:t>Иметь представление:</w:t>
      </w:r>
      <w:bookmarkEnd w:id="15"/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 пути движения человека к красоте через совершенство и гармонию в каждом его шаге, действии;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 влиянии на художественное и эстетическое развитие людей их образа, уклада, стиля жизни и национальног</w:t>
      </w:r>
      <w:r w:rsidRPr="00E21D71">
        <w:rPr>
          <w:rFonts w:ascii="Bookman Old Style" w:hAnsi="Bookman Old Style"/>
          <w:sz w:val="28"/>
          <w:szCs w:val="28"/>
        </w:rPr>
        <w:t>о характера;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76" w:lineRule="auto"/>
        <w:ind w:left="4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 роли в человеческой жизни идеала, добра и красоты;</w:t>
      </w:r>
    </w:p>
    <w:p w:rsidR="00A80177" w:rsidRPr="00E21D71" w:rsidRDefault="00450C22" w:rsidP="00E21D71">
      <w:pPr>
        <w:pStyle w:val="32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 w:line="276" w:lineRule="auto"/>
        <w:ind w:left="40" w:right="20"/>
        <w:jc w:val="both"/>
        <w:rPr>
          <w:rFonts w:ascii="Bookman Old Style" w:hAnsi="Bookman Old Style"/>
          <w:sz w:val="28"/>
          <w:szCs w:val="28"/>
        </w:rPr>
      </w:pPr>
      <w:r w:rsidRPr="00E21D71">
        <w:rPr>
          <w:rFonts w:ascii="Bookman Old Style" w:hAnsi="Bookman Old Style"/>
          <w:sz w:val="28"/>
          <w:szCs w:val="28"/>
        </w:rPr>
        <w:t>о художественной и эстетической жизни человека и их месте в его духовном и материальном мире, т.е. созидательной активности.</w:t>
      </w:r>
    </w:p>
    <w:sectPr w:rsidR="00A80177" w:rsidRPr="00E21D71" w:rsidSect="00E21D71">
      <w:type w:val="continuous"/>
      <w:pgSz w:w="11909" w:h="16838"/>
      <w:pgMar w:top="1563" w:right="1138" w:bottom="1135" w:left="1032" w:header="0" w:footer="3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22" w:rsidRDefault="00450C22">
      <w:r>
        <w:separator/>
      </w:r>
    </w:p>
  </w:endnote>
  <w:endnote w:type="continuationSeparator" w:id="0">
    <w:p w:rsidR="00450C22" w:rsidRDefault="0045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77" w:rsidRDefault="00A8017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77" w:rsidRDefault="00A8017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77" w:rsidRDefault="00A801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77" w:rsidRDefault="00A801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22" w:rsidRDefault="00450C22"/>
  </w:footnote>
  <w:footnote w:type="continuationSeparator" w:id="0">
    <w:p w:rsidR="00450C22" w:rsidRDefault="00450C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7EE"/>
    <w:multiLevelType w:val="multilevel"/>
    <w:tmpl w:val="D3F6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C72AB"/>
    <w:multiLevelType w:val="multilevel"/>
    <w:tmpl w:val="B058B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7"/>
    <w:rsid w:val="00450C22"/>
    <w:rsid w:val="00580CAE"/>
    <w:rsid w:val="00A80177"/>
    <w:rsid w:val="00E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5pt">
    <w:name w:val="Основной текст (2) + 5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1FranklinGothicBook305pt">
    <w:name w:val="Заголовок №1 + Franklin Gothic Book;30;5 pt;Не полужирный;Не курсив"/>
    <w:basedOn w:val="1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61"/>
      <w:szCs w:val="61"/>
      <w:u w:val="none"/>
      <w:lang w:val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274" w:lineRule="exact"/>
      <w:ind w:firstLine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120" w:line="504" w:lineRule="exact"/>
      <w:ind w:hanging="1540"/>
      <w:outlineLvl w:val="1"/>
    </w:pPr>
    <w:rPr>
      <w:rFonts w:ascii="Times New Roman" w:eastAsia="Times New Roman" w:hAnsi="Times New Roman" w:cs="Times New Roman"/>
      <w:i/>
      <w:iCs/>
      <w:sz w:val="43"/>
      <w:szCs w:val="4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ind w:hanging="260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E21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D71"/>
    <w:rPr>
      <w:color w:val="000000"/>
    </w:rPr>
  </w:style>
  <w:style w:type="paragraph" w:styleId="aa">
    <w:name w:val="footer"/>
    <w:basedOn w:val="a"/>
    <w:link w:val="ab"/>
    <w:uiPriority w:val="99"/>
    <w:unhideWhenUsed/>
    <w:rsid w:val="00E21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D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5pt">
    <w:name w:val="Основной текст (2) + 5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1FranklinGothicBook305pt">
    <w:name w:val="Заголовок №1 + Franklin Gothic Book;30;5 pt;Не полужирный;Не курсив"/>
    <w:basedOn w:val="1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61"/>
      <w:szCs w:val="61"/>
      <w:u w:val="none"/>
      <w:lang w:val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274" w:lineRule="exact"/>
      <w:ind w:firstLine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120" w:line="504" w:lineRule="exact"/>
      <w:ind w:hanging="1540"/>
      <w:outlineLvl w:val="1"/>
    </w:pPr>
    <w:rPr>
      <w:rFonts w:ascii="Times New Roman" w:eastAsia="Times New Roman" w:hAnsi="Times New Roman" w:cs="Times New Roman"/>
      <w:i/>
      <w:iCs/>
      <w:sz w:val="43"/>
      <w:szCs w:val="4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ind w:hanging="260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E21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D71"/>
    <w:rPr>
      <w:color w:val="000000"/>
    </w:rPr>
  </w:style>
  <w:style w:type="paragraph" w:styleId="aa">
    <w:name w:val="footer"/>
    <w:basedOn w:val="a"/>
    <w:link w:val="ab"/>
    <w:uiPriority w:val="99"/>
    <w:unhideWhenUsed/>
    <w:rsid w:val="00E21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D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2013-05-06T15:51:00Z</dcterms:created>
  <dcterms:modified xsi:type="dcterms:W3CDTF">2013-05-06T16:03:00Z</dcterms:modified>
</cp:coreProperties>
</file>