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9" w:rsidRPr="0080203E" w:rsidRDefault="000C00A9" w:rsidP="00A31AE4">
      <w:pPr>
        <w:spacing w:after="0"/>
        <w:jc w:val="center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  <w:u w:val="single"/>
        </w:rPr>
        <w:t>Публичное представление собственного инновационного педагогического опыта</w:t>
      </w:r>
    </w:p>
    <w:p w:rsidR="000C00A9" w:rsidRPr="0080203E" w:rsidRDefault="000C00A9" w:rsidP="00A31AE4">
      <w:pPr>
        <w:spacing w:after="0"/>
        <w:jc w:val="center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>учителя математики  МОУ «Жуковская СОШ»</w:t>
      </w:r>
    </w:p>
    <w:p w:rsidR="000C00A9" w:rsidRPr="0080203E" w:rsidRDefault="000C00A9" w:rsidP="00A31AE4">
      <w:pPr>
        <w:spacing w:after="0"/>
        <w:jc w:val="center"/>
        <w:rPr>
          <w:rFonts w:ascii="Times New Roman" w:hAnsi="Times New Roman"/>
        </w:rPr>
      </w:pPr>
      <w:proofErr w:type="spellStart"/>
      <w:r w:rsidRPr="0080203E">
        <w:rPr>
          <w:rFonts w:ascii="Times New Roman" w:hAnsi="Times New Roman"/>
          <w:b/>
          <w:bCs/>
          <w:i/>
          <w:iCs/>
        </w:rPr>
        <w:t>Нуштаевой</w:t>
      </w:r>
      <w:proofErr w:type="spellEnd"/>
      <w:r w:rsidRPr="0080203E">
        <w:rPr>
          <w:rFonts w:ascii="Times New Roman" w:hAnsi="Times New Roman"/>
          <w:b/>
          <w:bCs/>
          <w:i/>
          <w:iCs/>
        </w:rPr>
        <w:t xml:space="preserve">  Надежды Владимировны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  <w:u w:val="single"/>
        </w:rPr>
        <w:t>Педагогическая проблема</w:t>
      </w:r>
      <w:r w:rsidRPr="0080203E">
        <w:rPr>
          <w:rFonts w:ascii="Times New Roman" w:hAnsi="Times New Roman"/>
        </w:rPr>
        <w:t>, над которой работа ведется в течение  последних трёх лет - «Использование эл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ментов компьютерной технологии в процессе преподавания математики как средство развития познавател</w:t>
      </w:r>
      <w:r w:rsidRPr="0080203E">
        <w:rPr>
          <w:rFonts w:ascii="Times New Roman" w:hAnsi="Times New Roman"/>
        </w:rPr>
        <w:t>ь</w:t>
      </w:r>
      <w:r w:rsidRPr="0080203E">
        <w:rPr>
          <w:rFonts w:ascii="Times New Roman" w:hAnsi="Times New Roman"/>
        </w:rPr>
        <w:t>ной активности учащихся».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>1. Актуальность и перспективность</w:t>
      </w:r>
      <w:r w:rsidRPr="0080203E">
        <w:rPr>
          <w:rFonts w:ascii="Times New Roman" w:hAnsi="Times New Roman"/>
        </w:rPr>
        <w:t xml:space="preserve"> опыта 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>ниями к школьному обучению и направлениями, указанными в президентской инициативе «Наша новая шк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ла».  Молодому человеку, вступающему в самостоятельную жизнь в условиях современного рынка труда и быстро изменяющегося информационного пространства, необходимо быть эффективным, конкурентоспосо</w:t>
      </w:r>
      <w:r w:rsidRPr="0080203E">
        <w:rPr>
          <w:rFonts w:ascii="Times New Roman" w:hAnsi="Times New Roman"/>
        </w:rPr>
        <w:t>б</w:t>
      </w:r>
      <w:r w:rsidRPr="0080203E">
        <w:rPr>
          <w:rFonts w:ascii="Times New Roman" w:hAnsi="Times New Roman"/>
        </w:rPr>
        <w:t>ным работником. Он должен быть  творческим, самостоятельным, ответственным  коммуникабельным чел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веком, способным решать проблемы личные  и коллектива. Ему должна быть присуща потребность к позн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>нию нового, умение находить и отбирать нужную информацию. Именно поэтому, сегодня очень актуальны направления, которые будут способствовать повышению активности учеников, формированию их творческого потенциала.    Сегодня меняются не только содержание образования, но и структура учебных предметов, те</w:t>
      </w:r>
      <w:r w:rsidRPr="0080203E">
        <w:rPr>
          <w:rFonts w:ascii="Times New Roman" w:hAnsi="Times New Roman"/>
        </w:rPr>
        <w:t>х</w:t>
      </w:r>
      <w:r w:rsidRPr="0080203E">
        <w:rPr>
          <w:rFonts w:ascii="Times New Roman" w:hAnsi="Times New Roman"/>
        </w:rPr>
        <w:t>нология их преподавания, методы и приемы. Особую значимость приобретают исследования, способству</w:t>
      </w:r>
      <w:r w:rsidRPr="0080203E">
        <w:rPr>
          <w:rFonts w:ascii="Times New Roman" w:hAnsi="Times New Roman"/>
        </w:rPr>
        <w:t>ю</w:t>
      </w:r>
      <w:r w:rsidRPr="0080203E">
        <w:rPr>
          <w:rFonts w:ascii="Times New Roman" w:hAnsi="Times New Roman"/>
        </w:rPr>
        <w:t>щие реализации познавательной и творческой активности школьника в учебном процессе.  В нашу жизнь а</w:t>
      </w:r>
      <w:r w:rsidRPr="0080203E">
        <w:rPr>
          <w:rFonts w:ascii="Times New Roman" w:hAnsi="Times New Roman"/>
        </w:rPr>
        <w:t>к</w:t>
      </w:r>
      <w:r w:rsidRPr="0080203E">
        <w:rPr>
          <w:rFonts w:ascii="Times New Roman" w:hAnsi="Times New Roman"/>
        </w:rPr>
        <w:t>тивно входят компьютерные информационные технологии.  Применение этих технологий объясняется  нео</w:t>
      </w:r>
      <w:r w:rsidRPr="0080203E">
        <w:rPr>
          <w:rFonts w:ascii="Times New Roman" w:hAnsi="Times New Roman"/>
        </w:rPr>
        <w:t>б</w:t>
      </w:r>
      <w:r w:rsidRPr="0080203E">
        <w:rPr>
          <w:rFonts w:ascii="Times New Roman" w:hAnsi="Times New Roman"/>
        </w:rPr>
        <w:t>ходимостью решения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</w:t>
      </w:r>
      <w:r w:rsidRPr="0080203E">
        <w:rPr>
          <w:rFonts w:ascii="Times New Roman" w:hAnsi="Times New Roman"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  Компьютерные технологии играют важную роль в системе образования.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 Анализируя свой педагогический опыт, можно прийти  к выводу, что именно системная работа  с учащимися в урочное и внеурочное время способствует развитию познавательных инт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 xml:space="preserve">ресов учащихся и успешности их деятельности, связанной с учебным предметом математика.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</w:t>
      </w:r>
      <w:r w:rsidRPr="0080203E">
        <w:rPr>
          <w:rFonts w:ascii="Times New Roman" w:hAnsi="Times New Roman"/>
          <w:b/>
          <w:bCs/>
          <w:i/>
          <w:iCs/>
        </w:rPr>
        <w:t>Практическая значимость</w:t>
      </w:r>
      <w:r w:rsidRPr="0080203E">
        <w:rPr>
          <w:rFonts w:ascii="Times New Roman" w:hAnsi="Times New Roman"/>
        </w:rPr>
        <w:t xml:space="preserve">  данной проблемы заключается в том, чтобы  научить своих учеников сам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стоятельно приобретать знания, мыслить, уметь ориентироваться на рынке труда, быть востребованным и у</w:t>
      </w:r>
      <w:r w:rsidRPr="0080203E">
        <w:rPr>
          <w:rFonts w:ascii="Times New Roman" w:hAnsi="Times New Roman"/>
        </w:rPr>
        <w:t>с</w:t>
      </w:r>
      <w:r w:rsidRPr="0080203E">
        <w:rPr>
          <w:rFonts w:ascii="Times New Roman" w:hAnsi="Times New Roman"/>
        </w:rPr>
        <w:t>пешным.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>2. Концептуальность.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 xml:space="preserve"> </w:t>
      </w:r>
      <w:r w:rsidRPr="0080203E">
        <w:rPr>
          <w:rFonts w:ascii="Times New Roman" w:hAnsi="Times New Roman"/>
          <w:b/>
          <w:bCs/>
          <w:u w:val="single"/>
        </w:rPr>
        <w:t>Своеобразие:</w:t>
      </w:r>
      <w:r w:rsidRPr="0080203E">
        <w:rPr>
          <w:rFonts w:ascii="Times New Roman" w:hAnsi="Times New Roman"/>
          <w:b/>
          <w:bCs/>
          <w:i/>
          <w:iCs/>
          <w:u w:val="single"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Во-первых,</w:t>
      </w:r>
      <w:r w:rsidRPr="0080203E">
        <w:rPr>
          <w:rFonts w:ascii="Times New Roman" w:hAnsi="Times New Roman"/>
        </w:rPr>
        <w:t xml:space="preserve"> применение компьютерных технологий на уроках усиливает положительную мотивацию обуч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ния, активизирует познавательную деятельность учащихся.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Во-вторых</w:t>
      </w:r>
      <w:r w:rsidRPr="0080203E">
        <w:rPr>
          <w:rFonts w:ascii="Times New Roman" w:hAnsi="Times New Roman"/>
          <w:b/>
          <w:bCs/>
          <w:i/>
          <w:iCs/>
        </w:rPr>
        <w:t>,</w:t>
      </w:r>
      <w:r w:rsidRPr="0080203E">
        <w:rPr>
          <w:rFonts w:ascii="Times New Roman" w:hAnsi="Times New Roman"/>
        </w:rPr>
        <w:t xml:space="preserve"> использование компьютерных технологий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риала.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В-третьих</w:t>
      </w:r>
      <w:r w:rsidRPr="0080203E">
        <w:rPr>
          <w:rFonts w:ascii="Times New Roman" w:hAnsi="Times New Roman"/>
          <w:b/>
          <w:bCs/>
          <w:i/>
          <w:iCs/>
        </w:rPr>
        <w:t>,</w:t>
      </w:r>
      <w:r w:rsidRPr="0080203E">
        <w:rPr>
          <w:rFonts w:ascii="Times New Roman" w:hAnsi="Times New Roman"/>
        </w:rPr>
        <w:t xml:space="preserve"> повышается объем выполняемой работы на уроке в 1,5-2 раза; обеспечивается высокая степень дифференциации обучения (почти индивидуализация).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В-четвёртых,</w:t>
      </w:r>
      <w:r w:rsidRPr="0080203E">
        <w:rPr>
          <w:rFonts w:ascii="Times New Roman" w:hAnsi="Times New Roman"/>
        </w:rPr>
        <w:t xml:space="preserve"> расширяется возможность самостоятельной деятельности; формируются навыки подлинно и</w:t>
      </w:r>
      <w:r w:rsidRPr="0080203E">
        <w:rPr>
          <w:rFonts w:ascii="Times New Roman" w:hAnsi="Times New Roman"/>
        </w:rPr>
        <w:t>с</w:t>
      </w:r>
      <w:r w:rsidRPr="0080203E">
        <w:rPr>
          <w:rFonts w:ascii="Times New Roman" w:hAnsi="Times New Roman"/>
        </w:rPr>
        <w:t>следовательской деятельности.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>В-пятых,</w:t>
      </w:r>
      <w:r w:rsidRPr="0080203E">
        <w:rPr>
          <w:rFonts w:ascii="Times New Roman" w:hAnsi="Times New Roman"/>
          <w:b/>
          <w:bCs/>
          <w:i/>
          <w:iCs/>
        </w:rPr>
        <w:t xml:space="preserve"> </w:t>
      </w:r>
      <w:r w:rsidRPr="0080203E">
        <w:rPr>
          <w:rFonts w:ascii="Times New Roman" w:hAnsi="Times New Roman"/>
        </w:rPr>
        <w:t>обеспечивается доступ к различным справочным системам, электронным библиотекам, другим и</w:t>
      </w:r>
      <w:r w:rsidRPr="0080203E">
        <w:rPr>
          <w:rFonts w:ascii="Times New Roman" w:hAnsi="Times New Roman"/>
        </w:rPr>
        <w:t>н</w:t>
      </w:r>
      <w:r w:rsidRPr="0080203E">
        <w:rPr>
          <w:rFonts w:ascii="Times New Roman" w:hAnsi="Times New Roman"/>
        </w:rPr>
        <w:t>формационным ресурсам.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А всё вместе, конечно же, </w:t>
      </w:r>
      <w:r w:rsidRPr="0080203E">
        <w:rPr>
          <w:rFonts w:ascii="Times New Roman" w:hAnsi="Times New Roman"/>
          <w:b/>
          <w:bCs/>
          <w:i/>
          <w:iCs/>
        </w:rPr>
        <w:t>способствует повышению качества образования</w:t>
      </w:r>
      <w:r w:rsidRPr="0080203E">
        <w:rPr>
          <w:rFonts w:ascii="Times New Roman" w:hAnsi="Times New Roman"/>
        </w:rPr>
        <w:t>.</w:t>
      </w:r>
      <w:r w:rsidRPr="0080203E">
        <w:rPr>
          <w:rFonts w:ascii="Times New Roman" w:hAnsi="Times New Roman"/>
          <w:b/>
          <w:bCs/>
          <w:u w:val="single"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u w:val="single"/>
        </w:rPr>
        <w:t>Новизна опыта:</w:t>
      </w:r>
      <w:r w:rsidRPr="0080203E">
        <w:rPr>
          <w:rFonts w:ascii="Times New Roman" w:hAnsi="Times New Roman"/>
          <w:u w:val="single"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В разработке модели применения компьютерных технологий, учитывающих </w:t>
      </w:r>
      <w:proofErr w:type="spellStart"/>
      <w:r w:rsidRPr="0080203E">
        <w:rPr>
          <w:rFonts w:ascii="Times New Roman" w:hAnsi="Times New Roman"/>
        </w:rPr>
        <w:t>метапредметный</w:t>
      </w:r>
      <w:proofErr w:type="spellEnd"/>
      <w:r w:rsidRPr="0080203E">
        <w:rPr>
          <w:rFonts w:ascii="Times New Roman" w:hAnsi="Times New Roman"/>
        </w:rPr>
        <w:t xml:space="preserve"> подход к об</w:t>
      </w:r>
      <w:r w:rsidRPr="0080203E">
        <w:rPr>
          <w:rFonts w:ascii="Times New Roman" w:hAnsi="Times New Roman"/>
        </w:rPr>
        <w:t>у</w:t>
      </w:r>
      <w:r w:rsidRPr="0080203E">
        <w:rPr>
          <w:rFonts w:ascii="Times New Roman" w:hAnsi="Times New Roman"/>
        </w:rPr>
        <w:t xml:space="preserve">чению; </w:t>
      </w:r>
    </w:p>
    <w:p w:rsidR="000C00A9" w:rsidRPr="0080203E" w:rsidRDefault="000C00A9" w:rsidP="00CB051C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в интерактивном взаимодействии "учител</w:t>
      </w:r>
      <w:proofErr w:type="gramStart"/>
      <w:r w:rsidRPr="0080203E">
        <w:rPr>
          <w:rFonts w:ascii="Times New Roman" w:hAnsi="Times New Roman"/>
        </w:rPr>
        <w:t>ь-</w:t>
      </w:r>
      <w:proofErr w:type="gramEnd"/>
      <w:r w:rsidRPr="0080203E">
        <w:rPr>
          <w:rFonts w:ascii="Times New Roman" w:hAnsi="Times New Roman"/>
        </w:rPr>
        <w:t xml:space="preserve"> ученик - компьютер";</w:t>
      </w:r>
    </w:p>
    <w:p w:rsidR="000C00A9" w:rsidRPr="0080203E" w:rsidRDefault="000C00A9" w:rsidP="00CB051C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в создании и использовании презентаций </w:t>
      </w:r>
      <w:proofErr w:type="spellStart"/>
      <w:r w:rsidRPr="0080203E">
        <w:rPr>
          <w:rFonts w:ascii="Times New Roman" w:hAnsi="Times New Roman"/>
        </w:rPr>
        <w:t>Power</w:t>
      </w:r>
      <w:proofErr w:type="spellEnd"/>
      <w:r w:rsidRPr="0080203E">
        <w:rPr>
          <w:rFonts w:ascii="Times New Roman" w:hAnsi="Times New Roman"/>
        </w:rPr>
        <w:t xml:space="preserve"> </w:t>
      </w:r>
      <w:proofErr w:type="spellStart"/>
      <w:r w:rsidRPr="0080203E">
        <w:rPr>
          <w:rFonts w:ascii="Times New Roman" w:hAnsi="Times New Roman"/>
        </w:rPr>
        <w:t>Point</w:t>
      </w:r>
      <w:proofErr w:type="spellEnd"/>
      <w:r w:rsidRPr="0080203E">
        <w:rPr>
          <w:rFonts w:ascii="Times New Roman" w:hAnsi="Times New Roman"/>
        </w:rPr>
        <w:t xml:space="preserve"> и материалов Интернет.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В своем педагогическом опыте опираюсь на следующие </w:t>
      </w:r>
      <w:r w:rsidRPr="0080203E">
        <w:rPr>
          <w:rFonts w:ascii="Times New Roman" w:hAnsi="Times New Roman"/>
          <w:u w:val="single"/>
        </w:rPr>
        <w:t>принципы:</w:t>
      </w:r>
      <w:r w:rsidRPr="0080203E">
        <w:rPr>
          <w:rFonts w:ascii="Times New Roman" w:hAnsi="Times New Roman"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принцип развивающего обучения, доступности и посильности учебного материала,  индивидуализации в условиях коллективной работы.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lastRenderedPageBreak/>
        <w:t xml:space="preserve">    Ученик является партнёром по образовательному процессу, обладающий собственными интересами, уче</w:t>
      </w:r>
      <w:r w:rsidRPr="0080203E">
        <w:rPr>
          <w:rFonts w:ascii="Times New Roman" w:hAnsi="Times New Roman"/>
        </w:rPr>
        <w:t>б</w:t>
      </w:r>
      <w:r w:rsidRPr="0080203E">
        <w:rPr>
          <w:rFonts w:ascii="Times New Roman" w:hAnsi="Times New Roman"/>
        </w:rPr>
        <w:t>ными возможностями. Педагог  создаёт условия, в которых проявляется потребность и готовность ученика к сам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образованию и</w:t>
      </w:r>
      <w:r w:rsidR="00CB051C" w:rsidRPr="00CB051C">
        <w:rPr>
          <w:rFonts w:ascii="Times New Roman" w:hAnsi="Times New Roman"/>
        </w:rPr>
        <w:t xml:space="preserve"> </w:t>
      </w:r>
      <w:r w:rsidRPr="0080203E">
        <w:rPr>
          <w:rFonts w:ascii="Times New Roman" w:hAnsi="Times New Roman"/>
        </w:rPr>
        <w:t xml:space="preserve">самовоспитанию.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    Основными принципами и приемами моего опыта является стимулирование  разнообразия творческой де</w:t>
      </w:r>
      <w:r w:rsidRPr="0080203E">
        <w:rPr>
          <w:rFonts w:ascii="Times New Roman" w:hAnsi="Times New Roman"/>
        </w:rPr>
        <w:t>я</w:t>
      </w:r>
      <w:r w:rsidRPr="0080203E">
        <w:rPr>
          <w:rFonts w:ascii="Times New Roman" w:hAnsi="Times New Roman"/>
        </w:rPr>
        <w:t>тельности учащихся, повышение исследовательской деятельности в учебном процессе с помощью компь</w:t>
      </w:r>
      <w:r w:rsidRPr="0080203E">
        <w:rPr>
          <w:rFonts w:ascii="Times New Roman" w:hAnsi="Times New Roman"/>
        </w:rPr>
        <w:t>ю</w:t>
      </w:r>
      <w:r w:rsidRPr="0080203E">
        <w:rPr>
          <w:rFonts w:ascii="Times New Roman" w:hAnsi="Times New Roman"/>
        </w:rPr>
        <w:t>терных техн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логий.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CB051C">
        <w:rPr>
          <w:rFonts w:ascii="Times New Roman" w:hAnsi="Times New Roman"/>
          <w:b/>
          <w:bCs/>
          <w:i/>
        </w:rPr>
        <w:t xml:space="preserve">3. </w:t>
      </w:r>
      <w:proofErr w:type="gramStart"/>
      <w:r w:rsidRPr="00CB051C">
        <w:rPr>
          <w:rFonts w:ascii="Times New Roman" w:hAnsi="Times New Roman"/>
          <w:b/>
          <w:bCs/>
          <w:i/>
        </w:rPr>
        <w:t>Теоретической базой</w:t>
      </w:r>
      <w:r w:rsidRPr="0080203E">
        <w:rPr>
          <w:rFonts w:ascii="Times New Roman" w:hAnsi="Times New Roman"/>
        </w:rPr>
        <w:t xml:space="preserve"> опыта явились работы  </w:t>
      </w:r>
      <w:r w:rsidRPr="0080203E">
        <w:rPr>
          <w:rFonts w:ascii="Times New Roman" w:hAnsi="Times New Roman"/>
          <w:u w:val="single"/>
        </w:rPr>
        <w:t>Т.П.Луниной, Л.Н.Горбуновой</w:t>
      </w:r>
      <w:r w:rsidRPr="0080203E">
        <w:rPr>
          <w:rFonts w:ascii="Times New Roman" w:hAnsi="Times New Roman"/>
        </w:rPr>
        <w:t xml:space="preserve"> и др., представленных   в ра</w:t>
      </w:r>
      <w:r w:rsidRPr="0080203E">
        <w:rPr>
          <w:rFonts w:ascii="Times New Roman" w:hAnsi="Times New Roman"/>
        </w:rPr>
        <w:t>з</w:t>
      </w:r>
      <w:r w:rsidRPr="0080203E">
        <w:rPr>
          <w:rFonts w:ascii="Times New Roman" w:hAnsi="Times New Roman"/>
        </w:rPr>
        <w:t>ных методических пособиях.</w:t>
      </w:r>
      <w:proofErr w:type="gramEnd"/>
      <w:r w:rsidRPr="0080203E">
        <w:rPr>
          <w:rFonts w:ascii="Times New Roman" w:hAnsi="Times New Roman"/>
        </w:rPr>
        <w:t xml:space="preserve"> Приведу лишь некоторые из них: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1. Информационные технологии в образовании. Материалы </w:t>
      </w:r>
      <w:proofErr w:type="gramStart"/>
      <w:r w:rsidRPr="0080203E">
        <w:rPr>
          <w:rFonts w:ascii="Times New Roman" w:hAnsi="Times New Roman"/>
        </w:rPr>
        <w:t>научно-практической</w:t>
      </w:r>
      <w:proofErr w:type="gramEnd"/>
      <w:r w:rsidRPr="0080203E">
        <w:rPr>
          <w:rFonts w:ascii="Times New Roman" w:hAnsi="Times New Roman"/>
        </w:rPr>
        <w:t xml:space="preserve"> </w:t>
      </w:r>
      <w:proofErr w:type="spellStart"/>
      <w:r w:rsidRPr="0080203E">
        <w:rPr>
          <w:rFonts w:ascii="Times New Roman" w:hAnsi="Times New Roman"/>
        </w:rPr>
        <w:t>крнференции</w:t>
      </w:r>
      <w:proofErr w:type="spellEnd"/>
      <w:r w:rsidRPr="0080203E">
        <w:rPr>
          <w:rFonts w:ascii="Times New Roman" w:hAnsi="Times New Roman"/>
        </w:rPr>
        <w:t>. Составители Т.П.Лунина, Л.Н.Горбунова. Саранск, Мордовский республиканский институт образования, 2004 г.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2. Информационная образовательная среда в условиях модернизации образования. Материалы межрегионал</w:t>
      </w:r>
      <w:r w:rsidRPr="0080203E">
        <w:rPr>
          <w:rFonts w:ascii="Times New Roman" w:hAnsi="Times New Roman"/>
        </w:rPr>
        <w:t>ь</w:t>
      </w:r>
      <w:r w:rsidRPr="0080203E">
        <w:rPr>
          <w:rFonts w:ascii="Times New Roman" w:hAnsi="Times New Roman"/>
        </w:rPr>
        <w:t>ной научно-практической конференции. Составители Т.П.Лунина, Л.Н.Горбунова, Г.А.Костерина, Н.Н.Пивкина,  С.И.Карпов. Саранск, Мордовский республиканский институт образования, 2005 г.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3. Методика проведения уроков с использованием информационных технологий. Практический материал. С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ставители Т.П.Лунина, Л.Н.Горбунова. Саранск, Мордовский республиканский институт образования, 2005 г.</w:t>
      </w:r>
    </w:p>
    <w:p w:rsidR="000C00A9" w:rsidRPr="00D951C1" w:rsidRDefault="000C00A9" w:rsidP="00CB051C">
      <w:pPr>
        <w:spacing w:after="0"/>
        <w:rPr>
          <w:rFonts w:ascii="Times New Roman" w:hAnsi="Times New Roman"/>
        </w:rPr>
      </w:pPr>
      <w:r w:rsidRPr="00CB051C">
        <w:rPr>
          <w:rFonts w:ascii="Times New Roman" w:hAnsi="Times New Roman"/>
          <w:b/>
          <w:bCs/>
          <w:i/>
        </w:rPr>
        <w:t>4. Ведущая педагогическая идея:</w:t>
      </w:r>
      <w:r w:rsidRPr="0080203E">
        <w:rPr>
          <w:rFonts w:ascii="Times New Roman" w:hAnsi="Times New Roman"/>
        </w:rPr>
        <w:t xml:space="preserve"> повышение качества обучения математике, развитие  познавательного инт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реса и логического мышления, развитие ученика как личности  за счет использования элементов компьюте</w:t>
      </w:r>
      <w:r w:rsidRPr="0080203E">
        <w:rPr>
          <w:rFonts w:ascii="Times New Roman" w:hAnsi="Times New Roman"/>
        </w:rPr>
        <w:t>р</w:t>
      </w:r>
      <w:r w:rsidRPr="0080203E">
        <w:rPr>
          <w:rFonts w:ascii="Times New Roman" w:hAnsi="Times New Roman"/>
        </w:rPr>
        <w:t>ных технологий  в учебном процессе.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>5.Оптимальность и эффективность средств.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 xml:space="preserve">      </w:t>
      </w:r>
      <w:r w:rsidRPr="0080203E">
        <w:rPr>
          <w:rFonts w:ascii="Times New Roman" w:hAnsi="Times New Roman"/>
        </w:rPr>
        <w:t> Эффективными средствами активизации познавательной деятельности включения ребёнка в процесс творчества на  уроке являются: игровая деятельность, создание положительных эмоциональных ситуаций, р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 xml:space="preserve">бота в парах, проблемное  обучение.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На современном этапе  перед методикой математики стоит задача взаимодействия новых образовательных технологий  с </w:t>
      </w:r>
      <w:proofErr w:type="gramStart"/>
      <w:r w:rsidRPr="0080203E">
        <w:rPr>
          <w:rFonts w:ascii="Times New Roman" w:hAnsi="Times New Roman"/>
        </w:rPr>
        <w:t>традиционными</w:t>
      </w:r>
      <w:proofErr w:type="gramEnd"/>
      <w:r w:rsidRPr="0080203E">
        <w:rPr>
          <w:rFonts w:ascii="Times New Roman" w:hAnsi="Times New Roman"/>
        </w:rPr>
        <w:t xml:space="preserve">.  Для реализации этого использую </w:t>
      </w:r>
      <w:r w:rsidRPr="0080203E">
        <w:rPr>
          <w:rFonts w:ascii="Times New Roman" w:hAnsi="Times New Roman"/>
          <w:u w:val="single"/>
        </w:rPr>
        <w:t>технологии:</w:t>
      </w:r>
      <w:r w:rsidRPr="0080203E">
        <w:rPr>
          <w:rFonts w:ascii="Times New Roman" w:hAnsi="Times New Roman"/>
        </w:rPr>
        <w:t xml:space="preserve"> </w:t>
      </w:r>
      <w:proofErr w:type="spellStart"/>
      <w:r w:rsidRPr="0080203E">
        <w:rPr>
          <w:rFonts w:ascii="Times New Roman" w:hAnsi="Times New Roman"/>
        </w:rPr>
        <w:t>объяснительно-иллюстрирован</w:t>
      </w:r>
      <w:r w:rsidR="00994754" w:rsidRPr="00994754">
        <w:rPr>
          <w:rFonts w:ascii="Times New Roman" w:hAnsi="Times New Roman"/>
        </w:rPr>
        <w:t>-</w:t>
      </w:r>
      <w:r w:rsidRPr="0080203E">
        <w:rPr>
          <w:rFonts w:ascii="Times New Roman" w:hAnsi="Times New Roman"/>
        </w:rPr>
        <w:t>ного</w:t>
      </w:r>
      <w:proofErr w:type="spellEnd"/>
      <w:r w:rsidRPr="0080203E">
        <w:rPr>
          <w:rFonts w:ascii="Times New Roman" w:hAnsi="Times New Roman"/>
        </w:rPr>
        <w:t xml:space="preserve"> обучения, личностно-ориентированного обучения,  коммуникативно-диалоговой деятельности, разв</w:t>
      </w:r>
      <w:r w:rsidRPr="0080203E">
        <w:rPr>
          <w:rFonts w:ascii="Times New Roman" w:hAnsi="Times New Roman"/>
        </w:rPr>
        <w:t>и</w:t>
      </w:r>
      <w:r w:rsidRPr="0080203E">
        <w:rPr>
          <w:rFonts w:ascii="Times New Roman" w:hAnsi="Times New Roman"/>
        </w:rPr>
        <w:t>вающего обучения, компьютерные,  учебно-игровой деятельности, дифференцированного обучения, проек</w:t>
      </w:r>
      <w:r w:rsidRPr="0080203E">
        <w:rPr>
          <w:rFonts w:ascii="Times New Roman" w:hAnsi="Times New Roman"/>
        </w:rPr>
        <w:t>т</w:t>
      </w:r>
      <w:r w:rsidRPr="0080203E">
        <w:rPr>
          <w:rFonts w:ascii="Times New Roman" w:hAnsi="Times New Roman"/>
        </w:rPr>
        <w:t xml:space="preserve">ной деятельности, </w:t>
      </w:r>
      <w:proofErr w:type="spellStart"/>
      <w:r w:rsidRPr="0080203E">
        <w:rPr>
          <w:rFonts w:ascii="Times New Roman" w:hAnsi="Times New Roman"/>
        </w:rPr>
        <w:t>здоровьесбер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гающие</w:t>
      </w:r>
      <w:proofErr w:type="spellEnd"/>
      <w:r w:rsidRPr="0080203E">
        <w:rPr>
          <w:rFonts w:ascii="Times New Roman" w:hAnsi="Times New Roman"/>
        </w:rPr>
        <w:t xml:space="preserve"> на  уровне отдельных элементов и в системе.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Средства достижения   этой цели: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использование разнообразных форм и методов организации учебной деятельности, позволяющих раскрыть субъектный опыт учащихся;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создание атмосферы заинтересованности каждого ученика в работе класса;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стимулирование учащихся к высказываниям, использованию различных способов выполнения заданий без боязни ошибиться, получить неправильный ответ и.т.п.;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оценка деятельности ученика не только по конечному результату ( « правильн</w:t>
      </w:r>
      <w:proofErr w:type="gramStart"/>
      <w:r w:rsidRPr="0080203E">
        <w:rPr>
          <w:rFonts w:ascii="Times New Roman" w:hAnsi="Times New Roman"/>
        </w:rPr>
        <w:t>о-</w:t>
      </w:r>
      <w:proofErr w:type="gramEnd"/>
      <w:r w:rsidRPr="0080203E">
        <w:rPr>
          <w:rFonts w:ascii="Times New Roman" w:hAnsi="Times New Roman"/>
        </w:rPr>
        <w:t xml:space="preserve"> неправильно»), но и по пр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цессу его достижения;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поощрение стремления ученика находить свой способ работы (решения задачи), анализировать способы р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>боты других учеников в ходе урока, выбирать и осваивать наиболее рациональные;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создание педагогических ситуаций общения на уроке, позволяющих каждому ученику проявлять инициат</w:t>
      </w:r>
      <w:r w:rsidRPr="0080203E">
        <w:rPr>
          <w:rFonts w:ascii="Times New Roman" w:hAnsi="Times New Roman"/>
        </w:rPr>
        <w:t>и</w:t>
      </w:r>
      <w:r w:rsidRPr="0080203E">
        <w:rPr>
          <w:rFonts w:ascii="Times New Roman" w:hAnsi="Times New Roman"/>
        </w:rPr>
        <w:t xml:space="preserve">ву, самостоятельность,  избирательность в способах работы;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 предоставление возможности для естественного самовыражения ученика. 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В своей работе активно использую   такое направление технологии как проектная деятельность.  Исследов</w:t>
      </w:r>
      <w:r w:rsidRPr="0080203E">
        <w:rPr>
          <w:rFonts w:ascii="Times New Roman" w:hAnsi="Times New Roman"/>
        </w:rPr>
        <w:t>а</w:t>
      </w:r>
      <w:r w:rsidRPr="0080203E">
        <w:rPr>
          <w:rFonts w:ascii="Times New Roman" w:hAnsi="Times New Roman"/>
        </w:rPr>
        <w:t>тельские  проекты по математике  практикуются  на всех ступенях обучения, учитывая особенности и метод</w:t>
      </w:r>
      <w:r w:rsidRPr="0080203E">
        <w:rPr>
          <w:rFonts w:ascii="Times New Roman" w:hAnsi="Times New Roman"/>
        </w:rPr>
        <w:t>и</w:t>
      </w:r>
      <w:r w:rsidRPr="0080203E">
        <w:rPr>
          <w:rFonts w:ascii="Times New Roman" w:hAnsi="Times New Roman"/>
        </w:rPr>
        <w:t>ку иссл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дования.  В итоге, в каждом классе выделяется группа увлеченных ребят. Далее они вовлекаются  в работу в составе тво</w:t>
      </w:r>
      <w:r w:rsidRPr="0080203E">
        <w:rPr>
          <w:rFonts w:ascii="Times New Roman" w:hAnsi="Times New Roman"/>
        </w:rPr>
        <w:t>р</w:t>
      </w:r>
      <w:r w:rsidRPr="0080203E">
        <w:rPr>
          <w:rFonts w:ascii="Times New Roman" w:hAnsi="Times New Roman"/>
        </w:rPr>
        <w:t xml:space="preserve">ческих  групп. </w:t>
      </w:r>
    </w:p>
    <w:p w:rsidR="000C00A9" w:rsidRPr="0080203E" w:rsidRDefault="00994754" w:rsidP="00CB051C">
      <w:pPr>
        <w:spacing w:after="0"/>
        <w:rPr>
          <w:rFonts w:ascii="Times New Roman" w:hAnsi="Times New Roman"/>
        </w:rPr>
      </w:pPr>
      <w:r w:rsidRPr="00994754">
        <w:rPr>
          <w:rFonts w:ascii="Times New Roman" w:hAnsi="Times New Roman"/>
        </w:rPr>
        <w:t xml:space="preserve">  </w:t>
      </w:r>
      <w:r w:rsidR="000C00A9" w:rsidRPr="0080203E">
        <w:rPr>
          <w:rFonts w:ascii="Times New Roman" w:hAnsi="Times New Roman"/>
        </w:rPr>
        <w:t xml:space="preserve"> С ними проводится дополнительные  занятия, на которых обсуждается методика   исследования.  Это сп</w:t>
      </w:r>
      <w:r w:rsidR="000C00A9" w:rsidRPr="0080203E">
        <w:rPr>
          <w:rFonts w:ascii="Times New Roman" w:hAnsi="Times New Roman"/>
        </w:rPr>
        <w:t>о</w:t>
      </w:r>
      <w:r w:rsidR="000C00A9" w:rsidRPr="0080203E">
        <w:rPr>
          <w:rFonts w:ascii="Times New Roman" w:hAnsi="Times New Roman"/>
        </w:rPr>
        <w:t>собствует сохранению у ребенка интереса к предмету на протяжении всего школьного обучения. И как р</w:t>
      </w:r>
      <w:r w:rsidR="000C00A9" w:rsidRPr="0080203E">
        <w:rPr>
          <w:rFonts w:ascii="Times New Roman" w:hAnsi="Times New Roman"/>
        </w:rPr>
        <w:t>е</w:t>
      </w:r>
      <w:r w:rsidR="000C00A9" w:rsidRPr="0080203E">
        <w:rPr>
          <w:rFonts w:ascii="Times New Roman" w:hAnsi="Times New Roman"/>
        </w:rPr>
        <w:t>зультат,  в старших классах учащиеся обладают навыками проектной и   исследовательской работы, у них во</w:t>
      </w:r>
      <w:r w:rsidR="000C00A9" w:rsidRPr="0080203E">
        <w:rPr>
          <w:rFonts w:ascii="Times New Roman" w:hAnsi="Times New Roman"/>
        </w:rPr>
        <w:t>з</w:t>
      </w:r>
      <w:r w:rsidR="000C00A9" w:rsidRPr="0080203E">
        <w:rPr>
          <w:rFonts w:ascii="Times New Roman" w:hAnsi="Times New Roman"/>
        </w:rPr>
        <w:t>никает желание продолжить дальнейшее  изучение предмета в ВУЗе. Учащиеся представляют свои исследов</w:t>
      </w:r>
      <w:r w:rsidR="000C00A9" w:rsidRPr="0080203E">
        <w:rPr>
          <w:rFonts w:ascii="Times New Roman" w:hAnsi="Times New Roman"/>
        </w:rPr>
        <w:t>а</w:t>
      </w:r>
      <w:r w:rsidR="000C00A9" w:rsidRPr="0080203E">
        <w:rPr>
          <w:rFonts w:ascii="Times New Roman" w:hAnsi="Times New Roman"/>
        </w:rPr>
        <w:t xml:space="preserve">тельские работы в электронном СМИ - проекте для одарённых детей «Алые паруса».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 xml:space="preserve">6. Результативность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lastRenderedPageBreak/>
        <w:t xml:space="preserve">     Качество знаний учащихся выше при применении ИКТ для отработки навыков учащихся по теме и контр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 xml:space="preserve">ле, проведенном с помощью данной технологии, чем при традиционных методах.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Организуя на уроке и во внеурочное время работу с тестами (в электронном виде) я формирую у ребят о</w:t>
      </w:r>
      <w:r w:rsidRPr="0080203E">
        <w:rPr>
          <w:rFonts w:ascii="Times New Roman" w:hAnsi="Times New Roman"/>
        </w:rPr>
        <w:t>с</w:t>
      </w:r>
      <w:r w:rsidRPr="0080203E">
        <w:rPr>
          <w:rFonts w:ascii="Times New Roman" w:hAnsi="Times New Roman"/>
        </w:rPr>
        <w:t xml:space="preserve">новные «информационные» компетенции.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При участии во всероссийских конкурсах,  </w:t>
      </w:r>
      <w:proofErr w:type="spellStart"/>
      <w:proofErr w:type="gramStart"/>
      <w:r w:rsidRPr="0080203E">
        <w:rPr>
          <w:rFonts w:ascii="Times New Roman" w:hAnsi="Times New Roman"/>
        </w:rPr>
        <w:t>Интернет-проектах</w:t>
      </w:r>
      <w:proofErr w:type="spellEnd"/>
      <w:proofErr w:type="gramEnd"/>
      <w:r w:rsidRPr="0080203E">
        <w:rPr>
          <w:rFonts w:ascii="Times New Roman" w:hAnsi="Times New Roman"/>
        </w:rPr>
        <w:t xml:space="preserve"> по математике, всероссийских олимпиадах, </w:t>
      </w:r>
      <w:proofErr w:type="spellStart"/>
      <w:r w:rsidRPr="0080203E">
        <w:rPr>
          <w:rFonts w:ascii="Times New Roman" w:hAnsi="Times New Roman"/>
        </w:rPr>
        <w:t>онлайн-олимпиадах</w:t>
      </w:r>
      <w:proofErr w:type="spellEnd"/>
      <w:r w:rsidRPr="0080203E">
        <w:rPr>
          <w:rFonts w:ascii="Times New Roman" w:hAnsi="Times New Roman"/>
        </w:rPr>
        <w:t>, дистанционных олимпиадах  и других конкурсах школьники  учатся работать в разли</w:t>
      </w:r>
      <w:r w:rsidRPr="0080203E">
        <w:rPr>
          <w:rFonts w:ascii="Times New Roman" w:hAnsi="Times New Roman"/>
        </w:rPr>
        <w:t>ч</w:t>
      </w:r>
      <w:r w:rsidRPr="0080203E">
        <w:rPr>
          <w:rFonts w:ascii="Times New Roman" w:hAnsi="Times New Roman"/>
        </w:rPr>
        <w:t>ных пои</w:t>
      </w:r>
      <w:r w:rsidRPr="0080203E">
        <w:rPr>
          <w:rFonts w:ascii="Times New Roman" w:hAnsi="Times New Roman"/>
        </w:rPr>
        <w:t>с</w:t>
      </w:r>
      <w:r w:rsidRPr="0080203E">
        <w:rPr>
          <w:rFonts w:ascii="Times New Roman" w:hAnsi="Times New Roman"/>
        </w:rPr>
        <w:t xml:space="preserve">ковых системах.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Использование компьютера позволило каждому учащемуся: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 работать самостоятельно, с учетом уровневой дифференциации. Качество </w:t>
      </w:r>
      <w:proofErr w:type="spellStart"/>
      <w:r w:rsidRPr="0080203E">
        <w:rPr>
          <w:rFonts w:ascii="Times New Roman" w:hAnsi="Times New Roman"/>
        </w:rPr>
        <w:t>обученности</w:t>
      </w:r>
      <w:proofErr w:type="spellEnd"/>
      <w:r w:rsidRPr="0080203E">
        <w:rPr>
          <w:rFonts w:ascii="Times New Roman" w:hAnsi="Times New Roman"/>
        </w:rPr>
        <w:t xml:space="preserve"> слабых учащихся при этом повысилось;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создать условия для развития самостоятельности учащихся. Ученик решает те или иные задачи самосто</w:t>
      </w:r>
      <w:r w:rsidRPr="0080203E">
        <w:rPr>
          <w:rFonts w:ascii="Times New Roman" w:hAnsi="Times New Roman"/>
        </w:rPr>
        <w:t>я</w:t>
      </w:r>
      <w:r w:rsidRPr="0080203E">
        <w:rPr>
          <w:rFonts w:ascii="Times New Roman" w:hAnsi="Times New Roman"/>
        </w:rPr>
        <w:t>тельно, следовательно, повышается его интерес к предмету, уверенность в том, что он может усвоить предмет;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повысить качество наглядности в учебном процессе (презентации, построение сечений многогранников, п</w:t>
      </w:r>
      <w:r w:rsidRPr="0080203E">
        <w:rPr>
          <w:rFonts w:ascii="Times New Roman" w:hAnsi="Times New Roman"/>
        </w:rPr>
        <w:t>о</w:t>
      </w:r>
      <w:r w:rsidRPr="0080203E">
        <w:rPr>
          <w:rFonts w:ascii="Times New Roman" w:hAnsi="Times New Roman"/>
        </w:rPr>
        <w:t>строение сложных графиков т.д.);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 снизить трудоемкость процесса контроля и консультирования.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Информационные технологии повышают информативность урока, эффективность обучения, придают уроку динамизм и выразительность.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      Использование ИКТ за 3 </w:t>
      </w:r>
      <w:proofErr w:type="gramStart"/>
      <w:r w:rsidRPr="0080203E">
        <w:rPr>
          <w:rFonts w:ascii="Times New Roman" w:hAnsi="Times New Roman"/>
        </w:rPr>
        <w:t>последних</w:t>
      </w:r>
      <w:proofErr w:type="gramEnd"/>
      <w:r w:rsidRPr="0080203E">
        <w:rPr>
          <w:rFonts w:ascii="Times New Roman" w:hAnsi="Times New Roman"/>
        </w:rPr>
        <w:t xml:space="preserve"> учебных года способствовало: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    повышению качества усвоения знаний по математике школьниками до 61 %;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    развитию самостоятельности;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   повышению их творческой активности.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u w:val="single"/>
        </w:rPr>
        <w:t xml:space="preserve">Результативность </w:t>
      </w:r>
      <w:r w:rsidRPr="0080203E">
        <w:rPr>
          <w:rFonts w:ascii="Times New Roman" w:hAnsi="Times New Roman"/>
        </w:rPr>
        <w:t xml:space="preserve">применения данной проблемы проявляется </w:t>
      </w:r>
      <w:proofErr w:type="gramStart"/>
      <w:r w:rsidRPr="0080203E">
        <w:rPr>
          <w:rFonts w:ascii="Times New Roman" w:hAnsi="Times New Roman"/>
        </w:rPr>
        <w:t>в</w:t>
      </w:r>
      <w:proofErr w:type="gramEnd"/>
      <w:r w:rsidRPr="0080203E">
        <w:rPr>
          <w:rFonts w:ascii="Times New Roman" w:hAnsi="Times New Roman"/>
        </w:rPr>
        <w:t>:</w:t>
      </w:r>
      <w:r w:rsidRPr="0080203E">
        <w:rPr>
          <w:rFonts w:ascii="Times New Roman" w:hAnsi="Times New Roman"/>
          <w:b/>
          <w:b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 xml:space="preserve">- </w:t>
      </w:r>
      <w:proofErr w:type="gramStart"/>
      <w:r w:rsidRPr="0080203E">
        <w:rPr>
          <w:rFonts w:ascii="Times New Roman" w:hAnsi="Times New Roman"/>
          <w:b/>
          <w:bCs/>
        </w:rPr>
        <w:t>результатах</w:t>
      </w:r>
      <w:proofErr w:type="gramEnd"/>
      <w:r w:rsidRPr="0080203E">
        <w:rPr>
          <w:rFonts w:ascii="Times New Roman" w:hAnsi="Times New Roman"/>
          <w:b/>
          <w:bCs/>
        </w:rPr>
        <w:t xml:space="preserve"> итоговой аттестации в форме ЕГЭ 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75% выпускников за последние 5 лет показали результаты выше </w:t>
      </w:r>
      <w:proofErr w:type="spellStart"/>
      <w:r w:rsidRPr="0080203E">
        <w:rPr>
          <w:rFonts w:ascii="Times New Roman" w:hAnsi="Times New Roman"/>
        </w:rPr>
        <w:t>среднереспубликанских</w:t>
      </w:r>
      <w:proofErr w:type="spellEnd"/>
      <w:r w:rsidRPr="0080203E">
        <w:rPr>
          <w:rFonts w:ascii="Times New Roman" w:hAnsi="Times New Roman"/>
        </w:rPr>
        <w:t>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 </w:t>
      </w:r>
      <w:proofErr w:type="gramStart"/>
      <w:r w:rsidRPr="0080203E">
        <w:rPr>
          <w:rFonts w:ascii="Times New Roman" w:hAnsi="Times New Roman"/>
        </w:rPr>
        <w:t>результатах</w:t>
      </w:r>
      <w:proofErr w:type="gramEnd"/>
      <w:r w:rsidRPr="0080203E">
        <w:rPr>
          <w:rFonts w:ascii="Times New Roman" w:hAnsi="Times New Roman"/>
        </w:rPr>
        <w:t xml:space="preserve"> итоговой аттестации   в форме ГИА; 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 xml:space="preserve">- </w:t>
      </w:r>
      <w:proofErr w:type="gramStart"/>
      <w:r w:rsidRPr="0080203E">
        <w:rPr>
          <w:rFonts w:ascii="Times New Roman" w:hAnsi="Times New Roman"/>
          <w:b/>
          <w:bCs/>
        </w:rPr>
        <w:t>участии</w:t>
      </w:r>
      <w:proofErr w:type="gramEnd"/>
      <w:r w:rsidRPr="0080203E">
        <w:rPr>
          <w:rFonts w:ascii="Times New Roman" w:hAnsi="Times New Roman"/>
          <w:b/>
          <w:bCs/>
        </w:rPr>
        <w:t xml:space="preserve"> детей в предметных олимпиадах</w:t>
      </w:r>
      <w:r>
        <w:rPr>
          <w:rFonts w:ascii="Times New Roman" w:hAnsi="Times New Roman"/>
        </w:rPr>
        <w:t>;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 xml:space="preserve">- </w:t>
      </w:r>
      <w:proofErr w:type="gramStart"/>
      <w:r w:rsidRPr="0080203E">
        <w:rPr>
          <w:rFonts w:ascii="Times New Roman" w:hAnsi="Times New Roman"/>
          <w:b/>
          <w:bCs/>
        </w:rPr>
        <w:t>участии</w:t>
      </w:r>
      <w:proofErr w:type="gramEnd"/>
      <w:r w:rsidRPr="0080203E">
        <w:rPr>
          <w:rFonts w:ascii="Times New Roman" w:hAnsi="Times New Roman"/>
        </w:rPr>
        <w:t xml:space="preserve"> </w:t>
      </w:r>
      <w:r w:rsidRPr="0080203E">
        <w:rPr>
          <w:rFonts w:ascii="Times New Roman" w:hAnsi="Times New Roman"/>
          <w:b/>
          <w:bCs/>
        </w:rPr>
        <w:t>детей в</w:t>
      </w:r>
      <w:r w:rsidRPr="0080203E">
        <w:rPr>
          <w:rFonts w:ascii="Times New Roman" w:hAnsi="Times New Roman"/>
        </w:rPr>
        <w:t xml:space="preserve">  </w:t>
      </w:r>
      <w:r w:rsidRPr="0080203E">
        <w:rPr>
          <w:rFonts w:ascii="Times New Roman" w:hAnsi="Times New Roman"/>
          <w:b/>
          <w:bCs/>
        </w:rPr>
        <w:t xml:space="preserve">заочных олимпиадах, конкурсах и проектах: 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</w:rPr>
        <w:t xml:space="preserve"> - </w:t>
      </w:r>
      <w:r w:rsidRPr="0080203E">
        <w:rPr>
          <w:rFonts w:ascii="Times New Roman" w:hAnsi="Times New Roman"/>
        </w:rPr>
        <w:t xml:space="preserve">Всероссийская дистанционная олимпиада по математике «Пифагор» </w:t>
      </w:r>
      <w:r w:rsidRPr="0080203E">
        <w:rPr>
          <w:rFonts w:ascii="Times New Roman" w:hAnsi="Times New Roman"/>
          <w:lang w:val="en-US"/>
        </w:rPr>
        <w:t>I</w:t>
      </w:r>
      <w:r w:rsidRPr="0080203E">
        <w:rPr>
          <w:rFonts w:ascii="Times New Roman" w:hAnsi="Times New Roman"/>
        </w:rPr>
        <w:t xml:space="preserve"> тур - </w:t>
      </w:r>
      <w:r w:rsidRPr="0080203E">
        <w:rPr>
          <w:rFonts w:ascii="Times New Roman" w:hAnsi="Times New Roman"/>
          <w:b/>
          <w:bCs/>
        </w:rPr>
        <w:t>2 победителя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  Всероссийская дистанционная олимпиада по математике «Пифагор» </w:t>
      </w:r>
      <w:r w:rsidRPr="0080203E">
        <w:rPr>
          <w:rFonts w:ascii="Times New Roman" w:hAnsi="Times New Roman"/>
          <w:lang w:val="en-US"/>
        </w:rPr>
        <w:t>II</w:t>
      </w:r>
      <w:r w:rsidRPr="0080203E">
        <w:rPr>
          <w:rFonts w:ascii="Times New Roman" w:hAnsi="Times New Roman"/>
        </w:rPr>
        <w:t xml:space="preserve"> тур – </w:t>
      </w:r>
      <w:r w:rsidRPr="0080203E">
        <w:rPr>
          <w:rFonts w:ascii="Times New Roman" w:hAnsi="Times New Roman"/>
          <w:b/>
          <w:bCs/>
        </w:rPr>
        <w:t>2 победителя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-  Открытая российская интернет - олимпиада «Осень - 2011» - </w:t>
      </w:r>
      <w:r w:rsidRPr="0080203E">
        <w:rPr>
          <w:rFonts w:ascii="Times New Roman" w:hAnsi="Times New Roman"/>
          <w:b/>
          <w:bCs/>
        </w:rPr>
        <w:t>1 призёр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-  Международный конкурс «Кенгуру» 2008 г. – 2 место в районе, 2010 г. – 3 место в районе.</w:t>
      </w:r>
    </w:p>
    <w:p w:rsidR="00994754" w:rsidRDefault="000C00A9" w:rsidP="00CB051C">
      <w:pPr>
        <w:spacing w:after="0"/>
        <w:rPr>
          <w:rFonts w:ascii="Times New Roman" w:hAnsi="Times New Roman"/>
          <w:lang w:val="en-US"/>
        </w:rPr>
      </w:pPr>
      <w:r w:rsidRPr="0080203E">
        <w:rPr>
          <w:rFonts w:ascii="Times New Roman" w:hAnsi="Times New Roman"/>
        </w:rPr>
        <w:t>-  участие в проекте для одарённых детей «Алые паруса» социальной сети работников образования</w:t>
      </w:r>
    </w:p>
    <w:p w:rsidR="000C00A9" w:rsidRDefault="00994754" w:rsidP="00CB051C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</w:t>
      </w:r>
      <w:r w:rsidR="000C00A9" w:rsidRPr="0080203E">
        <w:rPr>
          <w:rFonts w:ascii="Times New Roman" w:hAnsi="Times New Roman"/>
        </w:rPr>
        <w:t xml:space="preserve"> </w:t>
      </w:r>
      <w:proofErr w:type="spellStart"/>
      <w:r w:rsidR="000C00A9" w:rsidRPr="0080203E">
        <w:rPr>
          <w:rFonts w:ascii="Times New Roman" w:hAnsi="Times New Roman"/>
          <w:lang w:val="en-US"/>
        </w:rPr>
        <w:t>nsportal</w:t>
      </w:r>
      <w:proofErr w:type="spellEnd"/>
      <w:r w:rsidR="000C00A9" w:rsidRPr="0080203E">
        <w:rPr>
          <w:rFonts w:ascii="Times New Roman" w:hAnsi="Times New Roman"/>
        </w:rPr>
        <w:t>.</w:t>
      </w:r>
      <w:proofErr w:type="spellStart"/>
      <w:r w:rsidR="000C00A9" w:rsidRPr="0080203E">
        <w:rPr>
          <w:rFonts w:ascii="Times New Roman" w:hAnsi="Times New Roman"/>
          <w:lang w:val="en-US"/>
        </w:rPr>
        <w:t>ru</w:t>
      </w:r>
      <w:proofErr w:type="spellEnd"/>
      <w:r w:rsidR="000C00A9" w:rsidRPr="0080203E">
        <w:rPr>
          <w:rFonts w:ascii="Times New Roman" w:hAnsi="Times New Roman"/>
        </w:rPr>
        <w:t xml:space="preserve"> - 2 участника</w:t>
      </w:r>
    </w:p>
    <w:p w:rsidR="00994754" w:rsidRPr="00994754" w:rsidRDefault="00994754" w:rsidP="00CB051C">
      <w:pPr>
        <w:spacing w:after="0"/>
        <w:rPr>
          <w:rFonts w:ascii="Times New Roman" w:hAnsi="Times New Roman"/>
          <w:lang w:val="en-US"/>
        </w:rPr>
      </w:pPr>
    </w:p>
    <w:tbl>
      <w:tblPr>
        <w:tblW w:w="9355" w:type="dxa"/>
        <w:tblCellSpacing w:w="0" w:type="dxa"/>
        <w:tblInd w:w="881" w:type="dxa"/>
        <w:tblCellMar>
          <w:left w:w="0" w:type="dxa"/>
          <w:right w:w="0" w:type="dxa"/>
        </w:tblCellMar>
        <w:tblLook w:val="0000"/>
      </w:tblPr>
      <w:tblGrid>
        <w:gridCol w:w="2315"/>
        <w:gridCol w:w="827"/>
        <w:gridCol w:w="1454"/>
        <w:gridCol w:w="3342"/>
        <w:gridCol w:w="1417"/>
      </w:tblGrid>
      <w:tr w:rsidR="000C00A9" w:rsidRPr="00157E34" w:rsidTr="005B6C2C">
        <w:trPr>
          <w:trHeight w:val="288"/>
          <w:tblCellSpacing w:w="0" w:type="dxa"/>
        </w:trPr>
        <w:tc>
          <w:tcPr>
            <w:tcW w:w="93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0C00A9" w:rsidRPr="00D951C1" w:rsidRDefault="000C00A9" w:rsidP="005B6C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1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2010-2011 учеб</w:t>
            </w:r>
            <w:proofErr w:type="gramStart"/>
            <w:r w:rsidRPr="00D951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Pr="00D951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951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Pr="00D951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од</w:t>
            </w:r>
          </w:p>
        </w:tc>
      </w:tr>
      <w:tr w:rsidR="000C00A9" w:rsidRPr="00157E34" w:rsidTr="005B6C2C">
        <w:trPr>
          <w:trHeight w:val="420"/>
          <w:tblCellSpacing w:w="0" w:type="dxa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Ф.И.учащегося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Уровень олимпиады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Результат</w:t>
            </w:r>
          </w:p>
        </w:tc>
      </w:tr>
      <w:tr w:rsidR="000C00A9" w:rsidRPr="00157E34" w:rsidTr="005B6C2C">
        <w:trPr>
          <w:trHeight w:val="461"/>
          <w:tblCellSpacing w:w="0" w:type="dxa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Ратникова</w:t>
            </w:r>
            <w:proofErr w:type="spellEnd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Нат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лья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Призёр</w:t>
            </w:r>
          </w:p>
        </w:tc>
      </w:tr>
      <w:tr w:rsidR="000C00A9" w:rsidRPr="00157E34" w:rsidTr="005B6C2C">
        <w:trPr>
          <w:trHeight w:val="541"/>
          <w:tblCellSpacing w:w="0" w:type="dxa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Ратникова</w:t>
            </w:r>
            <w:proofErr w:type="spellEnd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Нат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лья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2C" w:rsidRDefault="000C00A9" w:rsidP="005B6C2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Региональный САММАТ - 2011, </w:t>
            </w:r>
          </w:p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отборо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ный тур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III 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Место</w:t>
            </w:r>
          </w:p>
        </w:tc>
      </w:tr>
      <w:tr w:rsidR="000C00A9" w:rsidRPr="00157E34" w:rsidTr="005B6C2C">
        <w:trPr>
          <w:trHeight w:val="533"/>
          <w:tblCellSpacing w:w="0" w:type="dxa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Ратникова</w:t>
            </w:r>
            <w:proofErr w:type="spellEnd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Нат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лья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Региональный САММАТ - 2011, з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ключ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тельный тур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III 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Место</w:t>
            </w:r>
          </w:p>
        </w:tc>
      </w:tr>
      <w:tr w:rsidR="000C00A9" w:rsidRPr="00157E34" w:rsidTr="005B6C2C">
        <w:trPr>
          <w:trHeight w:val="375"/>
          <w:tblCellSpacing w:w="0" w:type="dxa"/>
        </w:trPr>
        <w:tc>
          <w:tcPr>
            <w:tcW w:w="935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2011-2012 учеб</w:t>
            </w:r>
            <w:proofErr w:type="gramStart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</w:p>
        </w:tc>
      </w:tr>
      <w:tr w:rsidR="000C00A9" w:rsidRPr="00157E34" w:rsidTr="005B6C2C">
        <w:trPr>
          <w:trHeight w:val="375"/>
          <w:tblCellSpacing w:w="0" w:type="dxa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Ратникова</w:t>
            </w:r>
            <w:proofErr w:type="spellEnd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Нат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лья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Призёр</w:t>
            </w:r>
          </w:p>
        </w:tc>
      </w:tr>
      <w:tr w:rsidR="000C00A9" w:rsidRPr="00157E34" w:rsidTr="005B6C2C">
        <w:trPr>
          <w:trHeight w:val="375"/>
          <w:tblCellSpacing w:w="0" w:type="dxa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Фатеев Дми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Участие</w:t>
            </w:r>
          </w:p>
        </w:tc>
      </w:tr>
      <w:tr w:rsidR="000C00A9" w:rsidRPr="00157E34" w:rsidTr="005B6C2C">
        <w:trPr>
          <w:trHeight w:val="375"/>
          <w:tblCellSpacing w:w="0" w:type="dxa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Ратникова</w:t>
            </w:r>
            <w:proofErr w:type="spellEnd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Нат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лья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Республиканский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Участие</w:t>
            </w:r>
          </w:p>
        </w:tc>
      </w:tr>
      <w:tr w:rsidR="000C00A9" w:rsidRPr="00157E34" w:rsidTr="005B6C2C">
        <w:trPr>
          <w:trHeight w:val="262"/>
          <w:tblCellSpacing w:w="0" w:type="dxa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Ратникова</w:t>
            </w:r>
            <w:proofErr w:type="spellEnd"/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Нат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лья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C2C" w:rsidRDefault="000C00A9" w:rsidP="005B6C2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Региональный САММАТ - 2012, </w:t>
            </w:r>
          </w:p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отборо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ный тур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C00A9" w:rsidRPr="00994754" w:rsidRDefault="000C00A9" w:rsidP="00994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Призёр</w:t>
            </w:r>
          </w:p>
        </w:tc>
      </w:tr>
      <w:tr w:rsidR="000C00A9" w:rsidRPr="00157E34" w:rsidTr="005B6C2C">
        <w:trPr>
          <w:trHeight w:val="482"/>
          <w:tblCellSpacing w:w="0" w:type="dxa"/>
        </w:trPr>
        <w:tc>
          <w:tcPr>
            <w:tcW w:w="23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Фатеев Дми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рий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6C2C" w:rsidRDefault="000C00A9" w:rsidP="005B6C2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Региональный САММАТ - 2012,</w:t>
            </w:r>
          </w:p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отборо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ный тур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C00A9" w:rsidRPr="00994754" w:rsidRDefault="000C00A9" w:rsidP="005B6C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7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Участие</w:t>
            </w:r>
          </w:p>
        </w:tc>
      </w:tr>
    </w:tbl>
    <w:p w:rsidR="000C00A9" w:rsidRPr="0080203E" w:rsidRDefault="000C00A9" w:rsidP="00CB051C">
      <w:pPr>
        <w:spacing w:after="0"/>
        <w:rPr>
          <w:rFonts w:ascii="Times New Roman" w:hAnsi="Times New Roman"/>
        </w:rPr>
      </w:pP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>7. Возможность тиражирования.</w:t>
      </w:r>
      <w:r w:rsidRPr="0080203E">
        <w:rPr>
          <w:rFonts w:ascii="Times New Roman" w:hAnsi="Times New Roman"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Обобщение собственного педагогического опыта реализовано в публикациях,  выступл</w:t>
      </w:r>
      <w:r w:rsidR="005B6C2C">
        <w:rPr>
          <w:rFonts w:ascii="Times New Roman" w:hAnsi="Times New Roman"/>
        </w:rPr>
        <w:t>ениях на семинарах. По распрост</w:t>
      </w:r>
      <w:r w:rsidRPr="0080203E">
        <w:rPr>
          <w:rFonts w:ascii="Times New Roman" w:hAnsi="Times New Roman"/>
        </w:rPr>
        <w:t>ранению опыта проводятся семинары районного, и республиканского уровней, на которых идет обмен опытом по использованию методических приемов по изучению этой интересной темы, общение с ко</w:t>
      </w:r>
      <w:r w:rsidRPr="0080203E">
        <w:rPr>
          <w:rFonts w:ascii="Times New Roman" w:hAnsi="Times New Roman"/>
        </w:rPr>
        <w:t>л</w:t>
      </w:r>
      <w:r w:rsidRPr="0080203E">
        <w:rPr>
          <w:rFonts w:ascii="Times New Roman" w:hAnsi="Times New Roman"/>
        </w:rPr>
        <w:t>легами в сети Интернет. В 2011 году в Мордовском республиканском институте образования выступала по теме «Особенности применения ИКТ на уроках математики». На районном семинаре учителей математики по теме «Инновационные технологии в становлении творческой личности» был показан мастер - класс: «Испол</w:t>
      </w:r>
      <w:r w:rsidRPr="0080203E">
        <w:rPr>
          <w:rFonts w:ascii="Times New Roman" w:hAnsi="Times New Roman"/>
        </w:rPr>
        <w:t>ь</w:t>
      </w:r>
      <w:r w:rsidRPr="0080203E">
        <w:rPr>
          <w:rFonts w:ascii="Times New Roman" w:hAnsi="Times New Roman"/>
        </w:rPr>
        <w:t>зование исследовательской деятельности и метода проектов на уроках математики, с целью вовлечения ка</w:t>
      </w:r>
      <w:r w:rsidRPr="0080203E">
        <w:rPr>
          <w:rFonts w:ascii="Times New Roman" w:hAnsi="Times New Roman"/>
        </w:rPr>
        <w:t>ж</w:t>
      </w:r>
      <w:r w:rsidRPr="0080203E">
        <w:rPr>
          <w:rFonts w:ascii="Times New Roman" w:hAnsi="Times New Roman"/>
        </w:rPr>
        <w:t>дого ученика в активный познавательный процесс», 2</w:t>
      </w:r>
      <w:r w:rsidR="005B6C2C">
        <w:rPr>
          <w:rFonts w:ascii="Times New Roman" w:hAnsi="Times New Roman"/>
        </w:rPr>
        <w:t>009 г., на сайте районного мето</w:t>
      </w:r>
      <w:r w:rsidRPr="0080203E">
        <w:rPr>
          <w:rFonts w:ascii="Times New Roman" w:hAnsi="Times New Roman"/>
        </w:rPr>
        <w:t>дического центра разм</w:t>
      </w:r>
      <w:r w:rsidRPr="0080203E">
        <w:rPr>
          <w:rFonts w:ascii="Times New Roman" w:hAnsi="Times New Roman"/>
        </w:rPr>
        <w:t>е</w:t>
      </w:r>
      <w:r w:rsidRPr="0080203E">
        <w:rPr>
          <w:rFonts w:ascii="Times New Roman" w:hAnsi="Times New Roman"/>
        </w:rPr>
        <w:t>щен материал: «Актуальные проблемы преподавания математики и пути их преодоления», 2011 г.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>С публикациями о представленном инновационном педагогическом опыте Вы можете познакомиться на ли</w:t>
      </w:r>
      <w:r w:rsidRPr="0080203E">
        <w:rPr>
          <w:rFonts w:ascii="Times New Roman" w:hAnsi="Times New Roman"/>
        </w:rPr>
        <w:t>ч</w:t>
      </w:r>
      <w:r w:rsidRPr="0080203E">
        <w:rPr>
          <w:rFonts w:ascii="Times New Roman" w:hAnsi="Times New Roman"/>
        </w:rPr>
        <w:t>ном сайте учителя, сайте ОУ.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 xml:space="preserve"> 8. Приложения.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b/>
          <w:bCs/>
          <w:i/>
          <w:iCs/>
        </w:rPr>
        <w:t xml:space="preserve">- </w:t>
      </w:r>
      <w:r w:rsidRPr="0080203E">
        <w:rPr>
          <w:rFonts w:ascii="Times New Roman" w:hAnsi="Times New Roman"/>
          <w:i/>
          <w:iCs/>
        </w:rPr>
        <w:t>Тема самообразования:</w:t>
      </w:r>
      <w:r w:rsidRPr="0080203E">
        <w:rPr>
          <w:rFonts w:ascii="Times New Roman" w:hAnsi="Times New Roman"/>
          <w:b/>
          <w:bCs/>
          <w:i/>
          <w:iCs/>
        </w:rPr>
        <w:t xml:space="preserve"> «Использование элементов компьютерной технологии в процессе преподавания математики как средство развития познавательной активности учащихся».</w:t>
      </w:r>
      <w:r w:rsidRPr="0080203E">
        <w:rPr>
          <w:rFonts w:ascii="Times New Roman" w:hAnsi="Times New Roman"/>
          <w:i/>
          <w:iCs/>
        </w:rPr>
        <w:t xml:space="preserve">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i/>
          <w:iCs/>
        </w:rPr>
        <w:t>-Урок математики в 5 классе: «Действия с обыкновенными дробями и смешанными числами. Презентация к уроку «Действия с обыкновенными дробями и смешанными числами».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i/>
          <w:iCs/>
        </w:rPr>
        <w:t>-Урок - обобщение в 6 классе: «Масштаб. Длина окружности и площадь круга». Презентация к уроку «Ма</w:t>
      </w:r>
      <w:r w:rsidRPr="0080203E">
        <w:rPr>
          <w:rFonts w:ascii="Times New Roman" w:hAnsi="Times New Roman"/>
          <w:i/>
          <w:iCs/>
        </w:rPr>
        <w:t>с</w:t>
      </w:r>
      <w:r w:rsidRPr="0080203E">
        <w:rPr>
          <w:rFonts w:ascii="Times New Roman" w:hAnsi="Times New Roman"/>
          <w:i/>
          <w:iCs/>
        </w:rPr>
        <w:t>штаб. Длина окружности и площадь круга»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i/>
          <w:iCs/>
        </w:rPr>
        <w:t>- Урок алгебры в 7 классе: «Сложение и вычитание алгебраических дробей». Презентация к уроку «Сложение и вычитание алгебраических дробей».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i/>
          <w:iCs/>
        </w:rPr>
        <w:t>-Урок математики в 6 классе: «Пропорция». Презентация к уроку «Пропорция».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i/>
          <w:iCs/>
        </w:rPr>
        <w:t>- Урок – проект в 6 классе: «Тайны золотого сечения». Презентации по темам исследования.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i/>
          <w:iCs/>
        </w:rPr>
        <w:t>- Урок математики в 5 классе: «Сравнение дробей». Презентация к уроку: «Сравнение дробей»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i/>
          <w:iCs/>
        </w:rPr>
        <w:t>- Презентация к уроку – обобщению по теме: «Геометрический смысл производной. Приложения произво</w:t>
      </w:r>
      <w:r w:rsidRPr="0080203E">
        <w:rPr>
          <w:rFonts w:ascii="Times New Roman" w:hAnsi="Times New Roman"/>
          <w:i/>
          <w:iCs/>
        </w:rPr>
        <w:t>д</w:t>
      </w:r>
      <w:r w:rsidRPr="0080203E">
        <w:rPr>
          <w:rFonts w:ascii="Times New Roman" w:hAnsi="Times New Roman"/>
          <w:i/>
          <w:iCs/>
        </w:rPr>
        <w:t>ной»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i/>
          <w:iCs/>
        </w:rPr>
        <w:t>- Исследовательские работы: «С математикой за столом. Моё меню», «С математикой за столом. Школ</w:t>
      </w:r>
      <w:r w:rsidRPr="0080203E">
        <w:rPr>
          <w:rFonts w:ascii="Times New Roman" w:hAnsi="Times New Roman"/>
          <w:i/>
          <w:iCs/>
        </w:rPr>
        <w:t>ь</w:t>
      </w:r>
      <w:r w:rsidRPr="0080203E">
        <w:rPr>
          <w:rFonts w:ascii="Times New Roman" w:hAnsi="Times New Roman"/>
          <w:i/>
          <w:iCs/>
        </w:rPr>
        <w:t xml:space="preserve">ное меню». 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  <w:i/>
          <w:iCs/>
        </w:rPr>
        <w:t>Презентации по материалам исследования.</w:t>
      </w:r>
    </w:p>
    <w:p w:rsidR="000C00A9" w:rsidRPr="0080203E" w:rsidRDefault="000C00A9" w:rsidP="00CB051C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Исходя из собственного опыта, можно сделать вывод, что компьютерные технологии играют важную роль в системе образования. Так  как  в  процессе  такого  обучения  происходит  активное  участие  в самоценной образовательной деятельности, содержание и формы  которой  обеспечивают  ученику  возможность  самоо</w:t>
      </w:r>
      <w:r w:rsidRPr="0080203E">
        <w:rPr>
          <w:rFonts w:ascii="Times New Roman" w:hAnsi="Times New Roman"/>
        </w:rPr>
        <w:t>б</w:t>
      </w:r>
      <w:r w:rsidRPr="0080203E">
        <w:rPr>
          <w:rFonts w:ascii="Times New Roman" w:hAnsi="Times New Roman"/>
        </w:rPr>
        <w:t xml:space="preserve">разования,  саморазвития  в   ходе овладения знаниями. </w:t>
      </w:r>
    </w:p>
    <w:p w:rsidR="000C00A9" w:rsidRPr="0080203E" w:rsidRDefault="000C00A9" w:rsidP="00A31AE4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                                                    Учитель </w:t>
      </w:r>
      <w:r w:rsidRPr="0080203E">
        <w:rPr>
          <w:rFonts w:ascii="Times New Roman" w:hAnsi="Times New Roman"/>
        </w:rPr>
        <w:tab/>
      </w:r>
      <w:r w:rsidRPr="0080203E">
        <w:rPr>
          <w:rFonts w:ascii="Times New Roman" w:hAnsi="Times New Roman"/>
        </w:rPr>
        <w:tab/>
        <w:t xml:space="preserve"> </w:t>
      </w:r>
      <w:r w:rsidRPr="0080203E">
        <w:rPr>
          <w:rFonts w:ascii="Times New Roman" w:hAnsi="Times New Roman"/>
        </w:rPr>
        <w:tab/>
        <w:t xml:space="preserve">           ________________ /</w:t>
      </w:r>
      <w:proofErr w:type="spellStart"/>
      <w:r w:rsidRPr="0080203E">
        <w:rPr>
          <w:rFonts w:ascii="Times New Roman" w:hAnsi="Times New Roman"/>
        </w:rPr>
        <w:t>Н.В.Нуштаева</w:t>
      </w:r>
      <w:proofErr w:type="spellEnd"/>
      <w:r w:rsidRPr="0080203E">
        <w:rPr>
          <w:rFonts w:ascii="Times New Roman" w:hAnsi="Times New Roman"/>
        </w:rPr>
        <w:t>/</w:t>
      </w:r>
    </w:p>
    <w:p w:rsidR="000C00A9" w:rsidRPr="0080203E" w:rsidRDefault="000C00A9" w:rsidP="00A31AE4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                                                    Заместитель директора по УВР    _______________ /Л.В.Гаврилина/</w:t>
      </w:r>
    </w:p>
    <w:p w:rsidR="000C00A9" w:rsidRPr="0080203E" w:rsidRDefault="000C00A9" w:rsidP="00A31AE4">
      <w:pPr>
        <w:spacing w:after="0"/>
        <w:rPr>
          <w:rFonts w:ascii="Times New Roman" w:hAnsi="Times New Roman"/>
        </w:rPr>
      </w:pPr>
      <w:r w:rsidRPr="0080203E">
        <w:rPr>
          <w:rFonts w:ascii="Times New Roman" w:hAnsi="Times New Roman"/>
        </w:rPr>
        <w:t xml:space="preserve">                                                           Директор ОУ </w:t>
      </w:r>
      <w:r w:rsidRPr="0080203E">
        <w:rPr>
          <w:rFonts w:ascii="Times New Roman" w:hAnsi="Times New Roman"/>
        </w:rPr>
        <w:tab/>
      </w:r>
      <w:r w:rsidRPr="0080203E">
        <w:rPr>
          <w:rFonts w:ascii="Times New Roman" w:hAnsi="Times New Roman"/>
        </w:rPr>
        <w:tab/>
        <w:t xml:space="preserve">           _______________ /</w:t>
      </w:r>
      <w:proofErr w:type="spellStart"/>
      <w:r w:rsidRPr="0080203E">
        <w:rPr>
          <w:rFonts w:ascii="Times New Roman" w:hAnsi="Times New Roman"/>
        </w:rPr>
        <w:t>Н.И.Таратынова</w:t>
      </w:r>
      <w:proofErr w:type="spellEnd"/>
      <w:r w:rsidRPr="0080203E">
        <w:rPr>
          <w:rFonts w:ascii="Times New Roman" w:hAnsi="Times New Roman"/>
        </w:rPr>
        <w:t>/</w:t>
      </w:r>
    </w:p>
    <w:p w:rsidR="000C00A9" w:rsidRPr="0080203E" w:rsidRDefault="000C00A9" w:rsidP="0080203E"/>
    <w:sectPr w:rsidR="000C00A9" w:rsidRPr="0080203E" w:rsidSect="00A31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073C"/>
    <w:multiLevelType w:val="hybridMultilevel"/>
    <w:tmpl w:val="208E27BC"/>
    <w:lvl w:ilvl="0" w:tplc="8BE453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03E"/>
    <w:rsid w:val="000C00A9"/>
    <w:rsid w:val="00157E34"/>
    <w:rsid w:val="0018117F"/>
    <w:rsid w:val="003F1DF6"/>
    <w:rsid w:val="005B6C2C"/>
    <w:rsid w:val="0080203E"/>
    <w:rsid w:val="00836EB6"/>
    <w:rsid w:val="00994754"/>
    <w:rsid w:val="00A31AE4"/>
    <w:rsid w:val="00B40951"/>
    <w:rsid w:val="00BC52EC"/>
    <w:rsid w:val="00CB051C"/>
    <w:rsid w:val="00D951C1"/>
    <w:rsid w:val="00FB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7155-80F0-4965-BE6F-11EF2D12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1579</Words>
  <Characters>12313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3</cp:revision>
  <dcterms:created xsi:type="dcterms:W3CDTF">2012-02-17T08:42:00Z</dcterms:created>
  <dcterms:modified xsi:type="dcterms:W3CDTF">2012-02-17T15:42:00Z</dcterms:modified>
</cp:coreProperties>
</file>