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915" w:rsidRPr="00BF7915" w:rsidRDefault="00BD1D1F" w:rsidP="00D42E49">
      <w:pPr>
        <w:spacing w:before="240" w:after="240" w:line="360" w:lineRule="auto"/>
        <w:jc w:val="center"/>
        <w:rPr>
          <w:rFonts w:ascii="Arial" w:eastAsia="Times New Roman" w:hAnsi="Arial" w:cs="Arial"/>
          <w:b/>
          <w:i/>
          <w:color w:val="666666"/>
          <w:sz w:val="36"/>
          <w:szCs w:val="36"/>
        </w:rPr>
      </w:pPr>
      <w:r>
        <w:rPr>
          <w:rFonts w:ascii="Arial" w:eastAsia="Times New Roman" w:hAnsi="Arial" w:cs="Arial"/>
          <w:b/>
          <w:i/>
          <w:color w:val="666666"/>
          <w:sz w:val="36"/>
          <w:szCs w:val="36"/>
        </w:rPr>
        <w:t>План- к</w:t>
      </w:r>
      <w:r w:rsidR="00BF7915" w:rsidRPr="00BF7915">
        <w:rPr>
          <w:rFonts w:ascii="Arial" w:eastAsia="Times New Roman" w:hAnsi="Arial" w:cs="Arial"/>
          <w:b/>
          <w:i/>
          <w:color w:val="666666"/>
          <w:sz w:val="36"/>
          <w:szCs w:val="36"/>
        </w:rPr>
        <w:t>онспект урока</w:t>
      </w:r>
      <w:r w:rsidR="00D42E49">
        <w:rPr>
          <w:rFonts w:ascii="Arial" w:eastAsia="Times New Roman" w:hAnsi="Arial" w:cs="Arial"/>
          <w:b/>
          <w:i/>
          <w:color w:val="666666"/>
          <w:sz w:val="36"/>
          <w:szCs w:val="36"/>
        </w:rPr>
        <w:t xml:space="preserve">                                                    </w:t>
      </w:r>
      <w:r w:rsidR="00BF7915" w:rsidRPr="00BF7915">
        <w:rPr>
          <w:rFonts w:ascii="Arial" w:eastAsia="Times New Roman" w:hAnsi="Arial" w:cs="Arial"/>
          <w:b/>
          <w:i/>
          <w:color w:val="666666"/>
          <w:sz w:val="36"/>
          <w:szCs w:val="36"/>
        </w:rPr>
        <w:t>для учащихся 1-4 классов</w:t>
      </w:r>
    </w:p>
    <w:p w:rsidR="00BF7915" w:rsidRPr="00D42E49" w:rsidRDefault="00D42E49" w:rsidP="00D42E4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Тема: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BF7915" w:rsidRP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 xml:space="preserve">«Изготовление </w:t>
      </w:r>
      <w:r w:rsidR="00BD1D1F" w:rsidRP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 xml:space="preserve">декоративного </w:t>
      </w:r>
      <w:r w:rsidR="00641B8E" w:rsidRP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 xml:space="preserve">панно </w:t>
      </w:r>
      <w:r w:rsidR="00BF7915" w:rsidRP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>в</w:t>
      </w:r>
      <w:r w:rsid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44"/>
          <w:szCs w:val="44"/>
        </w:rPr>
        <w:t>т</w:t>
      </w:r>
      <w:r w:rsidR="00BF7915" w:rsidRP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 xml:space="preserve">ехнике </w:t>
      </w:r>
      <w:proofErr w:type="spellStart"/>
      <w:r w:rsidR="00BF7915" w:rsidRP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>айрис-фолдинг</w:t>
      </w:r>
      <w:proofErr w:type="spellEnd"/>
      <w:r w:rsidR="00BF7915" w:rsidRP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>»</w:t>
      </w:r>
      <w:r w:rsidR="00BD1D1F">
        <w:rPr>
          <w:rFonts w:ascii="Times New Roman" w:eastAsia="Times New Roman" w:hAnsi="Times New Roman" w:cs="Times New Roman"/>
          <w:color w:val="666666"/>
          <w:sz w:val="44"/>
          <w:szCs w:val="44"/>
        </w:rPr>
        <w:t xml:space="preserve">.                            </w:t>
      </w:r>
      <w:r w:rsidR="00BD1D1F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>П</w:t>
      </w:r>
      <w:r w:rsidR="008B5EBF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>едагог</w:t>
      </w:r>
      <w:r w:rsidR="00BD1D1F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дополнительного образования                                         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 w:rsidR="00BD1D1F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 w:rsidR="00BF7915"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>Рябов</w:t>
      </w:r>
      <w:proofErr w:type="gramStart"/>
      <w:r w:rsidR="00BF7915"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>а-</w:t>
      </w:r>
      <w:proofErr w:type="gramEnd"/>
      <w:r w:rsidR="00BF7915"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 xml:space="preserve"> </w:t>
      </w:r>
      <w:proofErr w:type="spellStart"/>
      <w:r w:rsidR="00BF7915"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>Кирганова</w:t>
      </w:r>
      <w:proofErr w:type="spellEnd"/>
      <w:r w:rsidR="00BF7915"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 xml:space="preserve"> Наталья Алексеевна</w:t>
      </w:r>
      <w:r w:rsidR="00BD1D1F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        </w:t>
      </w:r>
      <w:r w:rsidR="00BD1D1F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                      </w:t>
      </w:r>
      <w:r w:rsidR="00BF7915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>Творческое объединение «</w:t>
      </w:r>
      <w:r w:rsidR="00BF7915"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>Декоративное творчество</w:t>
      </w:r>
      <w:r w:rsidR="00BF7915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>»</w:t>
      </w:r>
      <w:r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              </w:t>
      </w:r>
      <w:r w:rsidR="00BF7915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         </w:t>
      </w:r>
      <w:r w:rsidR="00BF7915" w:rsidRPr="00D42E49">
        <w:rPr>
          <w:rFonts w:ascii="Times New Roman" w:eastAsia="Times New Roman" w:hAnsi="Times New Roman" w:cs="Times New Roman"/>
          <w:color w:val="666666"/>
          <w:sz w:val="28"/>
          <w:szCs w:val="28"/>
        </w:rPr>
        <w:t>2013г.</w:t>
      </w:r>
    </w:p>
    <w:p w:rsidR="00BF7915" w:rsidRPr="00D42E49" w:rsidRDefault="00BF7915" w:rsidP="008956B4">
      <w:pPr>
        <w:spacing w:before="240" w:after="240" w:line="360" w:lineRule="auto"/>
        <w:rPr>
          <w:rFonts w:ascii="Arial" w:eastAsia="Times New Roman" w:hAnsi="Arial" w:cs="Arial"/>
          <w:color w:val="666666"/>
          <w:sz w:val="28"/>
          <w:szCs w:val="28"/>
        </w:rPr>
      </w:pPr>
      <w:r w:rsidRPr="00D42E49">
        <w:rPr>
          <w:rFonts w:ascii="Arial" w:eastAsia="Times New Roman" w:hAnsi="Arial" w:cs="Arial"/>
          <w:color w:val="666666"/>
          <w:sz w:val="28"/>
          <w:szCs w:val="28"/>
        </w:rPr>
        <w:t>Метод обучения:</w:t>
      </w:r>
    </w:p>
    <w:p w:rsidR="008B5EBF" w:rsidRPr="00D42E49" w:rsidRDefault="00D42E49" w:rsidP="00D42E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1.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Устное изложение, </w:t>
      </w:r>
      <w:r w:rsidR="001E6D3D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Цель: </w:t>
      </w:r>
      <w:r w:rsidR="001E6D3D" w:rsidRPr="00D42E49">
        <w:rPr>
          <w:rFonts w:ascii="Times New Roman" w:hAnsi="Times New Roman" w:cs="Times New Roman"/>
          <w:sz w:val="24"/>
          <w:szCs w:val="24"/>
        </w:rPr>
        <w:t xml:space="preserve">создание декоративного панно. </w:t>
      </w:r>
    </w:p>
    <w:p w:rsidR="00D42E49" w:rsidRPr="00D42E49" w:rsidRDefault="00D42E49" w:rsidP="00D42E4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6D3D" w:rsidRPr="00D42E49" w:rsidRDefault="001E6D3D" w:rsidP="001E6D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2E49">
        <w:rPr>
          <w:rFonts w:ascii="Times New Roman" w:hAnsi="Times New Roman" w:cs="Times New Roman"/>
          <w:sz w:val="24"/>
          <w:szCs w:val="24"/>
        </w:rPr>
        <w:t>Формирование способности учащихся к новому способу действия.</w:t>
      </w:r>
    </w:p>
    <w:p w:rsidR="00D42E49" w:rsidRPr="00D42E49" w:rsidRDefault="00D42E49" w:rsidP="001E6D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2E49" w:rsidRPr="00D42E49" w:rsidRDefault="001E6D3D" w:rsidP="008B5E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Расширить кругозор детей. Продолжить работу с цветной бумагой. Изучить </w:t>
      </w:r>
    </w:p>
    <w:p w:rsidR="00D42E49" w:rsidRPr="00D42E49" w:rsidRDefault="00D42E49" w:rsidP="008B5E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BF7915" w:rsidRPr="00D42E49" w:rsidRDefault="001E6D3D" w:rsidP="008B5E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технику радужного складывания в технике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айрис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="008B5EBF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–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фолд</w:t>
      </w:r>
      <w:r w:rsidR="008B5EBF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инг</w:t>
      </w:r>
      <w:proofErr w:type="gramStart"/>
      <w:r w:rsidR="008B5EBF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</w:t>
      </w:r>
      <w:proofErr w:type="gramEnd"/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нализ</w:t>
      </w:r>
      <w:proofErr w:type="spellEnd"/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задания</w:t>
      </w:r>
      <w:r w:rsidR="00BF7915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;</w:t>
      </w:r>
    </w:p>
    <w:p w:rsidR="00BF7915" w:rsidRPr="00D42E49" w:rsidRDefault="008B5EBF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2.Наглядный. П</w:t>
      </w:r>
      <w:r w:rsidR="00BF7915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оказ образцов, рассмотрение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, наблюдение, работа по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о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бразцу</w:t>
      </w:r>
      <w:r w:rsidR="00BF7915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;</w:t>
      </w:r>
    </w:p>
    <w:p w:rsidR="00BF7915" w:rsidRPr="00D42E49" w:rsidRDefault="00100F99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3.П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рактический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. И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зучение</w:t>
      </w:r>
      <w:r w:rsidR="00BF7915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техники </w:t>
      </w:r>
      <w:proofErr w:type="spellStart"/>
      <w:r w:rsidR="00BF7915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айри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с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-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фолдинг</w:t>
      </w:r>
      <w:proofErr w:type="spellEnd"/>
      <w:r w:rsidR="00BF7915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32"/>
          <w:szCs w:val="32"/>
        </w:rPr>
      </w:pPr>
      <w:r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 xml:space="preserve">Задачи: 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1. Научить детей вырезать ровные полоски из цветной бумаги, правильно и аккуратно складывать композицию, подбирать цветовые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оттенки для оформления панно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. 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2. Формировать умение пользоваться ножницами, 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клеем и скотчем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3. Декорировать открытку дополнител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ьными деталями;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4. Развивать пространственное мышление, умение видеть красоту, уметь создавать композицию.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lastRenderedPageBreak/>
        <w:t>Оборудование и материалы: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proofErr w:type="gram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цветная бумага, картон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;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                          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клей ПВА, скотч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;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                                          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ножницы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;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линейка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;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карандаш простой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;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                                            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схема изображения рисунка, приготовленная учителем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  <w:proofErr w:type="gramEnd"/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32"/>
          <w:szCs w:val="32"/>
        </w:rPr>
      </w:pPr>
      <w:r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>Ход урока</w:t>
      </w:r>
      <w:r w:rsidR="00100F99" w:rsidRPr="00D42E49">
        <w:rPr>
          <w:rFonts w:ascii="Times New Roman" w:eastAsia="Times New Roman" w:hAnsi="Times New Roman" w:cs="Times New Roman"/>
          <w:color w:val="666666"/>
          <w:sz w:val="32"/>
          <w:szCs w:val="32"/>
        </w:rPr>
        <w:t>.</w:t>
      </w:r>
    </w:p>
    <w:p w:rsidR="00BF7915" w:rsidRPr="00D42E49" w:rsidRDefault="00BF7915" w:rsidP="008956B4">
      <w:pPr>
        <w:numPr>
          <w:ilvl w:val="0"/>
          <w:numId w:val="2"/>
        </w:numPr>
        <w:spacing w:before="100" w:beforeAutospacing="1" w:after="100" w:afterAutospacing="1" w:line="360" w:lineRule="auto"/>
        <w:ind w:left="62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Приветствие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Здравствуйте, ребята! Сегодня на уроке мы изучим новую технику работы с бумагой. Называется она –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айрис-фолдинг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, что означает радужное складывание.</w:t>
      </w:r>
      <w:r w:rsidRPr="00D42E49">
        <w:rPr>
          <w:rFonts w:ascii="Times New Roman" w:hAnsi="Times New Roman" w:cs="Times New Roman"/>
          <w:color w:val="666666"/>
          <w:sz w:val="24"/>
          <w:szCs w:val="24"/>
        </w:rPr>
        <w:t xml:space="preserve"> Айрис </w:t>
      </w:r>
      <w:proofErr w:type="spellStart"/>
      <w:r w:rsidRPr="00D42E49">
        <w:rPr>
          <w:rFonts w:ascii="Times New Roman" w:hAnsi="Times New Roman" w:cs="Times New Roman"/>
          <w:color w:val="666666"/>
          <w:sz w:val="24"/>
          <w:szCs w:val="24"/>
        </w:rPr>
        <w:t>фолдинг</w:t>
      </w:r>
      <w:proofErr w:type="spellEnd"/>
      <w:r w:rsidRPr="00D42E49">
        <w:rPr>
          <w:rFonts w:ascii="Times New Roman" w:hAnsi="Times New Roman" w:cs="Times New Roman"/>
          <w:color w:val="666666"/>
          <w:sz w:val="24"/>
          <w:szCs w:val="24"/>
        </w:rPr>
        <w:t xml:space="preserve"> похожа на мультфильм или конструктор</w:t>
      </w:r>
      <w:r w:rsidR="00617C9B" w:rsidRPr="00D42E49">
        <w:rPr>
          <w:rFonts w:ascii="Times New Roman" w:hAnsi="Times New Roman" w:cs="Times New Roman"/>
          <w:color w:val="666666"/>
          <w:sz w:val="24"/>
          <w:szCs w:val="24"/>
        </w:rPr>
        <w:t>.</w:t>
      </w:r>
    </w:p>
    <w:p w:rsidR="00923C2F" w:rsidRPr="00D42E49" w:rsidRDefault="00923C2F" w:rsidP="008956B4">
      <w:pPr>
        <w:pStyle w:val="a3"/>
        <w:numPr>
          <w:ilvl w:val="0"/>
          <w:numId w:val="3"/>
        </w:num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Физкультминутка</w:t>
      </w:r>
    </w:p>
    <w:p w:rsidR="00BF7915" w:rsidRPr="00D42E49" w:rsidRDefault="00BF7915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26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Приготовить рабочее место, расположить с левой стороны стола материалы и инструменты для работы.</w:t>
      </w:r>
    </w:p>
    <w:p w:rsidR="00BF7915" w:rsidRPr="00D42E49" w:rsidRDefault="00100F99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0" w:firstLine="26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Повторить технику безопасной</w:t>
      </w:r>
      <w:r w:rsidR="00BF7915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работы с ножницами, клеем.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Прежде, чем приступить к работе с ножницами, давайте вспомним, как нужно обращаться с ними? Конечно же, необходимо выполнять следующие правила: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на столе ножницы должны лежать в сомкнутом виде;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передавать ножницы нужно кольцами вперед;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нельзя ронять ножницы на пол;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- обращаться с ножницами нужно осторожно, чтобы не пораниться и не поранить</w:t>
      </w:r>
      <w:r w:rsidR="00617C9B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рядом сидящего соседа.</w:t>
      </w:r>
    </w:p>
    <w:p w:rsidR="00BF7915" w:rsidRPr="00D42E49" w:rsidRDefault="00BF7915" w:rsidP="008956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Рассказать историю техники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айрис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–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фолдинг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.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Айрис-фолдинг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- голландская техника, радужное складывание, которая позволяет создавать удивительные композиции. Рисунок складывается в результате наклеивания бумаги под определенным углом в виде закручивающейся спирали. 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lastRenderedPageBreak/>
        <w:t xml:space="preserve">Мы, своего рода </w:t>
      </w:r>
      <w:proofErr w:type="gram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заменяем краски на цветную</w:t>
      </w:r>
      <w:proofErr w:type="gram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бумагу. Эта техника проста, но </w:t>
      </w:r>
      <w:proofErr w:type="gram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в</w:t>
      </w:r>
      <w:proofErr w:type="gram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то же время требует внимания, аккуратности и усидчивости. Рисунки в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айрис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фолдинге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дел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аются с помощью </w:t>
      </w:r>
      <w:proofErr w:type="spellStart"/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айрис</w:t>
      </w:r>
      <w:proofErr w:type="spellEnd"/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шаблонов</w:t>
      </w:r>
      <w:proofErr w:type="gramStart"/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,с</w:t>
      </w:r>
      <w:proofErr w:type="gramEnd"/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хем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. В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айрис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</w:t>
      </w:r>
      <w:proofErr w:type="spellStart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фолдинге</w:t>
      </w:r>
      <w:proofErr w:type="spellEnd"/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можно использовать специальную бумагу для этой техники, обычную цветную, бархатную, упаковочную для подарков, цве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тную фольгу.</w:t>
      </w:r>
    </w:p>
    <w:p w:rsidR="00BF7915" w:rsidRPr="00D42E49" w:rsidRDefault="00201D61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Выставить готовые панно</w:t>
      </w:r>
      <w:r w:rsidR="00BF7915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на стол для наглядности. </w:t>
      </w:r>
    </w:p>
    <w:p w:rsidR="00BF7915" w:rsidRPr="00D42E49" w:rsidRDefault="00BF7915" w:rsidP="008956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Выбираем основ</w:t>
      </w:r>
      <w:r w:rsidR="00201D61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у панно</w:t>
      </w:r>
      <w:r w:rsidR="00100F99"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и</w:t>
      </w: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шаблон будущего изображения.</w:t>
      </w:r>
    </w:p>
    <w:p w:rsidR="00BF7915" w:rsidRPr="00D42E49" w:rsidRDefault="00BF7915" w:rsidP="008956B4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D42E49">
        <w:rPr>
          <w:rFonts w:ascii="Times New Roman" w:eastAsia="Times New Roman" w:hAnsi="Times New Roman" w:cs="Times New Roman"/>
          <w:color w:val="666666"/>
          <w:sz w:val="24"/>
          <w:szCs w:val="24"/>
        </w:rPr>
        <w:t>Примеры шаблонов:</w:t>
      </w:r>
    </w:p>
    <w:p w:rsidR="00100F99" w:rsidRDefault="00100F99" w:rsidP="008956B4">
      <w:pPr>
        <w:spacing w:before="240" w:after="240" w:line="360" w:lineRule="auto"/>
        <w:rPr>
          <w:rFonts w:ascii="Arial" w:eastAsia="Times New Roman" w:hAnsi="Arial" w:cs="Arial"/>
          <w:color w:val="666666"/>
          <w:sz w:val="28"/>
          <w:szCs w:val="28"/>
        </w:rPr>
      </w:pPr>
      <w:r>
        <w:rPr>
          <w:rFonts w:ascii="Arial" w:eastAsia="Times New Roman" w:hAnsi="Arial" w:cs="Arial"/>
          <w:noProof/>
          <w:color w:val="666666"/>
          <w:sz w:val="28"/>
          <w:szCs w:val="28"/>
        </w:rPr>
        <w:drawing>
          <wp:inline distT="0" distB="0" distL="0" distR="0">
            <wp:extent cx="5490210" cy="4118866"/>
            <wp:effectExtent l="19050" t="0" r="0" b="0"/>
            <wp:docPr id="4" name="Рисунок 4" descr="E:\DCIM\100CANON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CANON\IMG_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1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15" w:rsidRPr="00BF7915" w:rsidRDefault="00100F99" w:rsidP="008956B4">
      <w:pPr>
        <w:spacing w:before="240" w:after="240" w:line="360" w:lineRule="auto"/>
        <w:rPr>
          <w:rFonts w:ascii="Arial" w:eastAsia="Times New Roman" w:hAnsi="Arial" w:cs="Arial"/>
          <w:color w:val="666666"/>
          <w:sz w:val="28"/>
          <w:szCs w:val="28"/>
        </w:rPr>
      </w:pPr>
      <w:r>
        <w:rPr>
          <w:rFonts w:ascii="Arial" w:eastAsia="Times New Roman" w:hAnsi="Arial" w:cs="Arial"/>
          <w:noProof/>
          <w:color w:val="666666"/>
          <w:sz w:val="28"/>
          <w:szCs w:val="28"/>
        </w:rPr>
        <w:lastRenderedPageBreak/>
        <w:drawing>
          <wp:inline distT="0" distB="0" distL="0" distR="0">
            <wp:extent cx="5490210" cy="4118866"/>
            <wp:effectExtent l="19050" t="0" r="0" b="0"/>
            <wp:docPr id="5" name="Рисунок 5" descr="E:\DCIM\100CANON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CANON\IMG_1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1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915" w:rsidRPr="00123976" w:rsidRDefault="00BD1D1F" w:rsidP="008956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Вырезаем шаблон</w:t>
      </w:r>
      <w:r w:rsidR="00BF7915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изображения рисунка по контуру.</w:t>
      </w:r>
    </w:p>
    <w:p w:rsidR="00BF7915" w:rsidRPr="00123976" w:rsidRDefault="00BD1D1F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62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Шаблон</w:t>
      </w:r>
      <w:r w:rsidR="00BF7915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приложить к основе открытки обвести карандашом, и аккуратно вырезать изнутри так, как показано на образце.</w:t>
      </w:r>
    </w:p>
    <w:p w:rsidR="00BF7915" w:rsidRPr="00123976" w:rsidRDefault="00BF7915" w:rsidP="008956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Определившись с цветами начинаем нарезать бумагу полосками шириной 2 см, длинной 20 см </w:t>
      </w:r>
      <w:proofErr w:type="gramStart"/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( </w:t>
      </w:r>
      <w:proofErr w:type="gramEnd"/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ширина и длинна полосок зависит от размеров шаблона, необходимо учесть и запас бумаги, т.к. полоски будут накладываться друг на друга). Нарезанные полоски сгибаем вдоль на 1/3 или пополам.</w:t>
      </w:r>
    </w:p>
    <w:p w:rsidR="00BF7915" w:rsidRPr="00123976" w:rsidRDefault="00BF7915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62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С помощью</w:t>
      </w:r>
      <w:r w:rsidR="00BD1D1F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скотча приклеиваем </w:t>
      </w:r>
      <w:proofErr w:type="spellStart"/>
      <w:r w:rsidR="00BD1D1F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айрис</w:t>
      </w:r>
      <w:proofErr w:type="spellEnd"/>
      <w:r w:rsidR="00BD1D1F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схему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на лицевую сторону фона основы открытки. Скрепляя с обеих сторон кусочками скотча. </w:t>
      </w:r>
    </w:p>
    <w:p w:rsidR="00BF7915" w:rsidRPr="00123976" w:rsidRDefault="00BD1D1F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62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Схема</w:t>
      </w:r>
      <w:r w:rsidR="00BF7915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имеет цифры и линии. Линии означают границу для раскладки бумаги, а цифр</w:t>
      </w:r>
      <w:proofErr w:type="gramStart"/>
      <w:r w:rsidR="00BF7915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ы-</w:t>
      </w:r>
      <w:proofErr w:type="gramEnd"/>
      <w:r w:rsidR="00BF7915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последовательность ее накл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еивания. </w:t>
      </w:r>
    </w:p>
    <w:p w:rsidR="00BF7915" w:rsidRPr="00123976" w:rsidRDefault="00BF7915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62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Начинаем нашу радужную раскладку. Прикладываем полоск</w:t>
      </w:r>
      <w:proofErr w:type="gramStart"/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у(</w:t>
      </w:r>
      <w:proofErr w:type="gramEnd"/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линией сгиба к центру) к цифре 1 ( раскладка всегда начинается с единицы и продолжается по возрастанию цифр) оставляем припуск по сторонам, отрезаем и с обеих сторон полоски наносим </w:t>
      </w:r>
      <w:r w:rsidR="00201D61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кусочки скотча или клея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( клей наносится аккуратно, т.к. может выступить на лицевую сто</w:t>
      </w:r>
      <w:r w:rsidR="00BD1D1F"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рону и испортить панно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), приклеиваем, и так продолжаем до середины, не забывая менять цвета бумаги. Середину IRIS можно заклеить любой яркой бумагой, либо подобрать по цвету.</w:t>
      </w:r>
    </w:p>
    <w:p w:rsidR="00BF7915" w:rsidRPr="00123976" w:rsidRDefault="00BF7915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62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lastRenderedPageBreak/>
        <w:t>Изнаночную сторону, т.е. где производилась раскладка, заклеиваем листом бумаги такого же формата, как и фон (прячем наши наклеенные полоски).</w:t>
      </w:r>
    </w:p>
    <w:p w:rsidR="00BF7915" w:rsidRPr="00123976" w:rsidRDefault="00BF7915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62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Переворачиваем, убираем шаблон и... КРАСОТА!</w:t>
      </w:r>
    </w:p>
    <w:p w:rsidR="00BF7915" w:rsidRPr="00123976" w:rsidRDefault="00BF7915" w:rsidP="008956B4">
      <w:pPr>
        <w:numPr>
          <w:ilvl w:val="0"/>
          <w:numId w:val="3"/>
        </w:numPr>
        <w:spacing w:before="100" w:beforeAutospacing="1" w:after="100" w:afterAutospacing="1" w:line="360" w:lineRule="auto"/>
        <w:ind w:left="626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Теперь немного фантазии, декорируем открытку разными предметами декора.</w:t>
      </w:r>
    </w:p>
    <w:p w:rsidR="00BF7915" w:rsidRDefault="00BF7915" w:rsidP="00A169DD">
      <w:pPr>
        <w:spacing w:before="240" w:after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 w:rsidRPr="00A169DD">
        <w:rPr>
          <w:rFonts w:ascii="Times New Roman" w:eastAsia="Times New Roman" w:hAnsi="Times New Roman" w:cs="Times New Roman"/>
          <w:color w:val="666666"/>
          <w:sz w:val="32"/>
          <w:szCs w:val="32"/>
        </w:rPr>
        <w:t>Итог урока: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                                        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1.Этот вид техники работы с бумагой хорошо использовать на дополнительных занятиях школьников. Развивает мелкую моторику, усидчивость и терпение. 2.Формирует: пространственное мышление, фантазию, воображение. Приобретаются навыки работы с цветом, материалами и инструментами.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</w:t>
      </w:r>
      <w:r w:rsidRPr="00A169DD">
        <w:rPr>
          <w:rFonts w:ascii="Times New Roman" w:eastAsia="Times New Roman" w:hAnsi="Times New Roman" w:cs="Times New Roman"/>
          <w:color w:val="666666"/>
          <w:sz w:val="32"/>
          <w:szCs w:val="32"/>
        </w:rPr>
        <w:t>Опрос учеников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: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                          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1.Ребята, почему, по вашему мнению, эта техника называется радужное складывание?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2.Какие цвета бывают на настоящей радуге?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                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3.Чем эта техника напоминает аппликацию?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                                                          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Дела</w:t>
      </w:r>
      <w:r w:rsidR="00A169DD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ем выставку с работ детей.                                                                                         </w:t>
      </w:r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 xml:space="preserve"> Благодарю учеников за работу. Молодцы ребята! Урок окончен</w:t>
      </w:r>
      <w:proofErr w:type="gramStart"/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.В</w:t>
      </w:r>
      <w:proofErr w:type="gramEnd"/>
      <w:r w:rsidRPr="00123976">
        <w:rPr>
          <w:rFonts w:ascii="Times New Roman" w:eastAsia="Times New Roman" w:hAnsi="Times New Roman" w:cs="Times New Roman"/>
          <w:color w:val="666666"/>
          <w:sz w:val="24"/>
          <w:szCs w:val="24"/>
        </w:rPr>
        <w:t>сем спасибо!</w:t>
      </w:r>
    </w:p>
    <w:p w:rsidR="00123976" w:rsidRPr="00123976" w:rsidRDefault="00A169DD" w:rsidP="008956B4">
      <w:pPr>
        <w:spacing w:before="240" w:line="360" w:lineRule="auto"/>
        <w:rPr>
          <w:rFonts w:ascii="Times New Roman" w:eastAsia="Times New Roman" w:hAnsi="Times New Roman" w:cs="Times New Roman"/>
          <w:color w:val="666666"/>
          <w:sz w:val="24"/>
          <w:szCs w:val="24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</w:rPr>
        <w:t>Наши работы:</w:t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</w:rPr>
        <w:drawing>
          <wp:inline distT="0" distB="0" distL="0" distR="0">
            <wp:extent cx="3409950" cy="4300651"/>
            <wp:effectExtent l="19050" t="0" r="0" b="0"/>
            <wp:docPr id="9" name="Рисунок 9" descr="E:\DCIM\100CANON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CANON\IMG_1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29" cy="43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51" w:rsidRDefault="00A169DD" w:rsidP="00895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18672" cy="3367067"/>
            <wp:effectExtent l="19050" t="0" r="828" b="0"/>
            <wp:docPr id="10" name="Рисунок 10" descr="E:\DCIM\100CANON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CANON\IMG_1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39" cy="336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9DD" w:rsidRDefault="00A169DD" w:rsidP="00895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1758" cy="4979505"/>
            <wp:effectExtent l="19050" t="0" r="7742" b="0"/>
            <wp:docPr id="11" name="Рисунок 11" descr="E:\DCIM\100CANON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CANON\IMG_1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21" cy="498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16" w:rsidRDefault="00A169DD" w:rsidP="00895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88492" cy="4303644"/>
            <wp:effectExtent l="19050" t="0" r="0" b="0"/>
            <wp:docPr id="12" name="Рисунок 12" descr="E:\DCIM\100CANON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CANON\IMG_1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25" cy="430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16" w:rsidRDefault="00F90D16" w:rsidP="00895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1289" cy="4484632"/>
            <wp:effectExtent l="19050" t="0" r="9111" b="0"/>
            <wp:docPr id="13" name="Рисунок 13" descr="E:\DCIM\100CANON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CANON\IMG_1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37" cy="449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16" w:rsidRDefault="00F90D16" w:rsidP="00895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0028" cy="3771795"/>
            <wp:effectExtent l="19050" t="0" r="0" b="0"/>
            <wp:docPr id="14" name="Рисунок 14" descr="E:\DCIM\100CANON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CANON\IMG_1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62" cy="377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16" w:rsidRPr="00123976" w:rsidRDefault="00F90D16" w:rsidP="00895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0028" cy="3771795"/>
            <wp:effectExtent l="19050" t="0" r="0" b="0"/>
            <wp:docPr id="15" name="Рисунок 15" descr="E:\DCIM\100CANON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CANON\IMG_1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10" cy="377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0D16" w:rsidRPr="00123976" w:rsidSect="00201D61">
      <w:pgSz w:w="11906" w:h="16838"/>
      <w:pgMar w:top="1134" w:right="850" w:bottom="1134" w:left="24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B5495"/>
    <w:multiLevelType w:val="multilevel"/>
    <w:tmpl w:val="30627B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4F42CF"/>
    <w:multiLevelType w:val="hybridMultilevel"/>
    <w:tmpl w:val="C9B4B256"/>
    <w:lvl w:ilvl="0" w:tplc="C12AE93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66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F143F"/>
    <w:multiLevelType w:val="multilevel"/>
    <w:tmpl w:val="D4FC8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4343D8"/>
    <w:multiLevelType w:val="multilevel"/>
    <w:tmpl w:val="D70EC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6F6202"/>
    <w:multiLevelType w:val="multilevel"/>
    <w:tmpl w:val="4622E8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792262"/>
    <w:multiLevelType w:val="multilevel"/>
    <w:tmpl w:val="8446EA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951CFC"/>
    <w:multiLevelType w:val="multilevel"/>
    <w:tmpl w:val="2CAE59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F7915"/>
    <w:rsid w:val="00100F99"/>
    <w:rsid w:val="00123976"/>
    <w:rsid w:val="001E6D3D"/>
    <w:rsid w:val="00201D61"/>
    <w:rsid w:val="0024116E"/>
    <w:rsid w:val="003328FE"/>
    <w:rsid w:val="003633E2"/>
    <w:rsid w:val="00450F1D"/>
    <w:rsid w:val="005B4604"/>
    <w:rsid w:val="005E4EC2"/>
    <w:rsid w:val="00617C9B"/>
    <w:rsid w:val="00641B8E"/>
    <w:rsid w:val="008956B4"/>
    <w:rsid w:val="008B5EBF"/>
    <w:rsid w:val="008D6BFE"/>
    <w:rsid w:val="00923C2F"/>
    <w:rsid w:val="009C6B6D"/>
    <w:rsid w:val="00A169DD"/>
    <w:rsid w:val="00B81232"/>
    <w:rsid w:val="00BD1D1F"/>
    <w:rsid w:val="00BD3CF5"/>
    <w:rsid w:val="00BF7915"/>
    <w:rsid w:val="00CD4F28"/>
    <w:rsid w:val="00D42E49"/>
    <w:rsid w:val="00F90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F791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BF7915"/>
  </w:style>
  <w:style w:type="character" w:customStyle="1" w:styleId="c0">
    <w:name w:val="c0"/>
    <w:basedOn w:val="a0"/>
    <w:rsid w:val="00BF7915"/>
  </w:style>
  <w:style w:type="character" w:customStyle="1" w:styleId="c13">
    <w:name w:val="c13"/>
    <w:basedOn w:val="a0"/>
    <w:rsid w:val="00BF7915"/>
  </w:style>
  <w:style w:type="paragraph" w:customStyle="1" w:styleId="c2">
    <w:name w:val="c2"/>
    <w:basedOn w:val="a"/>
    <w:rsid w:val="00BF791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201D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4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274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9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9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9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55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720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26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833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3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93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442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060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118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239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30816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3997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510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3426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31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2013-12-29T20:54:00Z</dcterms:created>
  <dcterms:modified xsi:type="dcterms:W3CDTF">2013-12-29T20:54:00Z</dcterms:modified>
</cp:coreProperties>
</file>