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733" w:rsidRPr="00CA0733" w:rsidRDefault="00CA0733" w:rsidP="00CA0733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</w:t>
      </w:r>
    </w:p>
    <w:p w:rsidR="00CA0733" w:rsidRPr="001E2706" w:rsidRDefault="00CA0733" w:rsidP="00CA0733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E270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Pr="001E2706">
        <w:rPr>
          <w:b/>
          <w:i/>
          <w:sz w:val="28"/>
          <w:szCs w:val="28"/>
        </w:rPr>
        <w:t xml:space="preserve">«Мы  шагаем  классно  и  конечно  безопасно»                                                                              </w:t>
      </w:r>
    </w:p>
    <w:p w:rsidR="007315A6" w:rsidRPr="001E2706" w:rsidRDefault="007315A6" w:rsidP="007315A6">
      <w:pPr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(В</w:t>
      </w:r>
      <w:r w:rsidRPr="00CA0733">
        <w:rPr>
          <w:sz w:val="24"/>
          <w:szCs w:val="24"/>
        </w:rPr>
        <w:t xml:space="preserve">НЕКЛАССНОЕ  </w:t>
      </w:r>
      <w:r>
        <w:rPr>
          <w:sz w:val="24"/>
          <w:szCs w:val="24"/>
        </w:rPr>
        <w:t xml:space="preserve"> МЕРОПРИЯТИЕ  ПО  ПДД )</w:t>
      </w:r>
      <w:r w:rsidRPr="00CA0733">
        <w:rPr>
          <w:sz w:val="24"/>
          <w:szCs w:val="24"/>
        </w:rPr>
        <w:t xml:space="preserve">   </w:t>
      </w:r>
    </w:p>
    <w:p w:rsidR="007315A6" w:rsidRDefault="007315A6" w:rsidP="00CA0733">
      <w:pPr>
        <w:rPr>
          <w:sz w:val="24"/>
          <w:szCs w:val="24"/>
        </w:rPr>
      </w:pPr>
    </w:p>
    <w:p w:rsidR="00CA0733" w:rsidRPr="001E2706" w:rsidRDefault="00CA0733" w:rsidP="001E2706">
      <w:pPr>
        <w:spacing w:after="0" w:line="360" w:lineRule="auto"/>
        <w:rPr>
          <w:rFonts w:eastAsia="Times New Roman"/>
          <w:sz w:val="32"/>
          <w:szCs w:val="32"/>
        </w:rPr>
      </w:pPr>
      <w:r w:rsidRPr="001E2706">
        <w:rPr>
          <w:rFonts w:eastAsia="Times New Roman"/>
          <w:i/>
          <w:sz w:val="32"/>
          <w:szCs w:val="32"/>
        </w:rPr>
        <w:t xml:space="preserve">          </w:t>
      </w:r>
      <w:r w:rsidR="004837E1" w:rsidRPr="001E2706">
        <w:rPr>
          <w:i/>
          <w:sz w:val="28"/>
          <w:szCs w:val="28"/>
          <w:u w:val="single"/>
        </w:rPr>
        <w:t>Цели:</w:t>
      </w:r>
      <w:r w:rsidR="004837E1">
        <w:rPr>
          <w:sz w:val="28"/>
          <w:szCs w:val="28"/>
        </w:rPr>
        <w:t xml:space="preserve"> формирование  навыков  осознанного  применения  знаний  ПДД  в  реальной  жизненной  ситуации</w:t>
      </w:r>
    </w:p>
    <w:p w:rsidR="004837E1" w:rsidRPr="00CA0733" w:rsidRDefault="00877CAA" w:rsidP="00CA0733">
      <w:pPr>
        <w:tabs>
          <w:tab w:val="left" w:pos="5175"/>
          <w:tab w:val="left" w:pos="5835"/>
        </w:tabs>
        <w:rPr>
          <w:rFonts w:eastAsia="Times New Roman"/>
          <w:sz w:val="32"/>
          <w:szCs w:val="32"/>
        </w:rPr>
      </w:pPr>
      <w:r w:rsidRPr="001E2706">
        <w:rPr>
          <w:i/>
          <w:sz w:val="28"/>
          <w:szCs w:val="28"/>
          <w:u w:val="single"/>
        </w:rPr>
        <w:t>Задачи:</w:t>
      </w:r>
      <w:r>
        <w:rPr>
          <w:sz w:val="28"/>
          <w:szCs w:val="28"/>
        </w:rPr>
        <w:t xml:space="preserve"> при</w:t>
      </w:r>
      <w:r w:rsidR="004837E1">
        <w:rPr>
          <w:sz w:val="28"/>
          <w:szCs w:val="28"/>
        </w:rPr>
        <w:t>вивать  интерес  к  изучению  правил  дорожного  движения;</w:t>
      </w:r>
      <w:r>
        <w:rPr>
          <w:sz w:val="28"/>
          <w:szCs w:val="28"/>
        </w:rPr>
        <w:t xml:space="preserve"> </w:t>
      </w:r>
      <w:r w:rsidR="005E3331">
        <w:rPr>
          <w:sz w:val="28"/>
          <w:szCs w:val="28"/>
        </w:rPr>
        <w:t xml:space="preserve">развивать </w:t>
      </w:r>
      <w:r>
        <w:rPr>
          <w:sz w:val="28"/>
          <w:szCs w:val="28"/>
        </w:rPr>
        <w:t>творческие  способности  детей.</w:t>
      </w:r>
    </w:p>
    <w:p w:rsidR="00877CAA" w:rsidRDefault="00877CAA" w:rsidP="004837E1">
      <w:pPr>
        <w:tabs>
          <w:tab w:val="left" w:pos="8400"/>
        </w:tabs>
        <w:rPr>
          <w:sz w:val="28"/>
          <w:szCs w:val="28"/>
        </w:rPr>
      </w:pPr>
      <w:r>
        <w:rPr>
          <w:sz w:val="28"/>
          <w:szCs w:val="28"/>
        </w:rPr>
        <w:t>Дети  в  одинаковых  костюмах  красного, желтого  и  зеленого  цвета.  На  головах  шапочки  с  буквами  алфавита.</w:t>
      </w:r>
    </w:p>
    <w:p w:rsidR="00877CAA" w:rsidRDefault="00877CAA" w:rsidP="004837E1">
      <w:pPr>
        <w:tabs>
          <w:tab w:val="left" w:pos="8400"/>
        </w:tabs>
        <w:rPr>
          <w:sz w:val="28"/>
          <w:szCs w:val="28"/>
        </w:rPr>
      </w:pPr>
    </w:p>
    <w:p w:rsidR="00877CAA" w:rsidRPr="00CA0733" w:rsidRDefault="00877CAA" w:rsidP="004837E1">
      <w:pPr>
        <w:tabs>
          <w:tab w:val="left" w:pos="8400"/>
        </w:tabs>
        <w:rPr>
          <w:i/>
          <w:sz w:val="28"/>
          <w:szCs w:val="28"/>
        </w:rPr>
      </w:pPr>
      <w:r w:rsidRPr="00CA0733">
        <w:rPr>
          <w:i/>
          <w:sz w:val="28"/>
          <w:szCs w:val="28"/>
        </w:rPr>
        <w:t xml:space="preserve">                                        ХОД  МЕРОПРИЯТИЯ:</w:t>
      </w:r>
    </w:p>
    <w:p w:rsidR="00877CAA" w:rsidRDefault="00877CAA" w:rsidP="004837E1">
      <w:pPr>
        <w:tabs>
          <w:tab w:val="left" w:pos="8400"/>
        </w:tabs>
        <w:rPr>
          <w:sz w:val="28"/>
          <w:szCs w:val="28"/>
        </w:rPr>
      </w:pPr>
      <w:r>
        <w:rPr>
          <w:sz w:val="28"/>
          <w:szCs w:val="28"/>
        </w:rPr>
        <w:t xml:space="preserve">Дети  выходят  на  сцену  под  музыку  песни </w:t>
      </w:r>
      <w:r w:rsidRPr="00CA0733">
        <w:rPr>
          <w:i/>
          <w:sz w:val="28"/>
          <w:szCs w:val="28"/>
        </w:rPr>
        <w:t>«Я, ты, он, она»</w:t>
      </w:r>
      <w:r>
        <w:rPr>
          <w:sz w:val="28"/>
          <w:szCs w:val="28"/>
        </w:rPr>
        <w:t xml:space="preserve"> и  поют  под  мотив  этой  песни:</w:t>
      </w:r>
    </w:p>
    <w:p w:rsidR="00877CAA" w:rsidRDefault="00877CAA" w:rsidP="004837E1">
      <w:pPr>
        <w:tabs>
          <w:tab w:val="left" w:pos="8400"/>
        </w:tabs>
        <w:rPr>
          <w:sz w:val="28"/>
          <w:szCs w:val="28"/>
        </w:rPr>
        <w:sectPr w:rsidR="00877CAA" w:rsidSect="009C39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1E69" w:rsidRDefault="00451E69" w:rsidP="00451E69">
      <w:pPr>
        <w:tabs>
          <w:tab w:val="left" w:pos="8400"/>
        </w:tabs>
        <w:rPr>
          <w:sz w:val="28"/>
          <w:szCs w:val="28"/>
        </w:rPr>
      </w:pPr>
    </w:p>
    <w:p w:rsidR="00451E69" w:rsidRDefault="00877CAA" w:rsidP="00451E69">
      <w:pPr>
        <w:tabs>
          <w:tab w:val="left" w:pos="8400"/>
        </w:tabs>
        <w:rPr>
          <w:sz w:val="28"/>
          <w:szCs w:val="28"/>
        </w:rPr>
      </w:pPr>
      <w:r>
        <w:rPr>
          <w:sz w:val="28"/>
          <w:szCs w:val="28"/>
        </w:rPr>
        <w:t xml:space="preserve">  Я, ты, он, она, с  нами                                                                                                                                                 целая  страна   </w:t>
      </w:r>
    </w:p>
    <w:p w:rsidR="00877CAA" w:rsidRDefault="00877CAA" w:rsidP="00451E69">
      <w:pPr>
        <w:tabs>
          <w:tab w:val="left" w:pos="8400"/>
        </w:tabs>
        <w:rPr>
          <w:sz w:val="28"/>
          <w:szCs w:val="28"/>
        </w:rPr>
      </w:pPr>
      <w:r>
        <w:rPr>
          <w:sz w:val="28"/>
          <w:szCs w:val="28"/>
        </w:rPr>
        <w:t xml:space="preserve">во  весь  голос  говорит: </w:t>
      </w:r>
    </w:p>
    <w:p w:rsidR="00877CAA" w:rsidRDefault="00877CAA" w:rsidP="00451E69">
      <w:pPr>
        <w:tabs>
          <w:tab w:val="left" w:pos="8400"/>
        </w:tabs>
        <w:rPr>
          <w:sz w:val="28"/>
          <w:szCs w:val="28"/>
        </w:rPr>
      </w:pPr>
      <w:r>
        <w:rPr>
          <w:sz w:val="28"/>
          <w:szCs w:val="28"/>
        </w:rPr>
        <w:t xml:space="preserve">«Нужен  нам  отряд  ЮИД!»  </w:t>
      </w:r>
    </w:p>
    <w:p w:rsidR="00877CAA" w:rsidRDefault="00877CAA" w:rsidP="00451E69">
      <w:pPr>
        <w:tabs>
          <w:tab w:val="left" w:pos="8400"/>
        </w:tabs>
        <w:rPr>
          <w:sz w:val="28"/>
          <w:szCs w:val="28"/>
        </w:rPr>
      </w:pPr>
      <w:r>
        <w:rPr>
          <w:sz w:val="28"/>
          <w:szCs w:val="28"/>
        </w:rPr>
        <w:t xml:space="preserve">Над  тобой  горит  зеленый- видишь  переход?  </w:t>
      </w:r>
    </w:p>
    <w:p w:rsidR="00451E69" w:rsidRDefault="00451E69" w:rsidP="004837E1">
      <w:pPr>
        <w:tabs>
          <w:tab w:val="left" w:pos="8400"/>
        </w:tabs>
        <w:rPr>
          <w:sz w:val="28"/>
          <w:szCs w:val="28"/>
        </w:rPr>
      </w:pPr>
    </w:p>
    <w:p w:rsidR="00877CAA" w:rsidRDefault="00877CAA" w:rsidP="004837E1">
      <w:pPr>
        <w:tabs>
          <w:tab w:val="left" w:pos="8400"/>
        </w:tabs>
        <w:rPr>
          <w:sz w:val="28"/>
          <w:szCs w:val="28"/>
        </w:rPr>
      </w:pPr>
      <w:r>
        <w:rPr>
          <w:sz w:val="28"/>
          <w:szCs w:val="28"/>
        </w:rPr>
        <w:t xml:space="preserve">Он  тебе  открыл  дорогу  через  переход, </w:t>
      </w:r>
    </w:p>
    <w:p w:rsidR="00877CAA" w:rsidRDefault="00877CAA" w:rsidP="004837E1">
      <w:pPr>
        <w:tabs>
          <w:tab w:val="left" w:pos="8400"/>
        </w:tabs>
        <w:rPr>
          <w:sz w:val="28"/>
          <w:szCs w:val="28"/>
        </w:rPr>
      </w:pPr>
      <w:r>
        <w:rPr>
          <w:sz w:val="28"/>
          <w:szCs w:val="28"/>
        </w:rPr>
        <w:t xml:space="preserve">Не ходите  вы  на  красный, Красный  свет  для  всех  опасный.  </w:t>
      </w:r>
    </w:p>
    <w:p w:rsidR="00877CAA" w:rsidRDefault="00877CAA" w:rsidP="004837E1">
      <w:pPr>
        <w:tabs>
          <w:tab w:val="left" w:pos="8400"/>
        </w:tabs>
        <w:rPr>
          <w:sz w:val="28"/>
          <w:szCs w:val="28"/>
        </w:rPr>
      </w:pPr>
      <w:r>
        <w:rPr>
          <w:sz w:val="28"/>
          <w:szCs w:val="28"/>
        </w:rPr>
        <w:t xml:space="preserve">Должен  это  знать  любой  из  нас.                                                                                                                                                                                </w:t>
      </w:r>
    </w:p>
    <w:p w:rsidR="00877CAA" w:rsidRDefault="00877CAA" w:rsidP="004837E1">
      <w:pPr>
        <w:tabs>
          <w:tab w:val="left" w:pos="8400"/>
        </w:tabs>
        <w:rPr>
          <w:sz w:val="28"/>
          <w:szCs w:val="28"/>
        </w:rPr>
        <w:sectPr w:rsidR="00877CAA" w:rsidSect="00877CA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837E1" w:rsidRDefault="004837E1" w:rsidP="004837E1">
      <w:pPr>
        <w:tabs>
          <w:tab w:val="left" w:pos="8400"/>
        </w:tabs>
        <w:rPr>
          <w:sz w:val="28"/>
          <w:szCs w:val="28"/>
        </w:rPr>
      </w:pPr>
    </w:p>
    <w:p w:rsidR="00451E69" w:rsidRDefault="00451E69" w:rsidP="00451E69">
      <w:pPr>
        <w:rPr>
          <w:sz w:val="28"/>
          <w:szCs w:val="28"/>
        </w:rPr>
        <w:sectPr w:rsidR="00451E69" w:rsidSect="00877CA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6422" w:rsidRDefault="003B6422" w:rsidP="00451E69">
      <w:pPr>
        <w:rPr>
          <w:sz w:val="28"/>
          <w:szCs w:val="28"/>
        </w:rPr>
      </w:pPr>
    </w:p>
    <w:p w:rsidR="003B6422" w:rsidRPr="00CA0733" w:rsidRDefault="003B6422" w:rsidP="00451E69">
      <w:pPr>
        <w:rPr>
          <w:b/>
          <w:sz w:val="28"/>
          <w:szCs w:val="28"/>
        </w:rPr>
      </w:pPr>
      <w:r w:rsidRPr="00CA0733">
        <w:rPr>
          <w:b/>
          <w:sz w:val="28"/>
          <w:szCs w:val="28"/>
        </w:rPr>
        <w:t>Ведущие:</w:t>
      </w:r>
    </w:p>
    <w:p w:rsidR="00451E69" w:rsidRDefault="00451E69" w:rsidP="00451E69">
      <w:pPr>
        <w:rPr>
          <w:sz w:val="28"/>
          <w:szCs w:val="28"/>
        </w:rPr>
      </w:pPr>
      <w:r w:rsidRPr="00CA0733">
        <w:rPr>
          <w:b/>
          <w:sz w:val="28"/>
          <w:szCs w:val="28"/>
        </w:rPr>
        <w:t>1уч:</w:t>
      </w:r>
      <w:r>
        <w:rPr>
          <w:sz w:val="28"/>
          <w:szCs w:val="28"/>
        </w:rPr>
        <w:t xml:space="preserve">  Как  артерии,</w:t>
      </w:r>
      <w:r w:rsidR="005E3331">
        <w:rPr>
          <w:sz w:val="28"/>
          <w:szCs w:val="28"/>
        </w:rPr>
        <w:t xml:space="preserve"> </w:t>
      </w:r>
      <w:r>
        <w:rPr>
          <w:sz w:val="28"/>
          <w:szCs w:val="28"/>
        </w:rPr>
        <w:t>дороги  покрывают  шар  земной.</w:t>
      </w:r>
    </w:p>
    <w:p w:rsidR="00451E69" w:rsidRDefault="00451E69" w:rsidP="00451E69">
      <w:pPr>
        <w:rPr>
          <w:sz w:val="28"/>
          <w:szCs w:val="28"/>
        </w:rPr>
      </w:pPr>
      <w:r>
        <w:rPr>
          <w:sz w:val="28"/>
          <w:szCs w:val="28"/>
        </w:rPr>
        <w:t xml:space="preserve">           И  у  них  свои  законы, помни  главный, основной.</w:t>
      </w:r>
    </w:p>
    <w:p w:rsidR="00451E69" w:rsidRDefault="00451E69" w:rsidP="00451E69">
      <w:pPr>
        <w:tabs>
          <w:tab w:val="left" w:pos="1470"/>
        </w:tabs>
        <w:rPr>
          <w:sz w:val="28"/>
          <w:szCs w:val="28"/>
        </w:rPr>
      </w:pPr>
      <w:r w:rsidRPr="00CA0733">
        <w:rPr>
          <w:b/>
          <w:sz w:val="28"/>
          <w:szCs w:val="28"/>
        </w:rPr>
        <w:t xml:space="preserve">2 уч: </w:t>
      </w:r>
      <w:r>
        <w:rPr>
          <w:sz w:val="28"/>
          <w:szCs w:val="28"/>
        </w:rPr>
        <w:t>Если  хочешь  жить  ты  долго  без  проблем  и  без  обид,</w:t>
      </w:r>
    </w:p>
    <w:p w:rsidR="00451E69" w:rsidRPr="00451E69" w:rsidRDefault="00451E69" w:rsidP="00451E69">
      <w:pPr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Изучай  скорей  дорожный  ПДД-шный  алфавит!</w:t>
      </w:r>
    </w:p>
    <w:p w:rsidR="001E2706" w:rsidRDefault="00451E69" w:rsidP="005E3331">
      <w:pPr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E2706">
        <w:rPr>
          <w:sz w:val="28"/>
          <w:szCs w:val="28"/>
        </w:rPr>
        <w:t xml:space="preserve">                           </w:t>
      </w:r>
    </w:p>
    <w:p w:rsidR="003B6422" w:rsidRDefault="001E2706" w:rsidP="005E3331">
      <w:pPr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CA0733">
        <w:rPr>
          <w:sz w:val="28"/>
          <w:szCs w:val="28"/>
        </w:rPr>
        <w:t xml:space="preserve"> </w:t>
      </w:r>
      <w:r w:rsidR="003B6422">
        <w:rPr>
          <w:sz w:val="28"/>
          <w:szCs w:val="28"/>
        </w:rPr>
        <w:t>Чтение стихотворений детьми:</w:t>
      </w:r>
    </w:p>
    <w:p w:rsidR="003B6422" w:rsidRDefault="003B6422" w:rsidP="005E3331">
      <w:pPr>
        <w:tabs>
          <w:tab w:val="left" w:pos="1470"/>
        </w:tabs>
        <w:rPr>
          <w:sz w:val="28"/>
          <w:szCs w:val="28"/>
        </w:rPr>
      </w:pPr>
    </w:p>
    <w:p w:rsidR="005E3331" w:rsidRDefault="005E3331" w:rsidP="005E3331">
      <w:pPr>
        <w:tabs>
          <w:tab w:val="left" w:pos="1470"/>
        </w:tabs>
        <w:rPr>
          <w:sz w:val="28"/>
          <w:szCs w:val="28"/>
        </w:rPr>
      </w:pPr>
      <w:r w:rsidRPr="00CA0733">
        <w:rPr>
          <w:b/>
          <w:sz w:val="28"/>
          <w:szCs w:val="28"/>
        </w:rPr>
        <w:t xml:space="preserve">А </w:t>
      </w:r>
      <w:r>
        <w:rPr>
          <w:sz w:val="28"/>
          <w:szCs w:val="28"/>
        </w:rPr>
        <w:t>– асфальт  проезжей  части                                                                                                                                                                                                                                для  машин, не  для  игры</w:t>
      </w:r>
    </w:p>
    <w:p w:rsidR="005E3331" w:rsidRDefault="005E3331" w:rsidP="005E3331">
      <w:pPr>
        <w:tabs>
          <w:tab w:val="left" w:pos="1470"/>
        </w:tabs>
        <w:rPr>
          <w:sz w:val="28"/>
          <w:szCs w:val="28"/>
        </w:rPr>
      </w:pPr>
      <w:r w:rsidRPr="00CA0733">
        <w:rPr>
          <w:b/>
          <w:sz w:val="28"/>
          <w:szCs w:val="28"/>
        </w:rPr>
        <w:t xml:space="preserve">Б </w:t>
      </w:r>
      <w:r>
        <w:rPr>
          <w:sz w:val="28"/>
          <w:szCs w:val="28"/>
        </w:rPr>
        <w:t>– путь  будет  безопасен                                                                                                                                                                 светофор  коль  чтите  вы!</w:t>
      </w:r>
    </w:p>
    <w:p w:rsidR="005E3331" w:rsidRDefault="005E3331" w:rsidP="005E3331">
      <w:pPr>
        <w:tabs>
          <w:tab w:val="left" w:pos="1470"/>
        </w:tabs>
        <w:rPr>
          <w:sz w:val="28"/>
          <w:szCs w:val="28"/>
        </w:rPr>
      </w:pPr>
      <w:r w:rsidRPr="00CA0733">
        <w:rPr>
          <w:b/>
          <w:sz w:val="28"/>
          <w:szCs w:val="28"/>
        </w:rPr>
        <w:t>В</w:t>
      </w:r>
      <w:r>
        <w:rPr>
          <w:sz w:val="28"/>
          <w:szCs w:val="28"/>
        </w:rPr>
        <w:t xml:space="preserve"> – уменьши  вероятность                                                                                                                                          нарушении  ПДД!</w:t>
      </w:r>
    </w:p>
    <w:p w:rsidR="005E3331" w:rsidRDefault="005E3331" w:rsidP="005E3331">
      <w:pPr>
        <w:tabs>
          <w:tab w:val="left" w:pos="1470"/>
        </w:tabs>
        <w:rPr>
          <w:sz w:val="28"/>
          <w:szCs w:val="28"/>
        </w:rPr>
      </w:pPr>
      <w:r w:rsidRPr="00CA0733">
        <w:rPr>
          <w:b/>
          <w:sz w:val="28"/>
          <w:szCs w:val="28"/>
        </w:rPr>
        <w:t xml:space="preserve">Г </w:t>
      </w:r>
      <w:r>
        <w:rPr>
          <w:sz w:val="28"/>
          <w:szCs w:val="28"/>
        </w:rPr>
        <w:t>– геройствовать  не  надо                                                                                                                                          на  проезжем  полотне.</w:t>
      </w:r>
    </w:p>
    <w:p w:rsidR="005E3331" w:rsidRDefault="005E3331" w:rsidP="005E3331">
      <w:pPr>
        <w:tabs>
          <w:tab w:val="left" w:pos="1470"/>
        </w:tabs>
        <w:rPr>
          <w:sz w:val="28"/>
          <w:szCs w:val="28"/>
        </w:rPr>
      </w:pPr>
      <w:r w:rsidRPr="00CA0733">
        <w:rPr>
          <w:b/>
          <w:sz w:val="28"/>
          <w:szCs w:val="28"/>
        </w:rPr>
        <w:t xml:space="preserve">Е </w:t>
      </w:r>
      <w:r>
        <w:rPr>
          <w:sz w:val="28"/>
          <w:szCs w:val="28"/>
        </w:rPr>
        <w:t>– езда  велосипеда                                                                                                                                                 лишь  с  14  лет!</w:t>
      </w:r>
    </w:p>
    <w:p w:rsidR="005E3331" w:rsidRDefault="005E3331" w:rsidP="005E3331">
      <w:pPr>
        <w:tabs>
          <w:tab w:val="left" w:pos="1470"/>
        </w:tabs>
        <w:rPr>
          <w:sz w:val="28"/>
          <w:szCs w:val="28"/>
        </w:rPr>
      </w:pPr>
      <w:r w:rsidRPr="00CA0733">
        <w:rPr>
          <w:b/>
          <w:sz w:val="28"/>
          <w:szCs w:val="28"/>
        </w:rPr>
        <w:t>Ж</w:t>
      </w:r>
      <w:r>
        <w:rPr>
          <w:sz w:val="28"/>
          <w:szCs w:val="28"/>
        </w:rPr>
        <w:t xml:space="preserve"> – запомни,  с  желтым  светом                                                                                                                                                    все  стоят  и  ходу  нет!     </w:t>
      </w:r>
    </w:p>
    <w:p w:rsidR="005E3331" w:rsidRDefault="005E3331" w:rsidP="005E3331">
      <w:pPr>
        <w:tabs>
          <w:tab w:val="left" w:pos="1470"/>
        </w:tabs>
        <w:rPr>
          <w:sz w:val="28"/>
          <w:szCs w:val="28"/>
        </w:rPr>
      </w:pPr>
      <w:r w:rsidRPr="00CA0733">
        <w:rPr>
          <w:b/>
          <w:sz w:val="28"/>
          <w:szCs w:val="28"/>
        </w:rPr>
        <w:t xml:space="preserve">З </w:t>
      </w:r>
      <w:r>
        <w:rPr>
          <w:sz w:val="28"/>
          <w:szCs w:val="28"/>
        </w:rPr>
        <w:t>– зеленый  загорелся                                                                                                                                                         впереди  проход  открыт.</w:t>
      </w:r>
    </w:p>
    <w:p w:rsidR="005E3331" w:rsidRDefault="005E3331" w:rsidP="005E3331">
      <w:pPr>
        <w:tabs>
          <w:tab w:val="left" w:pos="1470"/>
        </w:tabs>
        <w:rPr>
          <w:sz w:val="28"/>
          <w:szCs w:val="28"/>
        </w:rPr>
      </w:pPr>
      <w:r w:rsidRPr="00CA0733">
        <w:rPr>
          <w:b/>
          <w:sz w:val="28"/>
          <w:szCs w:val="28"/>
        </w:rPr>
        <w:t xml:space="preserve">И </w:t>
      </w:r>
      <w:r>
        <w:rPr>
          <w:sz w:val="28"/>
          <w:szCs w:val="28"/>
        </w:rPr>
        <w:t>– законов  исключенья                                                                                                                       никогда  не  может  быть!</w:t>
      </w:r>
    </w:p>
    <w:p w:rsidR="005E3331" w:rsidRDefault="005E3331" w:rsidP="005E3331">
      <w:pPr>
        <w:tabs>
          <w:tab w:val="left" w:pos="1470"/>
        </w:tabs>
        <w:rPr>
          <w:sz w:val="28"/>
          <w:szCs w:val="28"/>
        </w:rPr>
      </w:pPr>
      <w:r w:rsidRPr="00CA0733">
        <w:rPr>
          <w:b/>
          <w:sz w:val="28"/>
          <w:szCs w:val="28"/>
        </w:rPr>
        <w:t xml:space="preserve">К </w:t>
      </w:r>
      <w:r>
        <w:rPr>
          <w:sz w:val="28"/>
          <w:szCs w:val="28"/>
        </w:rPr>
        <w:t>– опаснейшая  буква                                                                                                                                                       это  значит  красный  свет!</w:t>
      </w:r>
    </w:p>
    <w:p w:rsidR="005E3331" w:rsidRDefault="005E3331" w:rsidP="005E3331">
      <w:pPr>
        <w:tabs>
          <w:tab w:val="left" w:pos="1470"/>
        </w:tabs>
        <w:rPr>
          <w:sz w:val="28"/>
          <w:szCs w:val="28"/>
        </w:rPr>
      </w:pPr>
      <w:r w:rsidRPr="00CA0733">
        <w:rPr>
          <w:b/>
          <w:sz w:val="28"/>
          <w:szCs w:val="28"/>
        </w:rPr>
        <w:t xml:space="preserve">Л </w:t>
      </w:r>
      <w:r>
        <w:rPr>
          <w:sz w:val="28"/>
          <w:szCs w:val="28"/>
        </w:rPr>
        <w:t>– коль  летите  безрассудно,                                                                                                                                 то  наделаете  бед!</w:t>
      </w:r>
    </w:p>
    <w:p w:rsidR="005E3331" w:rsidRDefault="005E3331" w:rsidP="005E3331">
      <w:pPr>
        <w:tabs>
          <w:tab w:val="left" w:pos="1470"/>
        </w:tabs>
        <w:rPr>
          <w:sz w:val="28"/>
          <w:szCs w:val="28"/>
        </w:rPr>
      </w:pPr>
      <w:r w:rsidRPr="00CA0733">
        <w:rPr>
          <w:b/>
          <w:sz w:val="28"/>
          <w:szCs w:val="28"/>
        </w:rPr>
        <w:t>М</w:t>
      </w:r>
      <w:r>
        <w:rPr>
          <w:sz w:val="28"/>
          <w:szCs w:val="28"/>
        </w:rPr>
        <w:t xml:space="preserve"> – места  для  перехода                                                                                                                    четко  нам  отведены!</w:t>
      </w:r>
    </w:p>
    <w:p w:rsidR="003B6422" w:rsidRDefault="005E3331" w:rsidP="005E3331">
      <w:pPr>
        <w:tabs>
          <w:tab w:val="left" w:pos="1470"/>
        </w:tabs>
        <w:rPr>
          <w:sz w:val="28"/>
          <w:szCs w:val="28"/>
        </w:rPr>
      </w:pPr>
      <w:r w:rsidRPr="00CA0733">
        <w:rPr>
          <w:b/>
          <w:sz w:val="28"/>
          <w:szCs w:val="28"/>
        </w:rPr>
        <w:t xml:space="preserve">Н </w:t>
      </w:r>
      <w:r>
        <w:rPr>
          <w:sz w:val="28"/>
          <w:szCs w:val="28"/>
        </w:rPr>
        <w:t>– несчастье  для  народа                                                                                                                                пьяный  автомобилист!</w:t>
      </w:r>
    </w:p>
    <w:p w:rsidR="003B6422" w:rsidRDefault="003B6422" w:rsidP="005E3331">
      <w:pPr>
        <w:tabs>
          <w:tab w:val="left" w:pos="1470"/>
        </w:tabs>
        <w:rPr>
          <w:sz w:val="28"/>
          <w:szCs w:val="28"/>
        </w:rPr>
      </w:pPr>
      <w:r w:rsidRPr="00CA0733">
        <w:rPr>
          <w:b/>
          <w:sz w:val="28"/>
          <w:szCs w:val="28"/>
        </w:rPr>
        <w:t xml:space="preserve">О </w:t>
      </w:r>
      <w:r>
        <w:rPr>
          <w:sz w:val="28"/>
          <w:szCs w:val="28"/>
        </w:rPr>
        <w:t>– опасные  участки                                                                                                                                                        все укажут  знаки  всем!</w:t>
      </w:r>
    </w:p>
    <w:p w:rsidR="003B6422" w:rsidRDefault="003B6422" w:rsidP="005E3331">
      <w:pPr>
        <w:tabs>
          <w:tab w:val="left" w:pos="1470"/>
        </w:tabs>
        <w:rPr>
          <w:sz w:val="28"/>
          <w:szCs w:val="28"/>
        </w:rPr>
      </w:pPr>
      <w:r w:rsidRPr="00CA0733">
        <w:rPr>
          <w:b/>
          <w:sz w:val="28"/>
          <w:szCs w:val="28"/>
        </w:rPr>
        <w:lastRenderedPageBreak/>
        <w:t xml:space="preserve">П </w:t>
      </w:r>
      <w:r>
        <w:rPr>
          <w:sz w:val="28"/>
          <w:szCs w:val="28"/>
        </w:rPr>
        <w:t>– правила  дороги  знайте,                                                                                                                                             чтобы  жить  нам  без  проблем!</w:t>
      </w:r>
      <w:r w:rsidR="005E3331">
        <w:rPr>
          <w:sz w:val="28"/>
          <w:szCs w:val="28"/>
        </w:rPr>
        <w:t xml:space="preserve">  </w:t>
      </w:r>
    </w:p>
    <w:p w:rsidR="003B6422" w:rsidRPr="00CA0733" w:rsidRDefault="003B6422" w:rsidP="005E3331">
      <w:pPr>
        <w:tabs>
          <w:tab w:val="left" w:pos="1470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Исполняется  песня  на  мотив  </w:t>
      </w:r>
      <w:r w:rsidRPr="00CA0733">
        <w:rPr>
          <w:i/>
          <w:sz w:val="28"/>
          <w:szCs w:val="28"/>
        </w:rPr>
        <w:t>«Бременские  музыканты»:</w:t>
      </w:r>
    </w:p>
    <w:p w:rsidR="005E3331" w:rsidRDefault="003B6422" w:rsidP="005E3331">
      <w:pPr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>Нет  нужней  на  свете  пешеходам                                                                                                                                  Правил  безопасных  переходов.                                                                                                                                   Тем, кто  знает, не  страшны  тревоги                                                                                                                                                      Ни  на  тратуаре, ни  в  дороге.                                                                                                                                                            Првил  никогда  мы  не  забудем,                                                                                                                                                                                                         Пользу  все  они  приносят  людям.                                                                                                                                И  лишь  тот   в  беду  не  попадет,                                                                                                                                            Кто  старательный  и  честный  пешеход.</w:t>
      </w:r>
    </w:p>
    <w:p w:rsidR="003B6422" w:rsidRDefault="003B6422" w:rsidP="005E3331">
      <w:pPr>
        <w:tabs>
          <w:tab w:val="left" w:pos="1470"/>
        </w:tabs>
        <w:rPr>
          <w:sz w:val="28"/>
          <w:szCs w:val="28"/>
        </w:rPr>
      </w:pPr>
    </w:p>
    <w:p w:rsidR="003B6422" w:rsidRPr="00CA0733" w:rsidRDefault="003B6422" w:rsidP="005E3331">
      <w:pPr>
        <w:tabs>
          <w:tab w:val="left" w:pos="1470"/>
        </w:tabs>
        <w:rPr>
          <w:b/>
          <w:sz w:val="28"/>
          <w:szCs w:val="28"/>
        </w:rPr>
      </w:pPr>
      <w:r w:rsidRPr="00CA0733">
        <w:rPr>
          <w:b/>
          <w:sz w:val="28"/>
          <w:szCs w:val="28"/>
        </w:rPr>
        <w:t xml:space="preserve">Ведущие: </w:t>
      </w:r>
    </w:p>
    <w:p w:rsidR="003B6422" w:rsidRDefault="003B6422" w:rsidP="005E3331">
      <w:pPr>
        <w:tabs>
          <w:tab w:val="left" w:pos="1470"/>
        </w:tabs>
        <w:rPr>
          <w:sz w:val="28"/>
          <w:szCs w:val="28"/>
        </w:rPr>
      </w:pPr>
      <w:r w:rsidRPr="00CA0733">
        <w:rPr>
          <w:b/>
          <w:sz w:val="28"/>
          <w:szCs w:val="28"/>
        </w:rPr>
        <w:t>1уч</w:t>
      </w:r>
      <w:r>
        <w:rPr>
          <w:sz w:val="28"/>
          <w:szCs w:val="28"/>
        </w:rPr>
        <w:t>: Но знай,что  игры  на  дорогах  несут  болезни  и  тревоги                                                                                                                          Учи – зеленый, желтый ,красный                                                                                                                                       Чтоб  путь  домой  был  безопасный.</w:t>
      </w:r>
      <w:r w:rsidR="00CA0733">
        <w:rPr>
          <w:sz w:val="28"/>
          <w:szCs w:val="28"/>
        </w:rPr>
        <w:t xml:space="preserve">                                                                               </w:t>
      </w:r>
    </w:p>
    <w:p w:rsidR="00CA0733" w:rsidRDefault="00CA0733" w:rsidP="005E3331">
      <w:pPr>
        <w:tabs>
          <w:tab w:val="left" w:pos="1470"/>
        </w:tabs>
        <w:rPr>
          <w:sz w:val="28"/>
          <w:szCs w:val="28"/>
        </w:rPr>
      </w:pPr>
      <w:r w:rsidRPr="00CA0733">
        <w:rPr>
          <w:b/>
          <w:sz w:val="28"/>
          <w:szCs w:val="28"/>
        </w:rPr>
        <w:t>2уч</w:t>
      </w:r>
      <w:r>
        <w:rPr>
          <w:sz w:val="28"/>
          <w:szCs w:val="28"/>
        </w:rPr>
        <w:t>: А  перейти  чтобы  дорогу  есть  зебры  или  переходы                                                                                              Коль  хочешь  жить  учи  законы                                                                                                                       ЮИДовцы  тебе  помогут!</w:t>
      </w:r>
    </w:p>
    <w:p w:rsidR="001E2706" w:rsidRDefault="001E2706" w:rsidP="005E3331">
      <w:pPr>
        <w:tabs>
          <w:tab w:val="left" w:pos="1470"/>
        </w:tabs>
        <w:rPr>
          <w:sz w:val="28"/>
          <w:szCs w:val="28"/>
        </w:rPr>
      </w:pPr>
    </w:p>
    <w:p w:rsidR="001E2706" w:rsidRDefault="001E2706" w:rsidP="005E3331">
      <w:pPr>
        <w:tabs>
          <w:tab w:val="left" w:pos="1470"/>
        </w:tabs>
        <w:rPr>
          <w:sz w:val="28"/>
          <w:szCs w:val="28"/>
        </w:rPr>
      </w:pPr>
    </w:p>
    <w:p w:rsidR="001E2706" w:rsidRDefault="001E2706" w:rsidP="005E3331">
      <w:pPr>
        <w:tabs>
          <w:tab w:val="left" w:pos="1470"/>
        </w:tabs>
        <w:rPr>
          <w:sz w:val="28"/>
          <w:szCs w:val="28"/>
        </w:rPr>
      </w:pPr>
    </w:p>
    <w:p w:rsidR="001E2706" w:rsidRDefault="001E2706" w:rsidP="005E3331">
      <w:pPr>
        <w:tabs>
          <w:tab w:val="left" w:pos="1470"/>
        </w:tabs>
        <w:rPr>
          <w:sz w:val="28"/>
          <w:szCs w:val="28"/>
        </w:rPr>
      </w:pPr>
    </w:p>
    <w:p w:rsidR="001E2706" w:rsidRDefault="001E2706" w:rsidP="005E3331">
      <w:pPr>
        <w:tabs>
          <w:tab w:val="left" w:pos="1470"/>
        </w:tabs>
        <w:rPr>
          <w:sz w:val="28"/>
          <w:szCs w:val="28"/>
        </w:rPr>
      </w:pPr>
    </w:p>
    <w:sectPr w:rsidR="001E2706" w:rsidSect="00451E6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135" w:rsidRDefault="00F13135" w:rsidP="004837E1">
      <w:pPr>
        <w:spacing w:after="0" w:line="240" w:lineRule="auto"/>
      </w:pPr>
      <w:r>
        <w:separator/>
      </w:r>
    </w:p>
  </w:endnote>
  <w:endnote w:type="continuationSeparator" w:id="0">
    <w:p w:rsidR="00F13135" w:rsidRDefault="00F13135" w:rsidP="00483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135" w:rsidRDefault="00F13135" w:rsidP="004837E1">
      <w:pPr>
        <w:spacing w:after="0" w:line="240" w:lineRule="auto"/>
      </w:pPr>
      <w:r>
        <w:separator/>
      </w:r>
    </w:p>
  </w:footnote>
  <w:footnote w:type="continuationSeparator" w:id="0">
    <w:p w:rsidR="00F13135" w:rsidRDefault="00F13135" w:rsidP="00483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37E1"/>
    <w:rsid w:val="000B34B7"/>
    <w:rsid w:val="001E2706"/>
    <w:rsid w:val="002279EE"/>
    <w:rsid w:val="003B5F66"/>
    <w:rsid w:val="003B6422"/>
    <w:rsid w:val="00451E69"/>
    <w:rsid w:val="004837E1"/>
    <w:rsid w:val="005E3331"/>
    <w:rsid w:val="00691ED4"/>
    <w:rsid w:val="00694651"/>
    <w:rsid w:val="007315A6"/>
    <w:rsid w:val="00877CAA"/>
    <w:rsid w:val="009C3947"/>
    <w:rsid w:val="00AB1B9F"/>
    <w:rsid w:val="00B86CB4"/>
    <w:rsid w:val="00C35E5C"/>
    <w:rsid w:val="00CA0733"/>
    <w:rsid w:val="00CC41C8"/>
    <w:rsid w:val="00F13135"/>
    <w:rsid w:val="00F47835"/>
    <w:rsid w:val="00F85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CB4"/>
  </w:style>
  <w:style w:type="paragraph" w:styleId="1">
    <w:name w:val="heading 1"/>
    <w:basedOn w:val="a"/>
    <w:link w:val="10"/>
    <w:uiPriority w:val="9"/>
    <w:qFormat/>
    <w:rsid w:val="00B86C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86C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6C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6C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86CB4"/>
    <w:rPr>
      <w:b/>
      <w:bCs/>
    </w:rPr>
  </w:style>
  <w:style w:type="character" w:styleId="a4">
    <w:name w:val="Emphasis"/>
    <w:basedOn w:val="a0"/>
    <w:uiPriority w:val="20"/>
    <w:qFormat/>
    <w:rsid w:val="00B86CB4"/>
    <w:rPr>
      <w:i/>
      <w:iCs/>
    </w:rPr>
  </w:style>
  <w:style w:type="character" w:styleId="a5">
    <w:name w:val="Subtle Reference"/>
    <w:basedOn w:val="a0"/>
    <w:uiPriority w:val="31"/>
    <w:qFormat/>
    <w:rsid w:val="00B86CB4"/>
    <w:rPr>
      <w:smallCaps/>
      <w:color w:val="C0504D" w:themeColor="accent2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483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837E1"/>
  </w:style>
  <w:style w:type="paragraph" w:styleId="a8">
    <w:name w:val="footer"/>
    <w:basedOn w:val="a"/>
    <w:link w:val="a9"/>
    <w:uiPriority w:val="99"/>
    <w:semiHidden/>
    <w:unhideWhenUsed/>
    <w:rsid w:val="00483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837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7B45D-4B13-4C97-A1D5-25F0A6205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11222</dc:creator>
  <cp:keywords/>
  <dc:description/>
  <cp:lastModifiedBy>Админ</cp:lastModifiedBy>
  <cp:revision>8</cp:revision>
  <dcterms:created xsi:type="dcterms:W3CDTF">2012-06-10T11:42:00Z</dcterms:created>
  <dcterms:modified xsi:type="dcterms:W3CDTF">2013-11-16T11:06:00Z</dcterms:modified>
</cp:coreProperties>
</file>