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6377" w:rsidRDefault="00716377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КОНСПЕКТ ОРГАНИЗОВАННОЙ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«Лягушки – это интересно!»</w:t>
      </w: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детей старшего дошкольного возраста)</w:t>
      </w: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F23" w:rsidRDefault="00BD2F23" w:rsidP="00BD2F2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BD2F23" w:rsidRDefault="00BD2F23" w:rsidP="00BD2F2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Доценко Е.А., воспитатель </w:t>
      </w:r>
    </w:p>
    <w:p w:rsidR="00BD2F23" w:rsidRDefault="00BD2F23" w:rsidP="00BD2F2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МДОУ ДСКВ №15 г. Ейска </w:t>
      </w:r>
    </w:p>
    <w:p w:rsidR="00BD2F23" w:rsidRDefault="00BD2F23" w:rsidP="00BD2F2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 </w:t>
      </w:r>
      <w:proofErr w:type="spellStart"/>
      <w:r>
        <w:rPr>
          <w:rFonts w:ascii="Times New Roman" w:hAnsi="Times New Roman" w:cs="Times New Roman"/>
          <w:sz w:val="32"/>
          <w:szCs w:val="32"/>
        </w:rPr>
        <w:t>Ейский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BD2F23" w:rsidRDefault="00BD2F23" w:rsidP="00BD2F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BD2F23" w:rsidRDefault="00BD2F23" w:rsidP="00BD2F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Закрепить представления детей о жизни лягушек в природе, особенностях их внешнего вида, питания, передвижения, появления новых лягушек. </w:t>
      </w:r>
    </w:p>
    <w:p w:rsidR="00BD2F23" w:rsidRDefault="00BD2F23" w:rsidP="00BD2F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умением лягушек приспосабливаться  к жизни в разных температурных условиях.</w:t>
      </w:r>
    </w:p>
    <w:p w:rsidR="00BD2F23" w:rsidRDefault="00BD2F23" w:rsidP="00BD2F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Обогащать словарь (лягушачья икра, маскировочная окраска, головастики, жабры, перепонки).</w:t>
      </w:r>
    </w:p>
    <w:p w:rsidR="00BD2F23" w:rsidRDefault="00BD2F23" w:rsidP="00BD2F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доброжелательного отношения к лягушкам.</w:t>
      </w:r>
    </w:p>
    <w:p w:rsidR="00BD2F23" w:rsidRDefault="00BD2F23" w:rsidP="00BD2F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> презентац</w:t>
      </w:r>
      <w:r w:rsidR="0023070E">
        <w:rPr>
          <w:rFonts w:ascii="Times New Roman" w:hAnsi="Times New Roman" w:cs="Times New Roman"/>
          <w:sz w:val="28"/>
          <w:szCs w:val="28"/>
        </w:rPr>
        <w:t xml:space="preserve">ия «Лягушки – это интересно!», </w:t>
      </w:r>
      <w:r>
        <w:rPr>
          <w:rFonts w:ascii="Times New Roman" w:hAnsi="Times New Roman" w:cs="Times New Roman"/>
          <w:sz w:val="28"/>
          <w:szCs w:val="28"/>
        </w:rPr>
        <w:t xml:space="preserve">игрушечный лягушонок, </w:t>
      </w:r>
      <w:r w:rsidR="002307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маска цапли, рассказ «Где зимуют лягушки?»  </w:t>
      </w:r>
      <w:proofErr w:type="gramEnd"/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 детям, что на занятие пришел гость – показывает игрушечного лягушонка.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Лягушонок Кваква узнал, что вы много знаете о настоящих живых лягушках, интересуетесь их жизнью и бережно относитесь  к этим маленьким беззащитным животным. Кваква попросился к нам в гости. Я и решила: пусть побудет на нашем занятии, а вы ему расскажете все, что знаете о лягушках.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на экран. И ты, Кваква, тоже смотри.  На слайдах изображены лягушки, которые живут в природе, давайте с ними познакомимся.   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1-6) </w:t>
      </w:r>
      <w:r>
        <w:rPr>
          <w:rFonts w:ascii="Times New Roman" w:hAnsi="Times New Roman" w:cs="Times New Roman"/>
          <w:i/>
          <w:sz w:val="28"/>
          <w:szCs w:val="28"/>
        </w:rPr>
        <w:t>Глядя на слайды, дети рассказывают, что в природе лягушки бывают разные: по размеру,  по цвету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может задавать наводящие вопросы, связанные с внешними качествами лягушек).</w:t>
      </w:r>
      <w:proofErr w:type="gramEnd"/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расскажите, в каких местах обитают лягушки?  Напомню вам, что рассказывать надо подробно, чтобы Квакве было интересно. Имейте в виду – он ведь игрушечный, нигде не был. 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Слайды 7-9)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На экране появляются картинки с изображением пруда, болота, суши. Дети отвечают, что живут лягушки  на болоте,  в пруду, в озере – везде,  где есть вода. Воспитатель может добавить, что без воды у нее пересыхает кожа, а они дышат не только легкими (как все наземные животные), но и через кожу.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 на то, как лягушки раздувают свой горловой мешок, когда издают звуки.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10)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жабы и лягушки квакают по-разному. Вот послушайте (звуковая запись - кваканья лягушек).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воспитатель предлагает детям рассказать о том, как передвигаются,  что лягушки едят в природе  (в сырых местах много комаров, мошек - ими и питаются лягушки),  как охотятся на мошек, кто на них охотится.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Слайды 11-1</w:t>
      </w:r>
      <w:r w:rsidR="0071637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закрепление полученных знаний). 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Если надо, то воспитатель задает наводящие вопросы: Какой длины задние и передние лапы? Что помогает лягушке легко плавать? (перепонки между пальцами) Чем интересен язык лягушки? Какие глаза? Как передвигается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обратите внимание на то, что в природе всё взаимосвязано.</w:t>
      </w:r>
    </w:p>
    <w:p w:rsidR="00BD2F23" w:rsidRPr="00716377" w:rsidRDefault="00716377" w:rsidP="0071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17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люди считают лягушек вредными, неприятными. Это неправильно: лягушки беззащитны и безобидны. Они поедают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комаров, мошкары и сами служат кормом для многих животных. Их не следует ловить, обижать, брать в руки.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предлагаю вам немного отдохнуть  и понаблюдать вместе с Кваквой за маленькими лягушатами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кто расскажет, как размножаются лягушки?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 18-</w:t>
      </w:r>
      <w:r w:rsidR="00716377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рассказывают, как появляются из икры головастики, которые потом становятся лягушатами и взрослыми лягушками).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«Про лягушек и комара»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 лягушки-хохотушки</w:t>
      </w:r>
      <w:r>
        <w:rPr>
          <w:rFonts w:ascii="Times New Roman" w:hAnsi="Times New Roman" w:cs="Times New Roman"/>
          <w:sz w:val="28"/>
          <w:szCs w:val="28"/>
        </w:rPr>
        <w:t xml:space="preserve"> (Показывают указательный и средний пальцы, остальные подбирают.)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Прыгали, скакали.</w:t>
      </w:r>
      <w:r>
        <w:rPr>
          <w:rFonts w:ascii="Times New Roman" w:hAnsi="Times New Roman" w:cs="Times New Roman"/>
          <w:sz w:val="28"/>
          <w:szCs w:val="28"/>
        </w:rPr>
        <w:t xml:space="preserve"> (Изображают прыжки в воздухе пальцами.)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Лапкой – хлоп,  другой – хлоп,</w:t>
      </w:r>
      <w:r>
        <w:rPr>
          <w:rFonts w:ascii="Times New Roman" w:hAnsi="Times New Roman" w:cs="Times New Roman"/>
          <w:sz w:val="28"/>
          <w:szCs w:val="28"/>
        </w:rPr>
        <w:t xml:space="preserve"> (Ладонью ритмично хлопают по ноге.)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Щеки раздували. (</w:t>
      </w:r>
      <w:r>
        <w:rPr>
          <w:rFonts w:ascii="Times New Roman" w:hAnsi="Times New Roman" w:cs="Times New Roman"/>
          <w:sz w:val="28"/>
          <w:szCs w:val="28"/>
        </w:rPr>
        <w:t>Показывают округлость пальцами вокруг щек.)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Увидали комара,</w:t>
      </w:r>
      <w:r>
        <w:rPr>
          <w:rFonts w:ascii="Times New Roman" w:hAnsi="Times New Roman" w:cs="Times New Roman"/>
          <w:sz w:val="28"/>
          <w:szCs w:val="28"/>
        </w:rPr>
        <w:t xml:space="preserve"> (Делают щепотку из трех пальцев руки, изображают траекторию полета комара, прослеживают ее глазами.)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Закричали: «Ква-ква-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(Большой палец руки ставят против всех остальных, изображают открывание и закрывание рта.)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Улетел комар, как ветер.</w:t>
      </w:r>
      <w:r>
        <w:rPr>
          <w:rFonts w:ascii="Times New Roman" w:hAnsi="Times New Roman" w:cs="Times New Roman"/>
          <w:sz w:val="28"/>
          <w:szCs w:val="28"/>
        </w:rPr>
        <w:t xml:space="preserve"> (Производят резкое движение руки вперед, вытянув указательный палец.)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Хорошо пожить на свете!</w:t>
      </w:r>
      <w:r>
        <w:rPr>
          <w:rFonts w:ascii="Times New Roman" w:hAnsi="Times New Roman" w:cs="Times New Roman"/>
          <w:sz w:val="28"/>
          <w:szCs w:val="28"/>
        </w:rPr>
        <w:t xml:space="preserve"> (Поглаживание ладонью по груди.)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Кваква, дети тебе хорошо рассказали о том, как лягушки живут в природе. Все это происходит в теплое время года: весной, летом, в начале осени. А вот что же бывает зимой, когда на улице мороз, кругом снег, пруды покрыты льдом? Ребята хотят про это узнать. Мы сейчас прочитаем про рассказ  </w:t>
      </w:r>
      <w:r>
        <w:rPr>
          <w:rFonts w:ascii="Times New Roman" w:hAnsi="Times New Roman" w:cs="Times New Roman"/>
          <w:b/>
          <w:sz w:val="28"/>
          <w:szCs w:val="28"/>
        </w:rPr>
        <w:t>«Где зимуют лягушки?»</w:t>
      </w:r>
    </w:p>
    <w:p w:rsidR="00BD2F23" w:rsidRDefault="00716377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20</w:t>
      </w:r>
      <w:r w:rsidR="00BD2F23">
        <w:rPr>
          <w:rFonts w:ascii="Times New Roman" w:hAnsi="Times New Roman" w:cs="Times New Roman"/>
          <w:b/>
          <w:sz w:val="28"/>
          <w:szCs w:val="28"/>
        </w:rPr>
        <w:t>)</w:t>
      </w:r>
    </w:p>
    <w:p w:rsidR="00BD2F23" w:rsidRDefault="00BD2F23" w:rsidP="00BD2F2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  <w:t>- Самое трудное время для наших животных — это зима с её холодами. Как от них спастись? Многие птицы улетают на юг, где морозов не бывает. Медведи всю зиму спят в своих берлогах. Ну а лягушки?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  <w:t xml:space="preserve">Когда приходит осень, они ищут укромное местечко где-нибудь в пруду или болоте, забиваются глубоко в ил и засыпают на всю зиму. Иногда они даже промерзают и становятся твёрдыми, как ледышки. Но пригреет </w:t>
      </w:r>
      <w:r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  <w:lastRenderedPageBreak/>
        <w:t>весной солнце, растопит лёд, и лягушки тоже отогреются, вылезут наружу и начнут свои концерты. Значит, лягушки приспособлены к нашей зиме, потому она для них и не страшна.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  <w:t>К чему ещё приспособлены лягушки, кроме климата? Да к воде. Наверно, ты не раз видел, как лежит лягушка под её поверхностью, раскинув лапки, — так, что снаружи только нос и глаза. Лежит, носом дышит, а глазами вокруг посматривает — нет ли какой опасности. Увидит тебя, гребнёт перепончатыми лапами и спрячется на дне.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  <w:t xml:space="preserve">А есть ли что-нибудь общее у лягушки, крокодила и бегемота? На первый взгляд — ничего. Лягушка маленькая, прыткая и никому, кроме мух, не страшна. Крокодил большой и зубастый, он ловкий охотник. Бегемот огромный, неповоротливый и ест траву. Но все они живут в воде, любят лежать у её поверхности. Дышать им в это время надо? Надо. Смотреть надо? Надо. Поэтому у них над водой выступают только глаза и ноздри. Взгляни на картинку. </w:t>
      </w: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(Слайд 2</w:t>
      </w:r>
      <w:r w:rsidR="0071637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color w:val="1A1A1A" w:themeColor="background1" w:themeShade="1A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  <w:t xml:space="preserve"> Бегемот — совсем как большая лягушка, а крокодил похож на тощего бегемота.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  <w:t>И это потому, что все они приспособлены к жизни у поверхности воды. Учёные давно заметили, что если разные животные ведут одинаковый образ жизни, то они становятся похожими друг на друга.</w:t>
      </w: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После чтения воспитатель задаёт детям вопросы: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Как зимуют лягушки?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Почему они не могут жить зимой на земле?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Лягушонок, ты теперь знаешь много, увидел своих друзей лягушат,  услышал рассказы ребят, узнал,  где зимуют лягушки. Дети тоже много знают и понимают, почему к живым лягушкам надо бережно относиться. 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А сейчас я предлагаю вам вместе поиграть.</w:t>
      </w: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D2F23" w:rsidRDefault="00BD2F23" w:rsidP="00BD2F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Подвижная игра «Лягушки и цапля».</w:t>
      </w:r>
    </w:p>
    <w:p w:rsidR="00BD2F23" w:rsidRDefault="00BD2F23" w:rsidP="00BD2F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  <w:shd w:val="clear" w:color="auto" w:fill="FFFFFF"/>
        </w:rPr>
        <w:t>Правила игры:</w:t>
      </w:r>
      <w:r>
        <w:rPr>
          <w:rStyle w:val="apple-converted-space"/>
          <w:rFonts w:ascii="Times New Roman" w:hAnsi="Times New Roman" w:cs="Times New Roman"/>
          <w:bCs/>
          <w:color w:val="1A1A1A" w:themeColor="background1" w:themeShade="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1) Цапля может ловить лягушек только в болоте.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2) Лягушки должны перепрыгивать, а не перешагивать через веревку.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3) Лягушка, перешагнувшая через веревку, считается пойманной.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</w:p>
    <w:p w:rsidR="00BD2F23" w:rsidRDefault="00BD2F23" w:rsidP="00BD2F23">
      <w:pPr>
        <w:shd w:val="clear" w:color="auto" w:fill="FFFFFF"/>
        <w:spacing w:after="0" w:line="240" w:lineRule="auto"/>
        <w:ind w:firstLine="709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 одном из углов группы обозначено «гнездо цапли».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Воспитатель назначает одного из играющих цаплей, остальные — «лягушки», которые стоят или прыгают в болоте.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Когда все играющие разместились на отведенных для них местах, воспитатель дает сигнал «цапля». Высоко поднимая ноги, она направляется к болоту, перешагивает через веревку, чтобы поймать лягушек.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Лягушки, спасаясь от цапли, выскакивают из болота, прыгают через веревку любым способом: отталкиваясь двумя ногами, одной ногой -  лишь бы убежать от цапли. Перешагнув через веревку, цапля ловит не успевших выпрыгнуть из болота лягушек.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Пойманных,  цапля уводит к себе в дом, и они  временно выбывают из игры (пока не сменится цапля).</w:t>
      </w:r>
      <w:proofErr w:type="gramEnd"/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 xml:space="preserve">Если все лягушки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успели выскочить из болота и цапля никого не поймала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, она возвращается к себе в дом. Новая цапля выбирается после того, как будет поймано 2—3 лягушки.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Продолжительность игры 6—7 минут.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</w:p>
    <w:p w:rsidR="00F006CD" w:rsidRDefault="00F006CD"/>
    <w:sectPr w:rsidR="00F006CD" w:rsidSect="001A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7161"/>
    <w:multiLevelType w:val="hybridMultilevel"/>
    <w:tmpl w:val="8530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F23"/>
    <w:rsid w:val="001A04FF"/>
    <w:rsid w:val="0023070E"/>
    <w:rsid w:val="00716377"/>
    <w:rsid w:val="00BD2F23"/>
    <w:rsid w:val="00F0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23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D2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1100</Words>
  <Characters>6275</Characters>
  <Application>Microsoft Office Word</Application>
  <DocSecurity>0</DocSecurity>
  <Lines>52</Lines>
  <Paragraphs>14</Paragraphs>
  <ScaleCrop>false</ScaleCrop>
  <Company>Grizli777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Алёна</cp:lastModifiedBy>
  <cp:revision>6</cp:revision>
  <dcterms:created xsi:type="dcterms:W3CDTF">2015-03-22T17:06:00Z</dcterms:created>
  <dcterms:modified xsi:type="dcterms:W3CDTF">2015-03-23T08:34:00Z</dcterms:modified>
</cp:coreProperties>
</file>