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9C4" w:rsidRDefault="00C46B80" w:rsidP="0090171E">
      <w:pPr>
        <w:jc w:val="center"/>
        <w:rPr>
          <w:b/>
          <w:sz w:val="36"/>
          <w:szCs w:val="36"/>
        </w:rPr>
      </w:pPr>
      <w:r>
        <w:rPr>
          <w:b/>
          <w:sz w:val="36"/>
          <w:szCs w:val="36"/>
        </w:rPr>
        <w:t xml:space="preserve"> </w:t>
      </w:r>
      <w:r w:rsidRPr="00C46B80">
        <w:rPr>
          <w:b/>
          <w:sz w:val="36"/>
          <w:szCs w:val="36"/>
        </w:rPr>
        <w:t>Экскурсия на почту</w:t>
      </w:r>
    </w:p>
    <w:p w:rsidR="00C46B80" w:rsidRDefault="00C46B80" w:rsidP="0090171E">
      <w:pPr>
        <w:jc w:val="both"/>
        <w:rPr>
          <w:b/>
          <w:sz w:val="36"/>
          <w:szCs w:val="36"/>
        </w:rPr>
      </w:pPr>
    </w:p>
    <w:p w:rsidR="00C46B80" w:rsidRDefault="00C46B80" w:rsidP="0090171E">
      <w:pPr>
        <w:jc w:val="both"/>
        <w:rPr>
          <w:sz w:val="28"/>
          <w:szCs w:val="28"/>
        </w:rPr>
      </w:pPr>
      <w:r w:rsidRPr="00C46B80">
        <w:rPr>
          <w:b/>
          <w:sz w:val="28"/>
          <w:szCs w:val="28"/>
        </w:rPr>
        <w:t>Цель:</w:t>
      </w:r>
      <w:r>
        <w:rPr>
          <w:sz w:val="28"/>
          <w:szCs w:val="28"/>
        </w:rPr>
        <w:t xml:space="preserve"> Закрепить знания детей о работе почты – о работе почтальона. Дать детям знания о том, что по почте можно отправить не только письма, но и посылки. Познакомить детей с работой приемщицы посылок: принимает посылку, взвешивает, запечатывает, выписывает квитанции; выдаёт посылки. Воспитывать уважение к людям труда.</w:t>
      </w:r>
    </w:p>
    <w:p w:rsidR="00C46B80" w:rsidRDefault="00CF0E3D" w:rsidP="0090171E">
      <w:pPr>
        <w:jc w:val="both"/>
        <w:rPr>
          <w:sz w:val="28"/>
          <w:szCs w:val="28"/>
        </w:rPr>
      </w:pPr>
      <w:r>
        <w:rPr>
          <w:b/>
          <w:sz w:val="28"/>
          <w:szCs w:val="28"/>
        </w:rPr>
        <w:t>Вступительная часть.</w:t>
      </w:r>
      <w:r w:rsidR="00C46B80" w:rsidRPr="00C46B80">
        <w:rPr>
          <w:b/>
          <w:sz w:val="28"/>
          <w:szCs w:val="28"/>
        </w:rPr>
        <w:t xml:space="preserve"> </w:t>
      </w:r>
      <w:r w:rsidR="00C46B80">
        <w:rPr>
          <w:sz w:val="28"/>
          <w:szCs w:val="28"/>
        </w:rPr>
        <w:t>Воспитатель выставляет перед детьми картинку с изображением почтальона.</w:t>
      </w:r>
    </w:p>
    <w:p w:rsidR="00C46B80" w:rsidRDefault="00C46B80" w:rsidP="0090171E">
      <w:pPr>
        <w:jc w:val="both"/>
        <w:rPr>
          <w:sz w:val="28"/>
          <w:szCs w:val="28"/>
        </w:rPr>
      </w:pPr>
      <w:r>
        <w:rPr>
          <w:sz w:val="28"/>
          <w:szCs w:val="28"/>
        </w:rPr>
        <w:t>- А что мне делать, если я хочу послать своим друзьям в другой горо</w:t>
      </w:r>
      <w:r w:rsidR="0061798D">
        <w:rPr>
          <w:sz w:val="28"/>
          <w:szCs w:val="28"/>
        </w:rPr>
        <w:t>д книги, конфеты или какие-</w:t>
      </w:r>
      <w:r w:rsidR="000754F7">
        <w:rPr>
          <w:sz w:val="28"/>
          <w:szCs w:val="28"/>
        </w:rPr>
        <w:t>нибудь вещи? (Предположения детей.)</w:t>
      </w:r>
    </w:p>
    <w:p w:rsidR="000754F7" w:rsidRDefault="000754F7" w:rsidP="0090171E">
      <w:pPr>
        <w:jc w:val="both"/>
        <w:rPr>
          <w:sz w:val="28"/>
          <w:szCs w:val="28"/>
        </w:rPr>
      </w:pPr>
      <w:r>
        <w:rPr>
          <w:sz w:val="28"/>
          <w:szCs w:val="28"/>
        </w:rPr>
        <w:t xml:space="preserve">- Да, мне нужно пойти на почту. На почте работают не только почтальоны. Там есть </w:t>
      </w:r>
      <w:r w:rsidR="00265D56">
        <w:rPr>
          <w:sz w:val="28"/>
          <w:szCs w:val="28"/>
        </w:rPr>
        <w:t>специальный отдел, куда я могу принести то, что мне надо отправить  - это отдел отправки посылок. Кто там работает, и как можно отправить посылку с разными предметами мы сегодня увидим с вами во время экскурсии на почту.</w:t>
      </w:r>
    </w:p>
    <w:p w:rsidR="00265D56" w:rsidRDefault="00265D56" w:rsidP="0090171E">
      <w:pPr>
        <w:jc w:val="both"/>
        <w:rPr>
          <w:sz w:val="28"/>
          <w:szCs w:val="28"/>
        </w:rPr>
      </w:pPr>
      <w:r>
        <w:rPr>
          <w:sz w:val="28"/>
          <w:szCs w:val="28"/>
        </w:rPr>
        <w:t xml:space="preserve">Я напоминаю вам, что почта – это общественное заведение, там работают, там всегда </w:t>
      </w:r>
      <w:r w:rsidR="00BE4A63">
        <w:rPr>
          <w:sz w:val="28"/>
          <w:szCs w:val="28"/>
        </w:rPr>
        <w:t>ес</w:t>
      </w:r>
      <w:r>
        <w:rPr>
          <w:sz w:val="28"/>
          <w:szCs w:val="28"/>
        </w:rPr>
        <w:t>ть посетители и поэтому вести себя нужно так, чтобы никому не мешать и не привлекать к себе внимания.</w:t>
      </w:r>
    </w:p>
    <w:p w:rsidR="00265D56" w:rsidRDefault="00CF0E3D" w:rsidP="0090171E">
      <w:pPr>
        <w:jc w:val="both"/>
        <w:rPr>
          <w:sz w:val="28"/>
          <w:szCs w:val="28"/>
        </w:rPr>
      </w:pPr>
      <w:r>
        <w:rPr>
          <w:b/>
          <w:sz w:val="28"/>
          <w:szCs w:val="28"/>
        </w:rPr>
        <w:t xml:space="preserve"> Основная часть.</w:t>
      </w:r>
      <w:r w:rsidR="00265D56" w:rsidRPr="00265D56">
        <w:rPr>
          <w:b/>
          <w:sz w:val="28"/>
          <w:szCs w:val="28"/>
        </w:rPr>
        <w:t>На почте.</w:t>
      </w:r>
    </w:p>
    <w:p w:rsidR="00265D56" w:rsidRDefault="00265D56" w:rsidP="0090171E">
      <w:pPr>
        <w:jc w:val="both"/>
        <w:rPr>
          <w:sz w:val="28"/>
          <w:szCs w:val="28"/>
        </w:rPr>
      </w:pPr>
      <w:r>
        <w:rPr>
          <w:sz w:val="28"/>
          <w:szCs w:val="28"/>
        </w:rPr>
        <w:t>Де</w:t>
      </w:r>
      <w:r w:rsidR="00BE4A63">
        <w:rPr>
          <w:sz w:val="28"/>
          <w:szCs w:val="28"/>
        </w:rPr>
        <w:t>ти вместе с воспитателем здороваются с приемщицей, воспитатель представляет приёмщицу, называет её имя и отчество и просит сотрудника рассказать о своей работе.</w:t>
      </w:r>
    </w:p>
    <w:p w:rsidR="00BE4A63" w:rsidRDefault="00BE4A63" w:rsidP="0090171E">
      <w:pPr>
        <w:jc w:val="both"/>
        <w:rPr>
          <w:sz w:val="28"/>
          <w:szCs w:val="28"/>
        </w:rPr>
      </w:pPr>
      <w:r w:rsidRPr="00BE4A63">
        <w:rPr>
          <w:b/>
          <w:sz w:val="28"/>
          <w:szCs w:val="28"/>
        </w:rPr>
        <w:t>Рассказ сотрудника с показом действий.</w:t>
      </w:r>
    </w:p>
    <w:p w:rsidR="00265D56" w:rsidRDefault="00BE4A63" w:rsidP="0090171E">
      <w:pPr>
        <w:jc w:val="both"/>
        <w:rPr>
          <w:sz w:val="28"/>
          <w:szCs w:val="28"/>
        </w:rPr>
      </w:pPr>
      <w:r>
        <w:rPr>
          <w:sz w:val="28"/>
          <w:szCs w:val="28"/>
        </w:rPr>
        <w:t>- В нашем отделе вы можете послать какие – либо вещи, книги, некоторые продукты  в другие города. Но  для этого их надо упаковать вот в такие ящики или коробки. Показывает готовые для отправки посылки.</w:t>
      </w:r>
    </w:p>
    <w:p w:rsidR="00BE4A63" w:rsidRDefault="00BE4A63" w:rsidP="0090171E">
      <w:pPr>
        <w:jc w:val="both"/>
        <w:rPr>
          <w:sz w:val="28"/>
          <w:szCs w:val="28"/>
        </w:rPr>
      </w:pPr>
      <w:r>
        <w:rPr>
          <w:sz w:val="28"/>
          <w:szCs w:val="28"/>
        </w:rPr>
        <w:t>- А что обязательно должно быть на посылке, чтобы я знала, куда её отправить? «Адрес». Правильно, вот посмотрите, видите на каждой посылке написан адрес, куда её надо отправить и внизу адрес того, кто посылку отправлял.</w:t>
      </w:r>
    </w:p>
    <w:p w:rsidR="00EE6AB8" w:rsidRDefault="00BE4A63" w:rsidP="0090171E">
      <w:pPr>
        <w:jc w:val="both"/>
        <w:rPr>
          <w:sz w:val="28"/>
          <w:szCs w:val="28"/>
        </w:rPr>
      </w:pPr>
      <w:r>
        <w:rPr>
          <w:sz w:val="28"/>
          <w:szCs w:val="28"/>
        </w:rPr>
        <w:lastRenderedPageBreak/>
        <w:t>- Но прежде чем отправить</w:t>
      </w:r>
      <w:r w:rsidR="00813758">
        <w:rPr>
          <w:sz w:val="28"/>
          <w:szCs w:val="28"/>
        </w:rPr>
        <w:t xml:space="preserve"> посылку её нужно взвесить. Как вы думаете, зачем? «Предположения детей». Это нужно, во – первых, для того, чтобы знать, сколько отправитель посылки должен заплатить за пересылку: ведь чем дальше отправляют посылку, тем дороже надо заплатить. А ещё это нужно знать для того, чтобы знать, сколько таких посылок можно погрузить в один самолёт или поезд: ведь самолёт и поезд могут увезт</w:t>
      </w:r>
      <w:r w:rsidR="00CF0E3D">
        <w:rPr>
          <w:sz w:val="28"/>
          <w:szCs w:val="28"/>
        </w:rPr>
        <w:t>и определённое количество груза.</w:t>
      </w:r>
    </w:p>
    <w:p w:rsidR="00760415" w:rsidRDefault="00760415" w:rsidP="0090171E">
      <w:pPr>
        <w:jc w:val="both"/>
        <w:rPr>
          <w:sz w:val="28"/>
          <w:szCs w:val="28"/>
        </w:rPr>
      </w:pPr>
      <w:r>
        <w:rPr>
          <w:sz w:val="28"/>
          <w:szCs w:val="28"/>
        </w:rPr>
        <w:t xml:space="preserve">- Посылка готова к отправлению. Но я обязательно должна выписать </w:t>
      </w:r>
      <w:r w:rsidRPr="00760415">
        <w:rPr>
          <w:b/>
          <w:sz w:val="28"/>
          <w:szCs w:val="28"/>
        </w:rPr>
        <w:t>квитанцию</w:t>
      </w:r>
      <w:r>
        <w:rPr>
          <w:sz w:val="28"/>
          <w:szCs w:val="28"/>
        </w:rPr>
        <w:t>. Квитанция – это, как бы, справка, где указано, что я у вас приняла посылку, и вы со мной за неё рассчитались. В квитанции указан, обязательно, адрес, куда отправляется посылка, сколько денег вы заплатили, ваша фамилия. (Воспитатель предлагает детям повторить новое слово хором и индивидуально.</w:t>
      </w:r>
    </w:p>
    <w:p w:rsidR="00813758" w:rsidRDefault="00760415" w:rsidP="0090171E">
      <w:pPr>
        <w:jc w:val="both"/>
        <w:rPr>
          <w:sz w:val="28"/>
          <w:szCs w:val="28"/>
        </w:rPr>
      </w:pPr>
      <w:r>
        <w:rPr>
          <w:sz w:val="28"/>
          <w:szCs w:val="28"/>
        </w:rPr>
        <w:t>В нашем отделе можно не только оправить посылку, н</w:t>
      </w:r>
      <w:r w:rsidR="0061798D">
        <w:rPr>
          <w:sz w:val="28"/>
          <w:szCs w:val="28"/>
        </w:rPr>
        <w:t>о и получить её, если вам кто-</w:t>
      </w:r>
      <w:r>
        <w:rPr>
          <w:sz w:val="28"/>
          <w:szCs w:val="28"/>
        </w:rPr>
        <w:t>нибудь прислал её из другого города. Если на почте будет посетитель, который придут за посылкой, приёмщица обращает внимание детей на то, что отдать посылку она может только тому, кто ей покажет извещение. В извещении написано, что человеку пришла посылка. Надо показать извещение и паспорт и тогда человек получит сво</w:t>
      </w:r>
      <w:r w:rsidR="0090171E">
        <w:rPr>
          <w:sz w:val="28"/>
          <w:szCs w:val="28"/>
        </w:rPr>
        <w:t>ю посылку. А зачем нужно показать паспорт? (Предположения детей.) Да, что – бы посылку не мог получить кто – то другой.</w:t>
      </w:r>
    </w:p>
    <w:p w:rsidR="00CF0E3D" w:rsidRDefault="00CF0E3D" w:rsidP="0090171E">
      <w:pPr>
        <w:jc w:val="both"/>
        <w:rPr>
          <w:sz w:val="28"/>
          <w:szCs w:val="28"/>
        </w:rPr>
      </w:pPr>
      <w:r>
        <w:rPr>
          <w:sz w:val="28"/>
          <w:szCs w:val="28"/>
        </w:rPr>
        <w:t>Итог.</w:t>
      </w:r>
      <w:bookmarkStart w:id="0" w:name="_GoBack"/>
      <w:bookmarkEnd w:id="0"/>
    </w:p>
    <w:p w:rsidR="00C46B80" w:rsidRPr="00C46B80" w:rsidRDefault="0090171E" w:rsidP="00CF0E3D">
      <w:pPr>
        <w:jc w:val="both"/>
        <w:rPr>
          <w:sz w:val="28"/>
          <w:szCs w:val="28"/>
        </w:rPr>
      </w:pPr>
      <w:r>
        <w:rPr>
          <w:sz w:val="28"/>
          <w:szCs w:val="28"/>
        </w:rPr>
        <w:t xml:space="preserve">Воспитатель: - Давайте, ребята, поблагодарим </w:t>
      </w:r>
      <w:r w:rsidR="00BF1DC7">
        <w:rPr>
          <w:b/>
          <w:sz w:val="28"/>
          <w:szCs w:val="28"/>
        </w:rPr>
        <w:t>Елену Владимиро</w:t>
      </w:r>
      <w:r w:rsidRPr="0090171E">
        <w:rPr>
          <w:b/>
          <w:sz w:val="28"/>
          <w:szCs w:val="28"/>
        </w:rPr>
        <w:t>вну</w:t>
      </w:r>
      <w:r>
        <w:rPr>
          <w:sz w:val="28"/>
          <w:szCs w:val="28"/>
        </w:rPr>
        <w:t xml:space="preserve"> за её интересный рассказ о своей работе. Теперь вы знаете, что по почте можно переслать не только письмо, но и различные предметы. На почте работает много людей, раньше вы познакомились с работой почтальона, а сегодня увидели, как работает приёмщица посылок. Работа эта – нужная людям. Принимая посылку, нужно быть очень внимательным, ничего не забыть – взвесить, заклеить</w:t>
      </w:r>
      <w:r w:rsidR="00BF1DC7">
        <w:rPr>
          <w:sz w:val="28"/>
          <w:szCs w:val="28"/>
        </w:rPr>
        <w:t>, выписать квитанцию. Спасибо, Елена Владимировна</w:t>
      </w:r>
      <w:r>
        <w:rPr>
          <w:sz w:val="28"/>
          <w:szCs w:val="28"/>
        </w:rPr>
        <w:t>, за ваш труд.</w:t>
      </w:r>
    </w:p>
    <w:sectPr w:rsidR="00C46B80" w:rsidRPr="00C46B80" w:rsidSect="00921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C46B80"/>
    <w:rsid w:val="000754F7"/>
    <w:rsid w:val="00265D56"/>
    <w:rsid w:val="005012AF"/>
    <w:rsid w:val="0061798D"/>
    <w:rsid w:val="00760415"/>
    <w:rsid w:val="00813758"/>
    <w:rsid w:val="0090171E"/>
    <w:rsid w:val="009219C4"/>
    <w:rsid w:val="009D2147"/>
    <w:rsid w:val="00BE4A63"/>
    <w:rsid w:val="00BF1DC7"/>
    <w:rsid w:val="00C46B80"/>
    <w:rsid w:val="00CF0E3D"/>
    <w:rsid w:val="00EE6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4CD79E-8F91-47F9-968F-8232EDA7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Пользователь Windows</cp:lastModifiedBy>
  <cp:revision>8</cp:revision>
  <dcterms:created xsi:type="dcterms:W3CDTF">2014-11-07T06:33:00Z</dcterms:created>
  <dcterms:modified xsi:type="dcterms:W3CDTF">2015-02-22T15:58:00Z</dcterms:modified>
</cp:coreProperties>
</file>