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Интегрированное занятие по развитию речи. II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мл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.г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р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Тема: « Стоит в поле теремок»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Цель: Развитие связной речи детей при ознакомлении с текстом сказки.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Задачи: Учить детей эмоционально и активно воспринимать сказку, участвовать в игре-драматизации. Вызвать у детей желание использовать слова и выражения из сказки. Формировать умение правильно пользоваться темпом,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громкостю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(интонацией) речи, отчётливо произносить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звуки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,с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лова,фразы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. Развивать творческое воображение.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Материал: шапочки мышки,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лягушки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,з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айчика,лисы,волка,медведя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Пластилин жёлтого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цвета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,д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ощечки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для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лепки,тряпочки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, конструктор (или коробки) для строительства теремка.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Предварительная работа: Рассказывание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р.н.с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. «Теремок», рассматривание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иллюстраций к сказке, д/и «Кто как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кричит?»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.И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гры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конструктором.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Ход занятия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I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загадывает загадку: Стоит домик расписной,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Он красивый такой.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По полю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зверюшки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шли,</w:t>
      </w:r>
      <w:bookmarkStart w:id="0" w:name="_GoBack"/>
      <w:bookmarkEnd w:id="0"/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Остались в доме жить они.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Дружно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жили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,н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е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тужили,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Печку в домике топили.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Мишка домик развалил,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Чуть друзей не раздавил.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О какой сказке идёт речь?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Сегодня мы с вами обыграем сказку «Теремок». Какие звери жили в теремке?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Как пищит мышка? Как квакает лягушка? Какие звуки издаёт зайчик?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Как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тяфкает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лиса? Как воет волк? Как ревёт медведь?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мышкой-норушкой? Каким голосом говорит мышка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тонким)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лягушкой-квакушкой? Каким голосом говорит лягушка?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зайчиком-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побегайчиком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? Каким голосом говорит зайчик?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Кто будет лисичкой-сестричкой? Каким голосом говорит лиса?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Кто будет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волчок-серый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бочок? Каким голосом говорит волк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толстым)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Кто будет медведем косолапым? Каким голосом говорит медведь? (Обратить внимание детей на интонацию речи)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Детям раздаются шапочки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зверюшек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II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роводится игра-драматизация.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детьми встают в круг. Центр круг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а-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теремок. 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детьми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идут по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кругу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ри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этом произносят слова: « Стоит в поле теремок-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теремок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.О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н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низок,не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высок-не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высок.Вот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по полю мышка (лягушка,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зайчик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,л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исичка,волк,медведь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)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бежит,у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ворот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остановилась,говорит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…».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lastRenderedPageBreak/>
        <w:t xml:space="preserve">Все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герои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,п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о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очереди,выходят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в середину круга со словами: «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Тук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,т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ук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>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кто в теремочке живёт…»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Когда появляется медведь и ломает теремок, дети разрывают круг.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Ставится проблемный вопрос детям: «Что же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делать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?К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нам быть?»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Необходимо вызвать у детей желание построить новый теремок.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Дети вместе с воспитателем строят теремок из картонных модулей.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-С кем будет жить в теремке мышка-норушка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?(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С лягушкой-квакушкой,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с зайчиком-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побегайчиком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,и</w:t>
      </w:r>
      <w:proofErr w:type="spellEnd"/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т.д.)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III Стоит в поле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теремок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,т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еремок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Очень-очень он высок.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Без веселья здесь нельзя,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В теремке живут друзья!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В-ль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предлагает детям подарить зверям на новоселье угощение-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бублики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,б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аранки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.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Дети садятся за столы и лепят из пластилина бублики – баранки.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После этого отвечают на вопросы: для кого ты слепи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л(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а) баранку?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- Какая сказка к нам сегодня приходила в гости?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- Вам понравилось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играть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,с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троить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 и лепить?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Будем такими же дружными и добрыми как </w:t>
      </w:r>
      <w:proofErr w:type="spellStart"/>
      <w:r>
        <w:rPr>
          <w:rStyle w:val="c1"/>
          <w:rFonts w:ascii="Arial" w:hAnsi="Arial" w:cs="Arial"/>
          <w:color w:val="444444"/>
          <w:sz w:val="18"/>
          <w:szCs w:val="18"/>
        </w:rPr>
        <w:t>мышка</w:t>
      </w:r>
      <w:proofErr w:type="gramStart"/>
      <w:r>
        <w:rPr>
          <w:rStyle w:val="c1"/>
          <w:rFonts w:ascii="Arial" w:hAnsi="Arial" w:cs="Arial"/>
          <w:color w:val="444444"/>
          <w:sz w:val="18"/>
          <w:szCs w:val="18"/>
        </w:rPr>
        <w:t>,л</w:t>
      </w:r>
      <w:proofErr w:type="gramEnd"/>
      <w:r>
        <w:rPr>
          <w:rStyle w:val="c1"/>
          <w:rFonts w:ascii="Arial" w:hAnsi="Arial" w:cs="Arial"/>
          <w:color w:val="444444"/>
          <w:sz w:val="18"/>
          <w:szCs w:val="18"/>
        </w:rPr>
        <w:t>ягушка,зайчик</w:t>
      </w:r>
      <w:proofErr w:type="spellEnd"/>
      <w:r>
        <w:rPr>
          <w:rStyle w:val="c1"/>
          <w:rFonts w:ascii="Arial" w:hAnsi="Arial" w:cs="Arial"/>
          <w:color w:val="444444"/>
          <w:sz w:val="18"/>
          <w:szCs w:val="18"/>
        </w:rPr>
        <w:t xml:space="preserve">, </w:t>
      </w:r>
    </w:p>
    <w:p w:rsidR="007B4665" w:rsidRDefault="007B4665" w:rsidP="007B4665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лисичка, волк и медведь в сказке «Теремок».</w:t>
      </w:r>
    </w:p>
    <w:p w:rsidR="008741E3" w:rsidRDefault="008741E3"/>
    <w:sectPr w:rsidR="0087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1F"/>
    <w:rsid w:val="0028531F"/>
    <w:rsid w:val="007B4665"/>
    <w:rsid w:val="0087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46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466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5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0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5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02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46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7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64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42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33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665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24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522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2013-04-06T09:23:00Z</dcterms:created>
  <dcterms:modified xsi:type="dcterms:W3CDTF">2013-04-06T09:24:00Z</dcterms:modified>
</cp:coreProperties>
</file>