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07" w:rsidRDefault="00BB1C07" w:rsidP="00BB1C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ГБОУ «</w:t>
      </w:r>
      <w:proofErr w:type="spellStart"/>
      <w:r>
        <w:rPr>
          <w:rFonts w:ascii="Times New Roman" w:hAnsi="Times New Roman" w:cs="Times New Roman"/>
          <w:sz w:val="28"/>
          <w:szCs w:val="28"/>
        </w:rPr>
        <w:t>Актанышская</w:t>
      </w:r>
      <w:proofErr w:type="spellEnd"/>
      <w:r>
        <w:rPr>
          <w:rFonts w:ascii="Times New Roman" w:hAnsi="Times New Roman" w:cs="Times New Roman"/>
          <w:sz w:val="28"/>
          <w:szCs w:val="28"/>
        </w:rPr>
        <w:t xml:space="preserve"> Кадетская школа – интернат имени Героя Советского Союза Хасана </w:t>
      </w:r>
      <w:proofErr w:type="spellStart"/>
      <w:r>
        <w:rPr>
          <w:rFonts w:ascii="Times New Roman" w:hAnsi="Times New Roman" w:cs="Times New Roman"/>
          <w:sz w:val="28"/>
          <w:szCs w:val="28"/>
        </w:rPr>
        <w:t>Заманова</w:t>
      </w:r>
      <w:proofErr w:type="spellEnd"/>
      <w:r>
        <w:rPr>
          <w:rFonts w:ascii="Times New Roman" w:hAnsi="Times New Roman" w:cs="Times New Roman"/>
          <w:sz w:val="28"/>
          <w:szCs w:val="28"/>
        </w:rPr>
        <w:t xml:space="preserve">» </w:t>
      </w: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44"/>
          <w:szCs w:val="32"/>
        </w:rPr>
      </w:pPr>
      <w:r>
        <w:rPr>
          <w:rFonts w:ascii="Times New Roman" w:hAnsi="Times New Roman" w:cs="Times New Roman"/>
          <w:sz w:val="44"/>
          <w:szCs w:val="32"/>
        </w:rPr>
        <w:t>Методическая разработка классного часа:</w:t>
      </w:r>
    </w:p>
    <w:p w:rsidR="00BB1C07" w:rsidRDefault="00BB1C07" w:rsidP="00BB1C07">
      <w:pPr>
        <w:spacing w:after="0" w:line="240" w:lineRule="auto"/>
        <w:jc w:val="center"/>
        <w:rPr>
          <w:rFonts w:ascii="Times New Roman" w:hAnsi="Times New Roman" w:cs="Times New Roman"/>
          <w:sz w:val="44"/>
          <w:szCs w:val="32"/>
        </w:rPr>
      </w:pPr>
      <w:r>
        <w:rPr>
          <w:rFonts w:ascii="Times New Roman" w:hAnsi="Times New Roman" w:cs="Times New Roman"/>
          <w:sz w:val="44"/>
          <w:szCs w:val="44"/>
        </w:rPr>
        <w:t>Виртуальное путешествие</w:t>
      </w:r>
    </w:p>
    <w:p w:rsidR="00BB1C07" w:rsidRDefault="00BB1C07" w:rsidP="00BB1C07">
      <w:pPr>
        <w:spacing w:after="0" w:line="240" w:lineRule="auto"/>
        <w:jc w:val="center"/>
        <w:rPr>
          <w:rFonts w:ascii="Times New Roman" w:hAnsi="Times New Roman" w:cs="Times New Roman"/>
          <w:sz w:val="96"/>
          <w:szCs w:val="32"/>
        </w:rPr>
      </w:pPr>
      <w:r>
        <w:rPr>
          <w:rFonts w:ascii="Times New Roman" w:hAnsi="Times New Roman" w:cs="Times New Roman"/>
          <w:sz w:val="96"/>
          <w:szCs w:val="32"/>
        </w:rPr>
        <w:t>"Города-герои</w:t>
      </w:r>
    </w:p>
    <w:p w:rsidR="00BB1C07" w:rsidRDefault="00BB1C07" w:rsidP="00BB1C07">
      <w:pPr>
        <w:spacing w:after="0" w:line="240" w:lineRule="auto"/>
        <w:jc w:val="center"/>
        <w:rPr>
          <w:rFonts w:ascii="Times New Roman" w:hAnsi="Times New Roman" w:cs="Times New Roman"/>
          <w:sz w:val="96"/>
          <w:szCs w:val="32"/>
        </w:rPr>
      </w:pPr>
      <w:r>
        <w:rPr>
          <w:rFonts w:ascii="Times New Roman" w:hAnsi="Times New Roman" w:cs="Times New Roman"/>
          <w:sz w:val="96"/>
          <w:szCs w:val="32"/>
        </w:rPr>
        <w:t>ВОВ"</w:t>
      </w:r>
    </w:p>
    <w:p w:rsidR="00BB1C07" w:rsidRDefault="00BB1C07" w:rsidP="00BB1C07">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(для учащихся 7-8 классов)</w:t>
      </w:r>
    </w:p>
    <w:p w:rsidR="00BB1C07" w:rsidRDefault="00BB1C07" w:rsidP="00BB1C07">
      <w:pPr>
        <w:spacing w:after="0" w:line="240" w:lineRule="auto"/>
        <w:jc w:val="center"/>
        <w:rPr>
          <w:rFonts w:ascii="Times New Roman" w:hAnsi="Times New Roman" w:cs="Times New Roman"/>
          <w:sz w:val="5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32"/>
          <w:szCs w:val="32"/>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 7Б класса</w:t>
      </w:r>
    </w:p>
    <w:p w:rsidR="00BB1C07" w:rsidRDefault="00BB1C07" w:rsidP="00BB1C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Фазаелова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Дильбар</w:t>
      </w:r>
      <w:proofErr w:type="spellEnd"/>
      <w:r>
        <w:rPr>
          <w:rFonts w:ascii="Times New Roman" w:hAnsi="Times New Roman" w:cs="Times New Roman"/>
          <w:sz w:val="28"/>
          <w:szCs w:val="28"/>
        </w:rPr>
        <w:t xml:space="preserve"> Робертовна </w:t>
      </w: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BB1C07" w:rsidP="00BB1C07">
      <w:pPr>
        <w:spacing w:after="0" w:line="240" w:lineRule="auto"/>
        <w:jc w:val="center"/>
        <w:rPr>
          <w:rFonts w:ascii="Times New Roman" w:hAnsi="Times New Roman" w:cs="Times New Roman"/>
          <w:sz w:val="28"/>
          <w:szCs w:val="28"/>
        </w:rPr>
      </w:pPr>
    </w:p>
    <w:p w:rsidR="00BB1C07" w:rsidRDefault="00744DD6" w:rsidP="00BB1C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2015</w:t>
      </w:r>
    </w:p>
    <w:p w:rsidR="00BB1C07" w:rsidRDefault="00BB1C07" w:rsidP="00BB1C07">
      <w:pPr>
        <w:rPr>
          <w:rFonts w:ascii="Times New Roman" w:hAnsi="Times New Roman" w:cs="Times New Roman"/>
          <w:sz w:val="28"/>
          <w:szCs w:val="28"/>
        </w:rPr>
      </w:pP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Цели:</w:t>
      </w:r>
    </w:p>
    <w:p w:rsidR="00BB1C07" w:rsidRDefault="00BB1C07" w:rsidP="00BB1C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ознакомление учащихся с героическими страницами истории России   во время Великой Отечественной Войны;</w:t>
      </w:r>
    </w:p>
    <w:p w:rsidR="00BB1C07" w:rsidRDefault="00BB1C07" w:rsidP="00BB1C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воспитание патриотизма, любви к своей Родине;</w:t>
      </w:r>
    </w:p>
    <w:p w:rsidR="00BB1C07" w:rsidRDefault="00BB1C07" w:rsidP="00BB1C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пробуждать у детей интерес к общественным явлениям, стремление узнать историю своей страны;</w:t>
      </w:r>
    </w:p>
    <w:p w:rsidR="00BB1C07" w:rsidRDefault="00BB1C07" w:rsidP="00BB1C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воспитание уважительного чувства к старшему поколению.</w:t>
      </w: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BB1C07" w:rsidRDefault="00BB1C07" w:rsidP="00BB1C07">
      <w:pPr>
        <w:pStyle w:val="a3"/>
        <w:spacing w:after="0" w:line="240" w:lineRule="auto"/>
        <w:rPr>
          <w:rFonts w:ascii="Times New Roman" w:hAnsi="Times New Roman" w:cs="Times New Roman"/>
          <w:sz w:val="28"/>
          <w:szCs w:val="28"/>
        </w:rPr>
      </w:pPr>
    </w:p>
    <w:p w:rsidR="00BB1C07" w:rsidRDefault="00BB1C07" w:rsidP="00BB1C0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Городами-</w:t>
      </w:r>
      <w:r w:rsidR="00D30030">
        <w:rPr>
          <w:rFonts w:ascii="Times New Roman" w:hAnsi="Times New Roman" w:cs="Times New Roman"/>
          <w:sz w:val="28"/>
          <w:szCs w:val="28"/>
        </w:rPr>
        <w:t>г</w:t>
      </w:r>
      <w:bookmarkStart w:id="0" w:name="_GoBack"/>
      <w:bookmarkEnd w:id="0"/>
      <w:r>
        <w:rPr>
          <w:rFonts w:ascii="Times New Roman" w:hAnsi="Times New Roman" w:cs="Times New Roman"/>
          <w:sz w:val="28"/>
          <w:szCs w:val="28"/>
        </w:rPr>
        <w:t xml:space="preserve">ероями, с их подвигом во время Великой Отечественной войны; </w:t>
      </w:r>
    </w:p>
    <w:p w:rsidR="00BB1C07" w:rsidRDefault="00BB1C07" w:rsidP="00BB1C0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прослушивание докладчиков;</w:t>
      </w:r>
    </w:p>
    <w:p w:rsidR="00BB1C07" w:rsidRDefault="00BB1C07" w:rsidP="00BB1C0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викторины. </w:t>
      </w:r>
    </w:p>
    <w:p w:rsidR="00BB1C07" w:rsidRDefault="00BB1C07" w:rsidP="00BB1C07">
      <w:pPr>
        <w:spacing w:after="0" w:line="240" w:lineRule="auto"/>
        <w:rPr>
          <w:rFonts w:ascii="Times New Roman" w:hAnsi="Times New Roman" w:cs="Times New Roman"/>
          <w:sz w:val="28"/>
          <w:szCs w:val="28"/>
        </w:rPr>
      </w:pP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Техническое обеспечение: компьютер (ноутбук), проектор, экран, презентация, физическая карта России.</w:t>
      </w:r>
    </w:p>
    <w:p w:rsidR="00BB1C07" w:rsidRDefault="00BB1C07" w:rsidP="00BB1C07">
      <w:pPr>
        <w:spacing w:after="0" w:line="240" w:lineRule="auto"/>
        <w:rPr>
          <w:rFonts w:ascii="Times New Roman" w:hAnsi="Times New Roman" w:cs="Times New Roman"/>
          <w:sz w:val="28"/>
          <w:szCs w:val="28"/>
        </w:rPr>
      </w:pP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Ход классного часа.</w:t>
      </w: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1.Организационный момент.</w:t>
      </w: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Приветствие учащихся. Сообщить название классного часа и цели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1)</w:t>
      </w:r>
    </w:p>
    <w:p w:rsidR="00BB1C07" w:rsidRDefault="00BB1C07" w:rsidP="00BB1C07">
      <w:pPr>
        <w:spacing w:after="0" w:line="240" w:lineRule="auto"/>
        <w:rPr>
          <w:rFonts w:ascii="Times New Roman" w:hAnsi="Times New Roman" w:cs="Times New Roman"/>
          <w:sz w:val="28"/>
          <w:szCs w:val="28"/>
        </w:rPr>
      </w:pP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2. Вступительное слово воспитателя.</w:t>
      </w:r>
    </w:p>
    <w:p w:rsidR="00BB1C07" w:rsidRDefault="00BB1C07" w:rsidP="00BB1C07">
      <w:pPr>
        <w:spacing w:after="0" w:line="240" w:lineRule="auto"/>
        <w:rPr>
          <w:rFonts w:ascii="Times New Roman" w:hAnsi="Times New Roman" w:cs="Times New Roman"/>
          <w:sz w:val="28"/>
          <w:szCs w:val="28"/>
        </w:rPr>
      </w:pP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Украденная Победа. Так называют многие ветераны то,</w:t>
      </w:r>
      <w:r w:rsidR="00744DD6">
        <w:rPr>
          <w:rFonts w:ascii="Times New Roman" w:hAnsi="Times New Roman" w:cs="Times New Roman"/>
          <w:sz w:val="28"/>
          <w:szCs w:val="28"/>
        </w:rPr>
        <w:t xml:space="preserve"> </w:t>
      </w:r>
      <w:r>
        <w:rPr>
          <w:rFonts w:ascii="Times New Roman" w:hAnsi="Times New Roman" w:cs="Times New Roman"/>
          <w:sz w:val="28"/>
          <w:szCs w:val="28"/>
        </w:rPr>
        <w:t>что стремятся сделать с историей Великой Отечественной войны некоторые западные политики. Тогда, в мае 1945 года, всем было ясно, кто спас мир от фашизма, кто освободил свой народ и народы Европы от гитлеровской чумы.</w:t>
      </w: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вдруг спустя полвека имена героев стали оскорблять нелепыми придирками, незаслуженными обвинениями, мол, СССР </w:t>
      </w:r>
      <w:proofErr w:type="gramStart"/>
      <w:r>
        <w:rPr>
          <w:rFonts w:ascii="Times New Roman" w:hAnsi="Times New Roman" w:cs="Times New Roman"/>
          <w:sz w:val="28"/>
          <w:szCs w:val="28"/>
        </w:rPr>
        <w:t>воевал не по правилам и можно было</w:t>
      </w:r>
      <w:proofErr w:type="gramEnd"/>
      <w:r>
        <w:rPr>
          <w:rFonts w:ascii="Times New Roman" w:hAnsi="Times New Roman" w:cs="Times New Roman"/>
          <w:sz w:val="28"/>
          <w:szCs w:val="28"/>
        </w:rPr>
        <w:t xml:space="preserve"> избежать такого кровопролития. Стали уничтожать памятники воинам, порочить их память. Мы не должны быть к этому равнодушны. Ведь порочат нашу память, наше национальное достоинство, внушая нам мысль о неполноценности, отсталости.</w:t>
      </w:r>
    </w:p>
    <w:p w:rsidR="00BB1C07" w:rsidRDefault="00BB1C07" w:rsidP="00BB1C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Войны стоила нашему народу большой крови, но победили мы именно благодаря патриотизму, самоотверженности, героизму наших солдат, защищавших не Сталина, не коммунистическую партию, а свой дом, своих детей и матерей, свою землю. Они исполнили древнюю заповедь, данную еще Александром Невским: «Кто с мечом к нам придет, от меча и погибнет. На том </w:t>
      </w:r>
      <w:proofErr w:type="gramStart"/>
      <w:r>
        <w:rPr>
          <w:rFonts w:ascii="Times New Roman" w:hAnsi="Times New Roman" w:cs="Times New Roman"/>
          <w:sz w:val="28"/>
          <w:szCs w:val="28"/>
        </w:rPr>
        <w:t>стоит</w:t>
      </w:r>
      <w:proofErr w:type="gramEnd"/>
      <w:r>
        <w:rPr>
          <w:rFonts w:ascii="Times New Roman" w:hAnsi="Times New Roman" w:cs="Times New Roman"/>
          <w:sz w:val="28"/>
          <w:szCs w:val="28"/>
        </w:rPr>
        <w:t xml:space="preserve"> и стоять будет Русская земля!»</w:t>
      </w:r>
    </w:p>
    <w:p w:rsidR="00BB1C07" w:rsidRDefault="00BB1C07" w:rsidP="00BB1C07">
      <w:pPr>
        <w:spacing w:after="0" w:line="240" w:lineRule="auto"/>
        <w:rPr>
          <w:rFonts w:ascii="Times New Roman" w:hAnsi="Times New Roman" w:cs="Times New Roman"/>
          <w:sz w:val="28"/>
          <w:szCs w:val="28"/>
        </w:rPr>
      </w:pPr>
    </w:p>
    <w:p w:rsidR="00BB1C07" w:rsidRDefault="00BB1C07" w:rsidP="00BB1C07">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3. Основная часть.</w:t>
      </w:r>
    </w:p>
    <w:p w:rsidR="00BB1C07" w:rsidRDefault="00BB1C07" w:rsidP="00BB1C0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shd w:val="clear" w:color="auto" w:fill="FFFFFF"/>
        </w:rPr>
        <w:t xml:space="preserve">   Воспитатель.</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rPr>
        <w:t>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 Десятки, сотни городов в годы Великой Отечественной войны стали местами ожесточенных сражений, местами массового героизма людей. 13 городов стали городами-героями.</w:t>
      </w:r>
    </w:p>
    <w:p w:rsidR="00BB1C07" w:rsidRDefault="00BB1C07" w:rsidP="00BB1C0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 что давали это звание? (слайд</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w:t>
      </w:r>
    </w:p>
    <w:p w:rsidR="00BB1C07" w:rsidRDefault="00BB1C07" w:rsidP="00BB1C0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Сегодня мы совершим виртуальное путешествие по городам – героям, вспомним их героическое прошлое, сделаем зарубки в своей памяти.</w:t>
      </w:r>
    </w:p>
    <w:p w:rsidR="00BB1C07" w:rsidRDefault="00BB1C07" w:rsidP="00BB1C0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каждом городе нас встретят экскурсоводы. Они помогут нам восстановить героические страницы прошлого. Начнем мы путь с белорусского города Брест, затем отправимся в Минск, Смоленск, Киев. Потом поездом доберемся до Ленинграда или  Санкт-Петербурга, потом до Мурманска. Оттуда самолетом перелетим в Одессу. Из Одессы на теплоходе заедем в Севастополь, Керчь, Новороссийск. Оттуда поездом отправимся в Волгоград, затем в Тулу и завершим путешествие в Москве.</w:t>
      </w:r>
    </w:p>
    <w:p w:rsidR="00BB1C07" w:rsidRDefault="00BB1C07" w:rsidP="00BB1C0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Каждый экскурсовод выйдет, покажет на карте свой город и расскажет о нем. Итак, в путь!</w:t>
      </w:r>
    </w:p>
    <w:p w:rsidR="00BB1C07" w:rsidRDefault="00BB1C07" w:rsidP="00BB1C07">
      <w:pPr>
        <w:spacing w:after="0"/>
        <w:rPr>
          <w:rFonts w:ascii="Times New Roman" w:hAnsi="Times New Roman" w:cs="Times New Roman"/>
          <w:sz w:val="28"/>
          <w:szCs w:val="28"/>
        </w:rPr>
      </w:pPr>
      <w:r>
        <w:rPr>
          <w:rFonts w:ascii="Times New Roman" w:hAnsi="Times New Roman" w:cs="Times New Roman"/>
          <w:sz w:val="28"/>
          <w:szCs w:val="28"/>
          <w:u w:val="single"/>
        </w:rPr>
        <w:t xml:space="preserve">      Выступления учащихся-экскурсоводов</w:t>
      </w:r>
      <w:r>
        <w:rPr>
          <w:rFonts w:ascii="Times New Roman" w:hAnsi="Times New Roman" w:cs="Times New Roman"/>
          <w:sz w:val="28"/>
          <w:szCs w:val="28"/>
        </w:rPr>
        <w:t xml:space="preserve">. </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Выступающие рассказывают: основное сражение города, его роль в войне, освобождении города. 13 выступающих - (слайды 5 - 17). На слайдах главные памятники каждого города. Их надо запомнить.</w:t>
      </w:r>
    </w:p>
    <w:p w:rsidR="00BB1C07" w:rsidRDefault="00BB1C07" w:rsidP="00BB1C07">
      <w:pPr>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Экскурсовод 1. Горо</w:t>
      </w:r>
      <w:proofErr w:type="gramStart"/>
      <w:r>
        <w:rPr>
          <w:rFonts w:ascii="Times New Roman" w:hAnsi="Times New Roman" w:cs="Times New Roman"/>
          <w:sz w:val="28"/>
          <w:szCs w:val="28"/>
          <w:u w:val="single"/>
        </w:rPr>
        <w:t>д-</w:t>
      </w:r>
      <w:proofErr w:type="gramEnd"/>
      <w:r>
        <w:rPr>
          <w:rFonts w:ascii="Times New Roman" w:hAnsi="Times New Roman" w:cs="Times New Roman"/>
          <w:sz w:val="28"/>
          <w:szCs w:val="28"/>
          <w:u w:val="single"/>
        </w:rPr>
        <w:t xml:space="preserve"> крепость Брест.</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Этот город первым принял на себя удар врага и сразу же оказался в тылу, так как фашисты рвались к Москве.  Но в Брестской крепости оставался гарнизон наших солдат. Они приняли решение не сдаваться. Около месяца им удавалось держаться и вести бой. «Умрем, но из крепости не уйдем»- такую клятву дали себе защитники Брестской крепости. Отрезанные от внешнего мира, от воды, с мизерными остатками продовольствия, защитники крепости сражались до конца. Об их подвиге сложены легенды. Одним из них был наш земляк майор Гаврилов. За массовый героизм и мужество его защитников Бресту была присвоена высшая степень отличи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звание «Город- герой».</w:t>
      </w:r>
    </w:p>
    <w:p w:rsidR="00BB1C07" w:rsidRDefault="00BB1C07" w:rsidP="00BB1C07">
      <w:pPr>
        <w:rPr>
          <w:sz w:val="28"/>
          <w:szCs w:val="28"/>
        </w:rPr>
      </w:pPr>
      <w:r>
        <w:rPr>
          <w:rFonts w:ascii="Times New Roman" w:hAnsi="Times New Roman" w:cs="Times New Roman"/>
          <w:sz w:val="28"/>
          <w:szCs w:val="28"/>
          <w:u w:val="single"/>
        </w:rPr>
        <w:t xml:space="preserve">Экскурсовод 2. </w:t>
      </w:r>
      <w:r>
        <w:rPr>
          <w:sz w:val="28"/>
          <w:szCs w:val="28"/>
          <w:u w:val="single"/>
        </w:rPr>
        <w:t>Город Минск</w:t>
      </w:r>
      <w:proofErr w:type="gramStart"/>
      <w:r>
        <w:rPr>
          <w:sz w:val="28"/>
          <w:szCs w:val="28"/>
          <w:u w:val="single"/>
        </w:rPr>
        <w:t xml:space="preserve"> .</w:t>
      </w:r>
      <w:proofErr w:type="gramEnd"/>
    </w:p>
    <w:p w:rsidR="00BB1C07" w:rsidRDefault="00BB1C07" w:rsidP="00BB1C07">
      <w:pPr>
        <w:rPr>
          <w:sz w:val="28"/>
          <w:szCs w:val="28"/>
        </w:rPr>
      </w:pPr>
      <w:r>
        <w:rPr>
          <w:sz w:val="28"/>
          <w:szCs w:val="28"/>
        </w:rPr>
        <w:t xml:space="preserve">        Минск-столица республики Беларусь. Немцы захватили Минск </w:t>
      </w:r>
      <w:proofErr w:type="gramStart"/>
      <w:r>
        <w:rPr>
          <w:sz w:val="28"/>
          <w:szCs w:val="28"/>
        </w:rPr>
        <w:t>в  первые</w:t>
      </w:r>
      <w:proofErr w:type="gramEnd"/>
      <w:r>
        <w:rPr>
          <w:sz w:val="28"/>
          <w:szCs w:val="28"/>
        </w:rPr>
        <w:t xml:space="preserve"> же дни войны. Три года продолжалась оккупация. За это время немцы уничтожили более 400 тысяч человек, а сам город превратили в руины. Но </w:t>
      </w:r>
      <w:r>
        <w:rPr>
          <w:sz w:val="28"/>
          <w:szCs w:val="28"/>
        </w:rPr>
        <w:lastRenderedPageBreak/>
        <w:t>Минск  не сдался, не покорился врагу, а героически боролся против немецких оккупантов. В городе действовало мощное подполье. Подпольщики устраивали  диверсии, печатали листовки, в которых говорили правду о фронтовых событиях. Ни один день враги не чувствовали себя спокойно. Подпольщики были связаны с партизанами. Они устраивали совместные операции, помогали частям Красной Армии освобождать Минск. За заслуги в борьбе с нацизмом Минск получил звание «Город-герой».</w:t>
      </w:r>
    </w:p>
    <w:p w:rsidR="00BB1C07" w:rsidRDefault="00BB1C07" w:rsidP="00BB1C07">
      <w:pPr>
        <w:rPr>
          <w:sz w:val="28"/>
          <w:szCs w:val="28"/>
          <w:u w:val="single"/>
        </w:rPr>
      </w:pPr>
      <w:r>
        <w:rPr>
          <w:sz w:val="28"/>
          <w:szCs w:val="28"/>
        </w:rPr>
        <w:t xml:space="preserve">    </w:t>
      </w:r>
      <w:r>
        <w:rPr>
          <w:rFonts w:ascii="Times New Roman" w:hAnsi="Times New Roman" w:cs="Times New Roman"/>
          <w:sz w:val="28"/>
          <w:szCs w:val="28"/>
          <w:u w:val="single"/>
        </w:rPr>
        <w:t>Экскурсовод 3</w:t>
      </w:r>
      <w:r>
        <w:rPr>
          <w:sz w:val="28"/>
          <w:szCs w:val="28"/>
          <w:u w:val="single"/>
        </w:rPr>
        <w:t xml:space="preserve">   Смоленск.</w:t>
      </w:r>
    </w:p>
    <w:p w:rsidR="00BB1C07" w:rsidRDefault="00BB1C07" w:rsidP="00BB1C07">
      <w:pPr>
        <w:rPr>
          <w:sz w:val="28"/>
          <w:szCs w:val="28"/>
        </w:rPr>
      </w:pPr>
      <w:r>
        <w:rPr>
          <w:sz w:val="28"/>
          <w:szCs w:val="28"/>
        </w:rPr>
        <w:t xml:space="preserve">Древний русский город. Фашисты надеялись захватить его, чтобы открыть путь на Москву. Два месяца здесь шло жестокое сражение. Наша  армия была еще слаба и не смогла разгромить врага, но нанесла ему существенный удар 250 тысяч солдат и офицеров потеряли гитлеровцы под Смоленском. Наши войска отступили, но Смоленское  сражение имело очень </w:t>
      </w:r>
      <w:proofErr w:type="gramStart"/>
      <w:r>
        <w:rPr>
          <w:sz w:val="28"/>
          <w:szCs w:val="28"/>
        </w:rPr>
        <w:t>важное  значение</w:t>
      </w:r>
      <w:proofErr w:type="gramEnd"/>
      <w:r>
        <w:rPr>
          <w:sz w:val="28"/>
          <w:szCs w:val="28"/>
        </w:rPr>
        <w:t>.  Было задержано наступление на Москву, наша армия выиграла время</w:t>
      </w:r>
      <w:proofErr w:type="gramStart"/>
      <w:r>
        <w:rPr>
          <w:sz w:val="28"/>
          <w:szCs w:val="28"/>
        </w:rPr>
        <w:t xml:space="preserve"> ,</w:t>
      </w:r>
      <w:proofErr w:type="gramEnd"/>
      <w:r>
        <w:rPr>
          <w:sz w:val="28"/>
          <w:szCs w:val="28"/>
        </w:rPr>
        <w:t xml:space="preserve"> чтобы укрепить подступы к столице. Здесь впервые немцы узнали, что такое легендарные «катюши». После Смоленска гитлеровцы поняли, что чем дальше они будут продвигаться </w:t>
      </w:r>
      <w:proofErr w:type="gramStart"/>
      <w:r>
        <w:rPr>
          <w:sz w:val="28"/>
          <w:szCs w:val="28"/>
        </w:rPr>
        <w:t>в  глубь</w:t>
      </w:r>
      <w:proofErr w:type="gramEnd"/>
      <w:r>
        <w:rPr>
          <w:sz w:val="28"/>
          <w:szCs w:val="28"/>
        </w:rPr>
        <w:t xml:space="preserve"> страны, тем труднее им будет.  Больше двух лет Смоленщина была оккупирована фашистами. Враги устроили настоящий террор против местных жителей, но сломить их волю так и не смогли. Тысячи жителей стали партизанами.  Они изгнали из своей земли фашистов. Смоленску присвоено звание «Город-герой».</w:t>
      </w:r>
    </w:p>
    <w:p w:rsidR="00BB1C07" w:rsidRDefault="00BB1C07" w:rsidP="00BB1C07">
      <w:pPr>
        <w:rPr>
          <w:rFonts w:ascii="Times New Roman" w:hAnsi="Times New Roman" w:cs="Times New Roman"/>
          <w:sz w:val="28"/>
          <w:szCs w:val="28"/>
          <w:u w:val="single"/>
        </w:rPr>
      </w:pPr>
      <w:r>
        <w:rPr>
          <w:rFonts w:ascii="Times New Roman" w:hAnsi="Times New Roman" w:cs="Times New Roman"/>
          <w:sz w:val="28"/>
          <w:szCs w:val="28"/>
          <w:u w:val="single"/>
        </w:rPr>
        <w:t xml:space="preserve">  Экскурсовод 4. Киев - столица  Украины.</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Древний город на Днепре, привлекал гитлеровцев по многим причинам. Они думали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 овладев Киевом, они отрежут от Советского Союза всю Украину и поставят ее богатства на службу Германии. В первый же день войны на город обрушились бомбы врага. И буквально через месяц фашисты уже были под Киевом. У них был двойной перевес в силе, и они собирались захватить город с ходу. Но враг встретил ожесточенное сопротивление. Почти три месяца шли бои за Киев. И солдаты, и жители города показывали  чудеса храбрости и героизма. Когда наши войска отступили, фашисты вошли в Киев. Но киевское подполье, партизаны ни на минуту не прекращали борьбу. Во время освобождения Киева наши войска провели грандиозную наступательную операцию. В этой операции участвовали партизаны и подпольщики Украины. Это была поистине легендарная операция. А Киев получил звание « Города – героя».</w:t>
      </w:r>
    </w:p>
    <w:p w:rsidR="00BB1C07" w:rsidRDefault="00BB1C07" w:rsidP="00BB1C07">
      <w:pP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Экскурсовод 5. Санкт- Петербург </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Ленинград).</w:t>
      </w:r>
    </w:p>
    <w:p w:rsidR="00BB1C07" w:rsidRDefault="00BB1C07" w:rsidP="00BB1C07">
      <w:r>
        <w:rPr>
          <w:rFonts w:ascii="Times New Roman" w:hAnsi="Times New Roman" w:cs="Times New Roman"/>
          <w:sz w:val="28"/>
          <w:szCs w:val="28"/>
        </w:rPr>
        <w:t xml:space="preserve">Это один из крупнейших городов мира. В планах гитлеровцев Ленинград занимал одно из центральных мест.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же дни войны фашисты попытались захватить Ленинград. Но защитникам города удалось его отстоять, и тогда фашисты перешли к длительной осаде. Они окружили город плотным кольцом, надеясь задушить его голодной блокадой. Три года героически держались жители города. Весь мир знает имя ленинградской девочки Тани Савичевой, которая записывала в дневнике, как умирали от голода ее родные… Вражеские налеты, артиллерийские обстрелы не прекращались ни на один день. Но город жил, работал, сражался. Каждый день голодные, замерзающие люди выходили на крыши, тушили зажигательные снаряды и бомбы, спасали свой город от уничтожения. Единственной нитью, связывающей Ленинград со страной, стала «Дорога жизни», проложенная по льду Ладожского озера. Героизм и мужество защитников города-героя Ленинграда вошли в историю, показали величие духа нашего народа.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Воспитатель: Теперь мы отправляемся в заполярный город Мурманск.</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6. Мурманс</w:t>
      </w:r>
      <w:proofErr w:type="gramStart"/>
      <w:r>
        <w:rPr>
          <w:rFonts w:ascii="Times New Roman" w:hAnsi="Times New Roman" w:cs="Times New Roman"/>
          <w:sz w:val="28"/>
          <w:szCs w:val="28"/>
          <w:u w:val="single"/>
        </w:rPr>
        <w:t>к</w:t>
      </w:r>
      <w:r>
        <w:rPr>
          <w:rFonts w:ascii="Times New Roman" w:hAnsi="Times New Roman" w:cs="Times New Roman"/>
          <w:sz w:val="28"/>
          <w:szCs w:val="28"/>
        </w:rPr>
        <w:t>-</w:t>
      </w:r>
      <w:proofErr w:type="gramEnd"/>
      <w:r>
        <w:rPr>
          <w:rFonts w:ascii="Times New Roman" w:hAnsi="Times New Roman" w:cs="Times New Roman"/>
          <w:sz w:val="28"/>
          <w:szCs w:val="28"/>
        </w:rPr>
        <w:t xml:space="preserve"> крупный промышленный и культурный центр Заполярья, морской порт, железнодорожный узел. Он имел важное стратегическое значение для нашей страны. Фашисты рассчитывали легко завладеть им с суши. Операцию по захвату Мурманска немцы назвали « </w:t>
      </w:r>
      <w:proofErr w:type="spellStart"/>
      <w:r>
        <w:rPr>
          <w:rFonts w:ascii="Times New Roman" w:hAnsi="Times New Roman" w:cs="Times New Roman"/>
          <w:sz w:val="28"/>
          <w:szCs w:val="28"/>
        </w:rPr>
        <w:t>Зильберфукс</w:t>
      </w:r>
      <w:proofErr w:type="spellEnd"/>
      <w:r>
        <w:rPr>
          <w:rFonts w:ascii="Times New Roman" w:hAnsi="Times New Roman" w:cs="Times New Roman"/>
          <w:sz w:val="28"/>
          <w:szCs w:val="28"/>
        </w:rPr>
        <w:t>»- «Серебристая лисица». Но этой лисице не удалось поживиться в снегах Заполярья. И остановили ее не морозы, не снега, не тундра, а героизм наших солдат и морских пехотинцев. Например, запомнился, наверное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гитлеровцам такой случай, когда семерка истребителей под командованием Сафронова заставила большую группу вражеских бомбардировщиков повернуть назад и сбросить бомбы на свои позиции. Тысячи моряков-добровольцев ушли в морскую пехоту, сотни кораблей несли свою постоянную службу: защищали Мурманск от авиации, отбивали атаки вражеских самолетов, подводных лодок и миноносцев. Несколько месяцев немцы вели бои в Заполярье и почти ничего не добились – им так и не удалось выйти к железной дороге. Подвиг города-героя Мурманска навсегда войдет в историю нашей Родины как символ стойкости и беспримерного героизма.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Воспитатель.</w:t>
      </w:r>
      <w:r>
        <w:rPr>
          <w:rFonts w:ascii="Times New Roman" w:hAnsi="Times New Roman" w:cs="Times New Roman"/>
          <w:sz w:val="28"/>
          <w:szCs w:val="28"/>
        </w:rPr>
        <w:t xml:space="preserve"> Теперь пересаживаемся на самолет и летим к Черному морю. Нас встречает Одесса.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lastRenderedPageBreak/>
        <w:t>Экскурсовод 7.</w:t>
      </w:r>
      <w:r>
        <w:rPr>
          <w:rFonts w:ascii="Times New Roman" w:hAnsi="Times New Roman" w:cs="Times New Roman"/>
          <w:sz w:val="28"/>
          <w:szCs w:val="28"/>
        </w:rPr>
        <w:t xml:space="preserve"> Одесса – крупный черноморский порт.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же дни войны Одесса пережила вражескую осаду. Огромная армия врага стояла у стен города и не могла его взять. Черноморский флот с моря прикрывал Одессу. Город стоял насмерть. Ни на минуту не прекращалась работа заводов и фабрик. Одесситы мужественно переносили тяготы осады: бомбежки, обстрелы, голод. Наши войска все-таки вынуждены были оставить город, но длительная оборона Одессы имела очень большое значение. Она сковала большие силы противника, нанесла ему большие потери. Враг потерял под Одессой почти 160 тысяч солдат и офицеров. Подвиг защитников города-героя Одессы бессмертен. </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 xml:space="preserve">Воспитатель. </w:t>
      </w:r>
      <w:r>
        <w:rPr>
          <w:rFonts w:ascii="Times New Roman" w:hAnsi="Times New Roman" w:cs="Times New Roman"/>
          <w:sz w:val="28"/>
          <w:szCs w:val="28"/>
        </w:rPr>
        <w:t>Из Одессы на теплоходе мы отправимся в Севастополь.</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8.</w:t>
      </w:r>
      <w:r>
        <w:rPr>
          <w:rFonts w:ascii="Times New Roman" w:hAnsi="Times New Roman" w:cs="Times New Roman"/>
          <w:sz w:val="28"/>
          <w:szCs w:val="28"/>
        </w:rPr>
        <w:t xml:space="preserve"> Севастопол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город русских моряков, крупнейшая база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–морского флота. В первый же день войны немцы бомбили Севастополь. А осенью враг решил овладеть городом. Но встретил ожесточенное сопротивление. 250 дней продолжалась героическая оборона Севастополя.</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Глубоко под землей был построен целый город: госпитали, школы, детские сады. На подземных заводах делали оружие, в мастерских ремонтировали технику. Нашим войскам приходилось постоянно отбивать атаки противника. Моряки, летчики, солдаты сражались насмерть. Героическая защита Севастополя продолжалась восемь месяцев. Она вошла в историю как пример несгибаемой стойкости людей и беззаветной преданности Родине. Когда фашисты взяли город, </w:t>
      </w:r>
      <w:proofErr w:type="spellStart"/>
      <w:r>
        <w:rPr>
          <w:rFonts w:ascii="Times New Roman" w:hAnsi="Times New Roman" w:cs="Times New Roman"/>
          <w:sz w:val="28"/>
          <w:szCs w:val="28"/>
        </w:rPr>
        <w:t>севастопольцы</w:t>
      </w:r>
      <w:proofErr w:type="spellEnd"/>
      <w:r>
        <w:rPr>
          <w:rFonts w:ascii="Times New Roman" w:hAnsi="Times New Roman" w:cs="Times New Roman"/>
          <w:sz w:val="28"/>
          <w:szCs w:val="28"/>
        </w:rPr>
        <w:t xml:space="preserve"> продолжали героическую борьбу в тылу врага. Во время освобождения Севастополя особенно жестокие бои шли на Сапун-горе. Ровно за год до Дня Победы Севастопол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город русской боевой славы-был освобожден.</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Воспитатель. А теперь мы  отправляемся в город Керчь.</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9.</w:t>
      </w:r>
      <w:r>
        <w:rPr>
          <w:rFonts w:ascii="Times New Roman" w:hAnsi="Times New Roman" w:cs="Times New Roman"/>
          <w:sz w:val="28"/>
          <w:szCs w:val="28"/>
        </w:rPr>
        <w:t xml:space="preserve"> Керчь – крупный порт на берегу Керченского пролива, город металлургов, моряков и рыбаков. С самого начала войны Керчь подвергалась ударам фашистов, несколько раз город переходил из рук в руки. Фашистам удалось захватить его. В городе были древние каменоломни. В них укрылись несколько тысяч  наших солдат и местных жителей. Здесь, в каменоломнях, они создали мощное подполье, которое вело жестокую борьбу с фашистами. Фашисты опутывали каменоломни колючей проволокой, взрывали и заваливали входы, запускали в штольни газ и дым, устраивали обвалы. Несмотря на острую нехватку воды, продовольствия, медикаментов, </w:t>
      </w:r>
      <w:r>
        <w:rPr>
          <w:rFonts w:ascii="Times New Roman" w:hAnsi="Times New Roman" w:cs="Times New Roman"/>
          <w:sz w:val="28"/>
          <w:szCs w:val="28"/>
        </w:rPr>
        <w:lastRenderedPageBreak/>
        <w:t xml:space="preserve">боеприпасов, осажденные совершали  дерзкие вылазки, наносили врагу удары, уничтожали его посты и танки. Когда наши войска освобождали Керчь, они высадили десант в районе поселка </w:t>
      </w:r>
      <w:proofErr w:type="spellStart"/>
      <w:r>
        <w:rPr>
          <w:rFonts w:ascii="Times New Roman" w:hAnsi="Times New Roman" w:cs="Times New Roman"/>
          <w:sz w:val="28"/>
          <w:szCs w:val="28"/>
        </w:rPr>
        <w:t>Эльтиген</w:t>
      </w:r>
      <w:proofErr w:type="spellEnd"/>
      <w:r>
        <w:rPr>
          <w:rFonts w:ascii="Times New Roman" w:hAnsi="Times New Roman" w:cs="Times New Roman"/>
          <w:sz w:val="28"/>
          <w:szCs w:val="28"/>
        </w:rPr>
        <w:t>. «Огненная земля» - так называли место, где высадился десант. 36 дней и ночей здесь бушевал огненный смерч – десантники вели бой с фашистами, проявляя изумительную отвагу, стойкость и героизм. Керчь по праву носит имя «Город-героя».</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Воспитатель. Из Керчи мы отправляемся в Новороссийск.</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Экскурсовод 10.</w:t>
      </w:r>
      <w:r>
        <w:rPr>
          <w:rFonts w:ascii="Times New Roman" w:hAnsi="Times New Roman" w:cs="Times New Roman"/>
          <w:sz w:val="28"/>
          <w:szCs w:val="28"/>
        </w:rPr>
        <w:t xml:space="preserve"> Новороссийск – крупный порт на Черном море. Отсюда гитлеровцам открывалась дорога на Кавказ. Фашисты делали все, чтобы завладеть этим городом. Но их остановили наши моряки, солдаты, партизаны – подпольщики. Они не дали врагу даже высадиться.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Героическая страница обороны Новороссийска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Малая земля». Так назывался клочок суши, который в течение 225 дней удерживали наши солдаты. По этому клочку земли вели ураганный огонь десятки артиллерийских и минометных батарей. Но наши солдаты не отступили. Они защитили тыл, который снабжал фронт всем  необходимым. Новороссийску по праву было присвоено звание «Город-герой»</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Воспитатель. Дальше продолжим путешествие по суше. Город на Волге – Сталинград.</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11.</w:t>
      </w:r>
      <w:r>
        <w:rPr>
          <w:rFonts w:ascii="Times New Roman" w:hAnsi="Times New Roman" w:cs="Times New Roman"/>
          <w:sz w:val="28"/>
          <w:szCs w:val="28"/>
        </w:rPr>
        <w:t xml:space="preserve"> Сталинград – крупный промышленный и культурный центр, железнодорожный узел, который связывает юг с центром страны. Летом и осенью 1942 года здесь разворачивались события, которые получили название «Великая битва на Волге». Захватив Сталинград, фашисты легко могли бы отрезать нашу армию от нефти Кавказа и хлеба Кубани. Поэтому они стянули к Дону огромные силы. 13 сентября начался штурм города. Бои были ожесточенные, борьба шла за каждую улицу, за каждый дом. От ударов вражеской артиллерии и авиации загорелись </w:t>
      </w:r>
      <w:proofErr w:type="spellStart"/>
      <w:r>
        <w:rPr>
          <w:rFonts w:ascii="Times New Roman" w:hAnsi="Times New Roman" w:cs="Times New Roman"/>
          <w:sz w:val="28"/>
          <w:szCs w:val="28"/>
        </w:rPr>
        <w:t>нефтебаки</w:t>
      </w:r>
      <w:proofErr w:type="spellEnd"/>
      <w:r>
        <w:rPr>
          <w:rFonts w:ascii="Times New Roman" w:hAnsi="Times New Roman" w:cs="Times New Roman"/>
          <w:sz w:val="28"/>
          <w:szCs w:val="28"/>
        </w:rPr>
        <w:t xml:space="preserve">, разлилась горящая нефть. Пламя поднималось на 800 метров. Горела земля. Горела Волга. Ни на минуту не прекращались бомбежки и артобстрелы. Казалось, что все живое должно погибнуть в этом огне. Но город боролся. Вся страна знает про Дом Павлова в Сталинграде. Немцы  его штурмовали несколько раз, но горстка защитников во главе с сержантом Яковом Павловым не сдала свой рубеж. «За Волгой земли для нас нет», - под этим девизом защитники города вели бои за свой город. Вскоре советским войскам удалось замкнуть кольцо окружения вокруг вражеских войск. В окружении оказались 22 дивизии. Более 330 тыс. немецких солдат, офицеров и генералов попали в плен. </w:t>
      </w:r>
      <w:r>
        <w:rPr>
          <w:rFonts w:ascii="Times New Roman" w:hAnsi="Times New Roman" w:cs="Times New Roman"/>
          <w:sz w:val="28"/>
          <w:szCs w:val="28"/>
        </w:rPr>
        <w:lastRenderedPageBreak/>
        <w:t>Победа под Сталинградом имела огромное значение для нашего народа. С нее начался коренной перелом в ходе войны. Бессмертный подвиг города-героя Сталинграда мы вспоминаем, посетив мемориальный комплекс – Мамаев курган.</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Воспитатель. Следующий пунк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Тула.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12.</w:t>
      </w:r>
      <w:r>
        <w:rPr>
          <w:rFonts w:ascii="Times New Roman" w:hAnsi="Times New Roman" w:cs="Times New Roman"/>
          <w:sz w:val="28"/>
          <w:szCs w:val="28"/>
        </w:rPr>
        <w:t xml:space="preserve"> Тул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важная стратегическая точка на подступах к Москве. В суровую осень 1941 года фашисты планировали быстро захватить Москву. Но на пути фашистов встала Тула. Ее защитники сделали свой город неприступной крепостью. И планы гитлеровцев были сорван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им не удалось овладеть Москвой до начала зимы. Защитники города успешно отбивали яростные атаки фашистов. Угроза столице нашего государства с юга была ликвидирована. Защитники города проявили мужество, доблесть, стойкость и героизм. Поэтому Туле было присвоено звание «Город-герой».</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Воспитатель. Наше путешествие подходит к концу. Столица нашей Родины – город Москва. </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u w:val="single"/>
        </w:rPr>
        <w:t>Экскурсовод 13.</w:t>
      </w:r>
      <w:r>
        <w:rPr>
          <w:rFonts w:ascii="Times New Roman" w:hAnsi="Times New Roman" w:cs="Times New Roman"/>
          <w:sz w:val="28"/>
          <w:szCs w:val="28"/>
        </w:rPr>
        <w:t xml:space="preserve"> Москва -  сердце нашей Родины. Гитлер планировал быстро захватить Москву и поставить наш народ на колени. Война началась в июне 1941, а уже через 3 месяца фашисты были под Москвой. У врага было численное превосходство в танках, самолетах, артиллерии и пехоте. Развернулось одно из крупнейших сражений Великой Отечественной войны – битва за Москву.</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Наши воины не щадили себя. Вместе со всеми сражались и москвичи, народное ополчение. Жители города строили баррикады, копали окопы. Вся страна встала на защиту столицы. Из всех краев и республик к Москве шли эшелоны с войсками и вооружением. Противник был остановлен. А уже в ноябре 1941 года в Москве, как всегда, состоялся военный парад. Это было доказательство силы народа, его уверенности в победе. А еще через месяц враг был отброшен от столицы. Эта победа имела очень большое значение. Она развеяла миф о непобедимости германской армии. Подвиг города-героя Москвы навсегда вошел в историю нашей Родины как символ стойкости и беспримерного героизма.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Воспитатель. Наше путешествие подошло к концу. А сейчас викторина.</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Викторина. Цель:  проверить знания учащихся по услышанному материалу</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Назвать имя </w:t>
      </w:r>
      <w:proofErr w:type="gramStart"/>
      <w:r>
        <w:rPr>
          <w:rFonts w:ascii="Times New Roman" w:hAnsi="Times New Roman" w:cs="Times New Roman"/>
          <w:sz w:val="28"/>
          <w:szCs w:val="28"/>
        </w:rPr>
        <w:t>города</w:t>
      </w:r>
      <w:proofErr w:type="gramEnd"/>
      <w:r>
        <w:rPr>
          <w:rFonts w:ascii="Times New Roman" w:hAnsi="Times New Roman" w:cs="Times New Roman"/>
          <w:sz w:val="28"/>
          <w:szCs w:val="28"/>
        </w:rPr>
        <w:t xml:space="preserve"> в котором находиться памятник на слайде.</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lastRenderedPageBreak/>
        <w:t>Скольким  городам присвоено звание городо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героев?</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Самый северный город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ерой?</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Город на Волге, где в 1942 году решалась судьба Великой Отечественной войны?</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Этот город продержался в блокаде 900 дней и ночей.</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Назовите город, который знаменит не только своими пряниками и самоварами, но и героической обороной в 1941 году?</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Назовите города-герои, которые сейчас не входят в состав России.</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В каком городе впервые применяют «катюши»?</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За что присваивалось звание «Город – герой»?</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 xml:space="preserve"> Отвечают учащиеся по принципу "кто быстрей". В конце викторины можно наградить победителя, как самого внимательного слушателя. </w:t>
      </w:r>
    </w:p>
    <w:p w:rsidR="00BB1C07" w:rsidRDefault="00BB1C07" w:rsidP="00BB1C07">
      <w:pPr>
        <w:rPr>
          <w:rFonts w:ascii="Times New Roman" w:hAnsi="Times New Roman" w:cs="Times New Roman"/>
          <w:sz w:val="28"/>
          <w:szCs w:val="28"/>
        </w:rPr>
      </w:pPr>
      <w:r>
        <w:rPr>
          <w:rFonts w:ascii="Times New Roman" w:hAnsi="Times New Roman" w:cs="Times New Roman"/>
          <w:sz w:val="28"/>
          <w:szCs w:val="28"/>
        </w:rPr>
        <w:t>Заключительное слово.</w:t>
      </w:r>
    </w:p>
    <w:p w:rsidR="00001B8A" w:rsidRDefault="00001B8A" w:rsidP="00BB1C07">
      <w:pPr>
        <w:rPr>
          <w:rFonts w:ascii="Times New Roman" w:hAnsi="Times New Roman" w:cs="Times New Roman"/>
          <w:sz w:val="28"/>
          <w:szCs w:val="28"/>
        </w:rPr>
      </w:pPr>
      <w:r>
        <w:rPr>
          <w:rFonts w:ascii="Times New Roman" w:hAnsi="Times New Roman" w:cs="Times New Roman"/>
          <w:sz w:val="28"/>
          <w:szCs w:val="28"/>
        </w:rPr>
        <w:t xml:space="preserve">   Во время путешествия мы с вами перелистали героические страницы Великой Отечественной войны. 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w:t>
      </w:r>
    </w:p>
    <w:p w:rsidR="00001B8A" w:rsidRDefault="00001B8A" w:rsidP="00BB1C07">
      <w:pPr>
        <w:rPr>
          <w:rFonts w:ascii="Times New Roman" w:hAnsi="Times New Roman" w:cs="Times New Roman"/>
          <w:sz w:val="28"/>
          <w:szCs w:val="28"/>
        </w:rPr>
      </w:pPr>
      <w:r>
        <w:rPr>
          <w:rFonts w:ascii="Times New Roman" w:hAnsi="Times New Roman" w:cs="Times New Roman"/>
          <w:sz w:val="28"/>
          <w:szCs w:val="28"/>
        </w:rPr>
        <w:t xml:space="preserve">  Нам нельзя забывать, что за нашу сегодняшнюю жизнь была заплачена огромная цена. Мы должны помнить своих героев-ветеранов. Ибо </w:t>
      </w:r>
      <w:proofErr w:type="gramStart"/>
      <w:r>
        <w:rPr>
          <w:rFonts w:ascii="Times New Roman" w:hAnsi="Times New Roman" w:cs="Times New Roman"/>
          <w:sz w:val="28"/>
          <w:szCs w:val="28"/>
        </w:rPr>
        <w:t>народ</w:t>
      </w:r>
      <w:proofErr w:type="gramEnd"/>
      <w:r>
        <w:rPr>
          <w:rFonts w:ascii="Times New Roman" w:hAnsi="Times New Roman" w:cs="Times New Roman"/>
          <w:sz w:val="28"/>
          <w:szCs w:val="28"/>
        </w:rPr>
        <w:t xml:space="preserve"> который забыл свое прошлое, не имеет будущего. Поэтому мы говорим об этом вам, а вы будете говорить своим детям.</w:t>
      </w:r>
    </w:p>
    <w:p w:rsidR="00001B8A" w:rsidRDefault="00001B8A" w:rsidP="00BB1C07">
      <w:pPr>
        <w:rPr>
          <w:rFonts w:ascii="Times New Roman" w:hAnsi="Times New Roman" w:cs="Times New Roman"/>
          <w:sz w:val="28"/>
          <w:szCs w:val="28"/>
        </w:rPr>
      </w:pPr>
      <w:r>
        <w:rPr>
          <w:rFonts w:ascii="Times New Roman" w:hAnsi="Times New Roman" w:cs="Times New Roman"/>
          <w:sz w:val="28"/>
          <w:szCs w:val="28"/>
        </w:rPr>
        <w:t xml:space="preserve">   Ребята, приближается Праздник Победы. Этот праздник очень дорог нашему народу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только в города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героях, но и на всей территории нашей страны шла великая битва против фашизма, битва за жизнь, за свободу нашей Родины. Участников сражений почти не осталось в живых. Но живы еще люди, у которых война отобрала детство.</w:t>
      </w:r>
      <w:r w:rsidR="00744DD6">
        <w:rPr>
          <w:rFonts w:ascii="Times New Roman" w:hAnsi="Times New Roman" w:cs="Times New Roman"/>
          <w:sz w:val="28"/>
          <w:szCs w:val="28"/>
        </w:rPr>
        <w:t xml:space="preserve"> </w:t>
      </w:r>
      <w:r>
        <w:rPr>
          <w:rFonts w:ascii="Times New Roman" w:hAnsi="Times New Roman" w:cs="Times New Roman"/>
          <w:sz w:val="28"/>
          <w:szCs w:val="28"/>
        </w:rPr>
        <w:t>Сейчас это пожилые люди, ветераны. Они жи</w:t>
      </w:r>
      <w:r w:rsidR="00744DD6">
        <w:rPr>
          <w:rFonts w:ascii="Times New Roman" w:hAnsi="Times New Roman" w:cs="Times New Roman"/>
          <w:sz w:val="28"/>
          <w:szCs w:val="28"/>
        </w:rPr>
        <w:t>вут с нами рядом и нуждаются в н</w:t>
      </w:r>
      <w:r>
        <w:rPr>
          <w:rFonts w:ascii="Times New Roman" w:hAnsi="Times New Roman" w:cs="Times New Roman"/>
          <w:sz w:val="28"/>
          <w:szCs w:val="28"/>
        </w:rPr>
        <w:t>ашем</w:t>
      </w:r>
      <w:r w:rsidR="00744DD6">
        <w:rPr>
          <w:rFonts w:ascii="Times New Roman" w:hAnsi="Times New Roman" w:cs="Times New Roman"/>
          <w:sz w:val="28"/>
          <w:szCs w:val="28"/>
        </w:rPr>
        <w:t xml:space="preserve"> внимании и уважении. Не забудьте поздравить их с Днем Победы, вручить цветы, открытки, георгиевские ленточки. Эти люди достойно и честно прожили свою жизнь.</w:t>
      </w:r>
    </w:p>
    <w:p w:rsidR="00001B8A" w:rsidRDefault="00001B8A" w:rsidP="00BB1C07">
      <w:pPr>
        <w:rPr>
          <w:rFonts w:ascii="Times New Roman" w:hAnsi="Times New Roman" w:cs="Times New Roman"/>
          <w:sz w:val="28"/>
          <w:szCs w:val="28"/>
        </w:rPr>
      </w:pPr>
      <w:r>
        <w:rPr>
          <w:rFonts w:ascii="Times New Roman" w:hAnsi="Times New Roman" w:cs="Times New Roman"/>
          <w:sz w:val="28"/>
          <w:szCs w:val="28"/>
        </w:rPr>
        <w:t xml:space="preserve">  </w:t>
      </w:r>
    </w:p>
    <w:p w:rsidR="00BB1C07" w:rsidRDefault="00BB1C07" w:rsidP="00BB1C07">
      <w:pPr>
        <w:rPr>
          <w:rFonts w:ascii="Times New Roman" w:hAnsi="Times New Roman" w:cs="Times New Roman"/>
          <w:sz w:val="24"/>
          <w:szCs w:val="24"/>
        </w:rPr>
      </w:pPr>
    </w:p>
    <w:p w:rsidR="00BB1C07" w:rsidRDefault="00BB1C07" w:rsidP="00BB1C07">
      <w:pPr>
        <w:rPr>
          <w:rFonts w:ascii="Times New Roman" w:hAnsi="Times New Roman" w:cs="Times New Roman"/>
          <w:sz w:val="24"/>
          <w:szCs w:val="24"/>
        </w:rPr>
      </w:pPr>
      <w:r>
        <w:rPr>
          <w:rFonts w:ascii="Times New Roman" w:hAnsi="Times New Roman" w:cs="Times New Roman"/>
          <w:sz w:val="24"/>
          <w:szCs w:val="24"/>
        </w:rPr>
        <w:t xml:space="preserve"> </w:t>
      </w:r>
    </w:p>
    <w:p w:rsidR="00D4095C" w:rsidRDefault="00D4095C"/>
    <w:sectPr w:rsidR="00D40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3567"/>
    <w:multiLevelType w:val="hybridMultilevel"/>
    <w:tmpl w:val="BB7CFB7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856233D"/>
    <w:multiLevelType w:val="hybridMultilevel"/>
    <w:tmpl w:val="3B4ADB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EF"/>
    <w:rsid w:val="00000ACE"/>
    <w:rsid w:val="00001B8A"/>
    <w:rsid w:val="00003988"/>
    <w:rsid w:val="00027964"/>
    <w:rsid w:val="00032B68"/>
    <w:rsid w:val="00037721"/>
    <w:rsid w:val="00047431"/>
    <w:rsid w:val="000B16D3"/>
    <w:rsid w:val="000C0A84"/>
    <w:rsid w:val="000C5AEB"/>
    <w:rsid w:val="000C6322"/>
    <w:rsid w:val="000D585E"/>
    <w:rsid w:val="000E4879"/>
    <w:rsid w:val="000E52EF"/>
    <w:rsid w:val="000F14F2"/>
    <w:rsid w:val="000F3FF7"/>
    <w:rsid w:val="000F6A58"/>
    <w:rsid w:val="00135CCE"/>
    <w:rsid w:val="0015370E"/>
    <w:rsid w:val="001720B7"/>
    <w:rsid w:val="00175066"/>
    <w:rsid w:val="0018247F"/>
    <w:rsid w:val="00182911"/>
    <w:rsid w:val="001D0929"/>
    <w:rsid w:val="001E0833"/>
    <w:rsid w:val="001F6CB5"/>
    <w:rsid w:val="00251792"/>
    <w:rsid w:val="002633CE"/>
    <w:rsid w:val="0029084B"/>
    <w:rsid w:val="00293519"/>
    <w:rsid w:val="002971C0"/>
    <w:rsid w:val="002B2B1A"/>
    <w:rsid w:val="002B5C11"/>
    <w:rsid w:val="002D397F"/>
    <w:rsid w:val="002D5667"/>
    <w:rsid w:val="003148E1"/>
    <w:rsid w:val="003218F7"/>
    <w:rsid w:val="00331E4F"/>
    <w:rsid w:val="00370D8F"/>
    <w:rsid w:val="00380C71"/>
    <w:rsid w:val="00386592"/>
    <w:rsid w:val="0038766A"/>
    <w:rsid w:val="00392738"/>
    <w:rsid w:val="003C4597"/>
    <w:rsid w:val="003C6C96"/>
    <w:rsid w:val="0041261F"/>
    <w:rsid w:val="004349E0"/>
    <w:rsid w:val="004362D2"/>
    <w:rsid w:val="00446B88"/>
    <w:rsid w:val="004473CC"/>
    <w:rsid w:val="00491B6E"/>
    <w:rsid w:val="00494430"/>
    <w:rsid w:val="00495059"/>
    <w:rsid w:val="004C45AB"/>
    <w:rsid w:val="004E08A5"/>
    <w:rsid w:val="00534FEE"/>
    <w:rsid w:val="00547545"/>
    <w:rsid w:val="0056727B"/>
    <w:rsid w:val="00575645"/>
    <w:rsid w:val="005770B1"/>
    <w:rsid w:val="00582922"/>
    <w:rsid w:val="0058311A"/>
    <w:rsid w:val="005904AC"/>
    <w:rsid w:val="005A54CD"/>
    <w:rsid w:val="005C2644"/>
    <w:rsid w:val="005D06E1"/>
    <w:rsid w:val="005E6B65"/>
    <w:rsid w:val="005F0A8A"/>
    <w:rsid w:val="005F4EC8"/>
    <w:rsid w:val="0060506D"/>
    <w:rsid w:val="006219FA"/>
    <w:rsid w:val="0063564F"/>
    <w:rsid w:val="00637C3F"/>
    <w:rsid w:val="00647712"/>
    <w:rsid w:val="00653427"/>
    <w:rsid w:val="006749AE"/>
    <w:rsid w:val="00695CE9"/>
    <w:rsid w:val="006B7465"/>
    <w:rsid w:val="006C68EC"/>
    <w:rsid w:val="006D2B35"/>
    <w:rsid w:val="006D344F"/>
    <w:rsid w:val="006E0CA8"/>
    <w:rsid w:val="006F0478"/>
    <w:rsid w:val="00703B57"/>
    <w:rsid w:val="00706B53"/>
    <w:rsid w:val="007268B3"/>
    <w:rsid w:val="00733819"/>
    <w:rsid w:val="00744DD6"/>
    <w:rsid w:val="00763809"/>
    <w:rsid w:val="00770FD0"/>
    <w:rsid w:val="007723C0"/>
    <w:rsid w:val="00775390"/>
    <w:rsid w:val="00796F2D"/>
    <w:rsid w:val="00810D8B"/>
    <w:rsid w:val="0083677C"/>
    <w:rsid w:val="00841E42"/>
    <w:rsid w:val="0085089D"/>
    <w:rsid w:val="008531BC"/>
    <w:rsid w:val="0085386C"/>
    <w:rsid w:val="008624EF"/>
    <w:rsid w:val="008635F8"/>
    <w:rsid w:val="008676D7"/>
    <w:rsid w:val="008743FA"/>
    <w:rsid w:val="00876854"/>
    <w:rsid w:val="008C1A41"/>
    <w:rsid w:val="008C457C"/>
    <w:rsid w:val="008E48C3"/>
    <w:rsid w:val="008E57C1"/>
    <w:rsid w:val="008F090C"/>
    <w:rsid w:val="00905A35"/>
    <w:rsid w:val="009137D2"/>
    <w:rsid w:val="00927113"/>
    <w:rsid w:val="00957C80"/>
    <w:rsid w:val="009A36BC"/>
    <w:rsid w:val="009D3A8C"/>
    <w:rsid w:val="009D5694"/>
    <w:rsid w:val="009F01D7"/>
    <w:rsid w:val="00A055CF"/>
    <w:rsid w:val="00A20122"/>
    <w:rsid w:val="00A31446"/>
    <w:rsid w:val="00A50E29"/>
    <w:rsid w:val="00A732FC"/>
    <w:rsid w:val="00A86702"/>
    <w:rsid w:val="00A95BEE"/>
    <w:rsid w:val="00AC0CEC"/>
    <w:rsid w:val="00AC5A45"/>
    <w:rsid w:val="00AE4660"/>
    <w:rsid w:val="00B108D3"/>
    <w:rsid w:val="00B1347D"/>
    <w:rsid w:val="00B334E0"/>
    <w:rsid w:val="00B56396"/>
    <w:rsid w:val="00B57987"/>
    <w:rsid w:val="00B64DFB"/>
    <w:rsid w:val="00B678DF"/>
    <w:rsid w:val="00B76407"/>
    <w:rsid w:val="00BA4933"/>
    <w:rsid w:val="00BA66CA"/>
    <w:rsid w:val="00BB1C07"/>
    <w:rsid w:val="00BB1FE9"/>
    <w:rsid w:val="00BB269A"/>
    <w:rsid w:val="00BC4BE1"/>
    <w:rsid w:val="00BD4516"/>
    <w:rsid w:val="00BE057C"/>
    <w:rsid w:val="00BE3472"/>
    <w:rsid w:val="00BE521B"/>
    <w:rsid w:val="00BF5A72"/>
    <w:rsid w:val="00C10387"/>
    <w:rsid w:val="00C148BC"/>
    <w:rsid w:val="00C252FC"/>
    <w:rsid w:val="00C26ED8"/>
    <w:rsid w:val="00C5535C"/>
    <w:rsid w:val="00C91554"/>
    <w:rsid w:val="00CD3B3D"/>
    <w:rsid w:val="00CE282E"/>
    <w:rsid w:val="00CF2EF2"/>
    <w:rsid w:val="00D164A4"/>
    <w:rsid w:val="00D232D8"/>
    <w:rsid w:val="00D30030"/>
    <w:rsid w:val="00D4095C"/>
    <w:rsid w:val="00D677AE"/>
    <w:rsid w:val="00D7314E"/>
    <w:rsid w:val="00D9130C"/>
    <w:rsid w:val="00DA3E83"/>
    <w:rsid w:val="00DC4F6E"/>
    <w:rsid w:val="00E012F5"/>
    <w:rsid w:val="00E17B58"/>
    <w:rsid w:val="00E306FA"/>
    <w:rsid w:val="00E31DF0"/>
    <w:rsid w:val="00E33D88"/>
    <w:rsid w:val="00E33E07"/>
    <w:rsid w:val="00E47AF1"/>
    <w:rsid w:val="00E84FCF"/>
    <w:rsid w:val="00E971FA"/>
    <w:rsid w:val="00EA2B0B"/>
    <w:rsid w:val="00EA3738"/>
    <w:rsid w:val="00EA529C"/>
    <w:rsid w:val="00EB6162"/>
    <w:rsid w:val="00EC0A92"/>
    <w:rsid w:val="00ED7A0C"/>
    <w:rsid w:val="00EF16C5"/>
    <w:rsid w:val="00F177F2"/>
    <w:rsid w:val="00F2664D"/>
    <w:rsid w:val="00F3200C"/>
    <w:rsid w:val="00F43D28"/>
    <w:rsid w:val="00F76370"/>
    <w:rsid w:val="00F83067"/>
    <w:rsid w:val="00FA3313"/>
    <w:rsid w:val="00FD05EA"/>
    <w:rsid w:val="00FD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2015-04-05T21:27:00Z</dcterms:created>
  <dcterms:modified xsi:type="dcterms:W3CDTF">2015-04-06T04:58:00Z</dcterms:modified>
</cp:coreProperties>
</file>