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40" w:rsidRDefault="00FC2EEB" w:rsidP="00785EC7">
      <w:pPr>
        <w:spacing w:line="240" w:lineRule="auto"/>
        <w:jc w:val="center"/>
        <w:rPr>
          <w:b/>
          <w:sz w:val="24"/>
          <w:szCs w:val="24"/>
        </w:rPr>
      </w:pPr>
      <w:r w:rsidRPr="00785EC7">
        <w:rPr>
          <w:b/>
          <w:sz w:val="24"/>
          <w:szCs w:val="24"/>
        </w:rPr>
        <w:t>Совместная деятельность воспитателя с детьми: «Поможем построить теремок».</w:t>
      </w:r>
    </w:p>
    <w:p w:rsidR="00DE2392" w:rsidRPr="00785EC7" w:rsidRDefault="00DE2392" w:rsidP="00DE239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область «Коммуникация, познание».</w:t>
      </w:r>
    </w:p>
    <w:p w:rsidR="00FC2EEB" w:rsidRDefault="00FC2EEB" w:rsidP="00785E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Виды детской деятельности: игровая, трудовая,  познавательно  – исследовательская, продуктивная.</w:t>
      </w:r>
    </w:p>
    <w:p w:rsidR="00FC2EEB" w:rsidRDefault="00FC2EEB" w:rsidP="00785EC7">
      <w:pPr>
        <w:spacing w:line="240" w:lineRule="auto"/>
        <w:rPr>
          <w:sz w:val="24"/>
          <w:szCs w:val="24"/>
        </w:rPr>
      </w:pPr>
      <w:r w:rsidRPr="00785EC7">
        <w:rPr>
          <w:b/>
          <w:sz w:val="24"/>
          <w:szCs w:val="24"/>
        </w:rPr>
        <w:t>Цели:</w:t>
      </w:r>
      <w:r>
        <w:rPr>
          <w:sz w:val="24"/>
          <w:szCs w:val="24"/>
        </w:rPr>
        <w:t xml:space="preserve">  упражнение в умении строить домик, делая перекрытия; оценивать  свою работу и работу товарища, закрепление умение строить башню из кубиков  разной формы, различать игрушки по цвету, величине, различать кубики по цвету, развивать мелкую моторику.</w:t>
      </w:r>
    </w:p>
    <w:p w:rsidR="00FC2EEB" w:rsidRDefault="00FC2EEB" w:rsidP="00785E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Планируемые результаты:  сооружает элементарные постройки по образцу, проявляет желание строить стены  самостоятельно, отвечает на вопросы при обсуждении постройки.</w:t>
      </w:r>
    </w:p>
    <w:p w:rsidR="00FC2EEB" w:rsidRDefault="00FC2EEB" w:rsidP="00785EC7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Материалы и оборудование:  иллюстрации к сказке,  игрушки</w:t>
      </w:r>
      <w:r w:rsidR="008A7CDD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мышка,  лягушка, зайка, лиса, волк, медведь;  строительный материал  (кубики, кирпичики, </w:t>
      </w:r>
      <w:r w:rsidR="008A7CDD">
        <w:rPr>
          <w:sz w:val="24"/>
          <w:szCs w:val="24"/>
        </w:rPr>
        <w:t>бруски, цилиндры).</w:t>
      </w:r>
      <w:proofErr w:type="gramEnd"/>
    </w:p>
    <w:p w:rsidR="008A7CDD" w:rsidRDefault="00785EC7" w:rsidP="00785EC7">
      <w:pPr>
        <w:pStyle w:val="a3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8A7CDD" w:rsidRPr="00785EC7">
        <w:rPr>
          <w:b/>
          <w:sz w:val="24"/>
          <w:szCs w:val="24"/>
        </w:rPr>
        <w:t>Организационный момент</w:t>
      </w:r>
      <w:r w:rsidR="008A7CDD">
        <w:rPr>
          <w:sz w:val="24"/>
          <w:szCs w:val="24"/>
        </w:rPr>
        <w:t>.</w:t>
      </w:r>
    </w:p>
    <w:p w:rsidR="008A7CDD" w:rsidRDefault="008A7CDD" w:rsidP="00785E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Воспитатель. Кто знает, как называется этот дом?    (Теремок).    Кто в этом  теремке жил? (дети отвечают,  называют героев сказки).    Что случилось потом?  (Ответы детей).   А вы, можете помочь </w:t>
      </w:r>
      <w:proofErr w:type="gramStart"/>
      <w:r>
        <w:rPr>
          <w:sz w:val="24"/>
          <w:szCs w:val="24"/>
        </w:rPr>
        <w:t>зверюшкам</w:t>
      </w:r>
      <w:proofErr w:type="gramEnd"/>
      <w:r>
        <w:rPr>
          <w:sz w:val="24"/>
          <w:szCs w:val="24"/>
        </w:rPr>
        <w:t xml:space="preserve"> построить новый теремок? (Ответы детей). Чтобы работа  спорилась, нужно размять свои руки и пальчики.</w:t>
      </w:r>
    </w:p>
    <w:p w:rsidR="008A7CDD" w:rsidRPr="00785EC7" w:rsidRDefault="008A7CDD" w:rsidP="00785EC7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785EC7">
        <w:rPr>
          <w:b/>
          <w:sz w:val="24"/>
          <w:szCs w:val="24"/>
        </w:rPr>
        <w:t>Пальчиковая гимнастика</w:t>
      </w:r>
      <w:r w:rsidR="00785EC7">
        <w:rPr>
          <w:b/>
          <w:sz w:val="24"/>
          <w:szCs w:val="24"/>
        </w:rPr>
        <w:t xml:space="preserve">: </w:t>
      </w:r>
      <w:r w:rsidRPr="00785EC7">
        <w:rPr>
          <w:b/>
          <w:sz w:val="24"/>
          <w:szCs w:val="24"/>
        </w:rPr>
        <w:t xml:space="preserve"> «Новый дом. (Е, Борисова).</w:t>
      </w:r>
    </w:p>
    <w:p w:rsidR="008A7CDD" w:rsidRDefault="008A7CDD" w:rsidP="00785EC7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Тук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ук-тук, тук-тук-тук!</w:t>
      </w:r>
    </w:p>
    <w:p w:rsidR="008A7CDD" w:rsidRDefault="008A7CDD" w:rsidP="00785EC7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Молоток бери, мой друг!</w:t>
      </w:r>
    </w:p>
    <w:p w:rsidR="008A7CDD" w:rsidRDefault="008A7CDD" w:rsidP="00785EC7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Мы построим новый дом,</w:t>
      </w:r>
    </w:p>
    <w:p w:rsidR="00070FB5" w:rsidRDefault="00070FB5" w:rsidP="00785EC7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Есть  окошка в доме том.</w:t>
      </w:r>
    </w:p>
    <w:p w:rsidR="00070FB5" w:rsidRDefault="00070FB5" w:rsidP="00785EC7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Есть ёщё одно, повыше,</w:t>
      </w:r>
    </w:p>
    <w:p w:rsidR="00070FB5" w:rsidRDefault="00070FB5" w:rsidP="00785EC7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Есть труба вверху на крыше.</w:t>
      </w:r>
    </w:p>
    <w:p w:rsidR="00070FB5" w:rsidRDefault="00070FB5" w:rsidP="00785EC7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Дом готов,  зовём гостей:</w:t>
      </w:r>
    </w:p>
    <w:p w:rsidR="00070FB5" w:rsidRDefault="00070FB5" w:rsidP="00785EC7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-Приходите поскорей!</w:t>
      </w:r>
    </w:p>
    <w:p w:rsidR="00070FB5" w:rsidRPr="00785EC7" w:rsidRDefault="00070FB5" w:rsidP="00785EC7">
      <w:pPr>
        <w:pStyle w:val="a3"/>
        <w:spacing w:line="240" w:lineRule="auto"/>
        <w:rPr>
          <w:b/>
          <w:sz w:val="24"/>
          <w:szCs w:val="24"/>
        </w:rPr>
      </w:pPr>
      <w:r w:rsidRPr="00785EC7">
        <w:rPr>
          <w:b/>
          <w:sz w:val="24"/>
          <w:szCs w:val="24"/>
        </w:rPr>
        <w:t>3. Основная часть. Конструирование.</w:t>
      </w:r>
    </w:p>
    <w:p w:rsidR="00070FB5" w:rsidRDefault="00070FB5" w:rsidP="00785EC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Воспитатель. Теремок мы будем строить не простой, а с  разноцветными стенами. Посмотрите,  какие кубики. Отыщите  среди всех фигур кирпичик синего цвета, жёлтого цвета ит.п. (Дети выполняют задание). Сейчас я построю теремок, в  котор</w:t>
      </w:r>
      <w:r w:rsidR="00412DCB">
        <w:rPr>
          <w:sz w:val="24"/>
          <w:szCs w:val="24"/>
        </w:rPr>
        <w:t>ом стены будут разного цвета. (С</w:t>
      </w:r>
      <w:r>
        <w:rPr>
          <w:sz w:val="24"/>
          <w:szCs w:val="24"/>
        </w:rPr>
        <w:t xml:space="preserve">троит  несколько вариантов домиков). Вот какие теремки получаются из нашего строительного материала. Давайте,  проверим из каких цветов у нас стены. </w:t>
      </w:r>
      <w:r w:rsidR="00412DCB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Вмести  с детьми смотрят</w:t>
      </w:r>
      <w:proofErr w:type="gramEnd"/>
      <w:r w:rsidR="00412DCB">
        <w:rPr>
          <w:sz w:val="24"/>
          <w:szCs w:val="24"/>
        </w:rPr>
        <w:t xml:space="preserve"> кубики </w:t>
      </w:r>
      <w:r>
        <w:rPr>
          <w:sz w:val="24"/>
          <w:szCs w:val="24"/>
        </w:rPr>
        <w:t xml:space="preserve">  и   называют цвета).  </w:t>
      </w:r>
      <w:r w:rsidR="00412DCB">
        <w:rPr>
          <w:sz w:val="24"/>
          <w:szCs w:val="24"/>
        </w:rPr>
        <w:t>А какие теремки построите вы?   (Дети выполняют постройку домиков). Вот какие замечательные теремочки вы построили! Давайте вместе  полюбуемся ими.</w:t>
      </w:r>
    </w:p>
    <w:p w:rsidR="00412DCB" w:rsidRDefault="00412DCB" w:rsidP="00785EC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 вместе  с детьми любуется построенными теремками и оценивает их.</w:t>
      </w:r>
    </w:p>
    <w:p w:rsidR="00412DCB" w:rsidRPr="00785EC7" w:rsidRDefault="00412DCB" w:rsidP="00785EC7">
      <w:pPr>
        <w:pStyle w:val="a3"/>
        <w:spacing w:line="240" w:lineRule="auto"/>
        <w:rPr>
          <w:b/>
          <w:sz w:val="24"/>
          <w:szCs w:val="24"/>
        </w:rPr>
      </w:pPr>
      <w:r w:rsidRPr="00785EC7">
        <w:rPr>
          <w:b/>
          <w:sz w:val="24"/>
          <w:szCs w:val="24"/>
        </w:rPr>
        <w:t>4.Рефлексия.</w:t>
      </w:r>
    </w:p>
    <w:p w:rsidR="00412DCB" w:rsidRPr="00412DCB" w:rsidRDefault="00412DCB" w:rsidP="00785EC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Воспитатель. Кто в нашем теремке будет жить?   (Дети  называют персонажей  сказки). Давайте поиграем?    Кого вы   хотели   бы позвать к себе в гости? (Ответы детей).  Приглашайте   </w:t>
      </w:r>
      <w:r w:rsidR="00785EC7">
        <w:rPr>
          <w:sz w:val="24"/>
          <w:szCs w:val="24"/>
        </w:rPr>
        <w:t xml:space="preserve">гостей.  </w:t>
      </w:r>
      <w:r>
        <w:rPr>
          <w:sz w:val="24"/>
          <w:szCs w:val="24"/>
        </w:rPr>
        <w:t xml:space="preserve">Дети    проговаривают   слова: «Приходите в гости». Гости и хозяева  </w:t>
      </w:r>
      <w:r w:rsidR="00785EC7">
        <w:rPr>
          <w:sz w:val="24"/>
          <w:szCs w:val="24"/>
        </w:rPr>
        <w:t>здороваются</w:t>
      </w:r>
      <w:r>
        <w:rPr>
          <w:sz w:val="24"/>
          <w:szCs w:val="24"/>
        </w:rPr>
        <w:t>.  А теперь давайте потанцуем.  Звучит музыка весёлая музыка. Дети с игрушками танцуют.</w:t>
      </w:r>
      <w:r w:rsidR="00785EC7">
        <w:rPr>
          <w:sz w:val="24"/>
          <w:szCs w:val="24"/>
        </w:rPr>
        <w:t xml:space="preserve"> Вот как весело мы провели время. Пора, прощаться.  (Дети прощаются с героями сказки).</w:t>
      </w:r>
    </w:p>
    <w:p w:rsidR="00070FB5" w:rsidRPr="008A7CDD" w:rsidRDefault="00070FB5" w:rsidP="00785EC7">
      <w:pPr>
        <w:pStyle w:val="a3"/>
        <w:spacing w:line="240" w:lineRule="auto"/>
        <w:jc w:val="center"/>
        <w:rPr>
          <w:sz w:val="24"/>
          <w:szCs w:val="24"/>
        </w:rPr>
      </w:pPr>
    </w:p>
    <w:p w:rsidR="008A7CDD" w:rsidRDefault="008A7CDD" w:rsidP="00785EC7">
      <w:pPr>
        <w:spacing w:line="240" w:lineRule="auto"/>
        <w:rPr>
          <w:sz w:val="24"/>
          <w:szCs w:val="24"/>
        </w:rPr>
      </w:pPr>
    </w:p>
    <w:p w:rsidR="00FC2EEB" w:rsidRPr="00FC2EEB" w:rsidRDefault="00FC2EEB" w:rsidP="00785EC7">
      <w:pPr>
        <w:spacing w:line="240" w:lineRule="auto"/>
        <w:rPr>
          <w:sz w:val="24"/>
          <w:szCs w:val="24"/>
        </w:rPr>
      </w:pPr>
    </w:p>
    <w:sectPr w:rsidR="00FC2EEB" w:rsidRPr="00FC2EEB" w:rsidSect="00DE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4AA2"/>
    <w:multiLevelType w:val="hybridMultilevel"/>
    <w:tmpl w:val="1D44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2EEB"/>
    <w:rsid w:val="00070FB5"/>
    <w:rsid w:val="00412DCB"/>
    <w:rsid w:val="0066440B"/>
    <w:rsid w:val="00785EC7"/>
    <w:rsid w:val="008A7CDD"/>
    <w:rsid w:val="00CF5140"/>
    <w:rsid w:val="00DE2392"/>
    <w:rsid w:val="00FC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4</cp:revision>
  <dcterms:created xsi:type="dcterms:W3CDTF">2015-04-02T05:47:00Z</dcterms:created>
  <dcterms:modified xsi:type="dcterms:W3CDTF">2015-04-05T03:43:00Z</dcterms:modified>
</cp:coreProperties>
</file>