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85" w:rsidRDefault="00591685" w:rsidP="00591685">
      <w:pPr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-17585</wp:posOffset>
            </wp:positionV>
            <wp:extent cx="7551127" cy="10709031"/>
            <wp:effectExtent l="19050" t="0" r="0" b="0"/>
            <wp:wrapNone/>
            <wp:docPr id="1" name="Рисунок 1" descr="C:\Users\user\Desktop\А.К.-2012-2013\фотошоп\шаблоны, фоны.День рождения\шаблоны\4608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.К.-2012-2013\фотошоп\шаблоны, фоны.День рождения\шаблоны\46084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127" cy="10709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74A4" w:rsidRPr="007974A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82.75pt;margin-top:57.45pt;width:230.55pt;height:33.9pt;z-index:251660288;mso-position-horizontal-relative:text;mso-position-vertical-relative:text" fillcolor="red" strokecolor="#002060">
            <v:shadow color="#868686"/>
            <v:textpath style="font-family:&quot;Arial Black&quot;;font-size:28pt;v-text-kern:t" trim="t" fitpath="t" string="Это интересно!"/>
          </v:shape>
        </w:pict>
      </w:r>
      <w:r w:rsidRPr="00591685">
        <w:rPr>
          <w:sz w:val="36"/>
          <w:szCs w:val="36"/>
        </w:rPr>
        <w:t xml:space="preserve"> </w:t>
      </w:r>
    </w:p>
    <w:p w:rsidR="00591685" w:rsidRDefault="00591685" w:rsidP="00591685">
      <w:pPr>
        <w:rPr>
          <w:sz w:val="36"/>
          <w:szCs w:val="36"/>
        </w:rPr>
      </w:pPr>
    </w:p>
    <w:p w:rsidR="00591685" w:rsidRDefault="00591685" w:rsidP="00591685">
      <w:pPr>
        <w:rPr>
          <w:sz w:val="36"/>
          <w:szCs w:val="36"/>
        </w:rPr>
      </w:pPr>
    </w:p>
    <w:p w:rsidR="00591685" w:rsidRPr="00691F27" w:rsidRDefault="00591685" w:rsidP="00591685">
      <w:pPr>
        <w:ind w:left="709" w:right="707"/>
        <w:jc w:val="both"/>
        <w:rPr>
          <w:rFonts w:cs="Times New Roman"/>
          <w:b/>
          <w:color w:val="002060"/>
          <w:sz w:val="36"/>
          <w:szCs w:val="36"/>
        </w:rPr>
      </w:pPr>
      <w:r w:rsidRPr="00691F27">
        <w:rPr>
          <w:rFonts w:cs="Times New Roman"/>
          <w:b/>
          <w:color w:val="002060"/>
          <w:sz w:val="36"/>
          <w:szCs w:val="36"/>
        </w:rPr>
        <w:t xml:space="preserve">Оказывается, каждый человеческий орган любит слушать “свою” музыку. Наша </w:t>
      </w:r>
      <w:r w:rsidRPr="00691F27">
        <w:rPr>
          <w:rFonts w:cs="Times New Roman"/>
          <w:b/>
          <w:color w:val="FF0000"/>
          <w:sz w:val="36"/>
          <w:szCs w:val="36"/>
        </w:rPr>
        <w:t>печень</w:t>
      </w:r>
      <w:r w:rsidRPr="00691F27">
        <w:rPr>
          <w:rFonts w:cs="Times New Roman"/>
          <w:b/>
          <w:color w:val="002060"/>
          <w:sz w:val="36"/>
          <w:szCs w:val="36"/>
        </w:rPr>
        <w:t xml:space="preserve"> положительно реагирует на деревянные духовые инструменты: </w:t>
      </w:r>
      <w:r w:rsidRPr="00691F27">
        <w:rPr>
          <w:rFonts w:cs="Times New Roman"/>
          <w:b/>
          <w:color w:val="FF0000"/>
          <w:sz w:val="36"/>
          <w:szCs w:val="36"/>
        </w:rPr>
        <w:t>гобой, кларнет.</w:t>
      </w:r>
      <w:r w:rsidRPr="00691F27">
        <w:rPr>
          <w:rFonts w:cs="Times New Roman"/>
          <w:b/>
          <w:color w:val="002060"/>
          <w:sz w:val="36"/>
          <w:szCs w:val="36"/>
        </w:rPr>
        <w:t xml:space="preserve"> </w:t>
      </w:r>
      <w:r w:rsidRPr="00691F27">
        <w:rPr>
          <w:rFonts w:cs="Times New Roman"/>
          <w:b/>
          <w:color w:val="FF0000"/>
          <w:sz w:val="36"/>
          <w:szCs w:val="36"/>
        </w:rPr>
        <w:t>Виолончель и скрипка</w:t>
      </w:r>
      <w:r w:rsidRPr="00691F27">
        <w:rPr>
          <w:rFonts w:cs="Times New Roman"/>
          <w:b/>
          <w:color w:val="002060"/>
          <w:sz w:val="36"/>
          <w:szCs w:val="36"/>
        </w:rPr>
        <w:t xml:space="preserve"> тонизируют работу </w:t>
      </w:r>
      <w:proofErr w:type="spellStart"/>
      <w:proofErr w:type="gramStart"/>
      <w:r w:rsidRPr="00691F27">
        <w:rPr>
          <w:rFonts w:cs="Times New Roman"/>
          <w:b/>
          <w:color w:val="FF0000"/>
          <w:sz w:val="36"/>
          <w:szCs w:val="36"/>
        </w:rPr>
        <w:t>сердечно-сосудистой</w:t>
      </w:r>
      <w:proofErr w:type="spellEnd"/>
      <w:proofErr w:type="gramEnd"/>
      <w:r w:rsidRPr="00691F27">
        <w:rPr>
          <w:rFonts w:cs="Times New Roman"/>
          <w:b/>
          <w:color w:val="FF0000"/>
          <w:sz w:val="36"/>
          <w:szCs w:val="36"/>
        </w:rPr>
        <w:t xml:space="preserve"> системы</w:t>
      </w:r>
      <w:r w:rsidRPr="00691F27">
        <w:rPr>
          <w:rFonts w:cs="Times New Roman"/>
          <w:b/>
          <w:color w:val="002060"/>
          <w:sz w:val="36"/>
          <w:szCs w:val="36"/>
        </w:rPr>
        <w:t xml:space="preserve">. </w:t>
      </w:r>
    </w:p>
    <w:p w:rsidR="00591685" w:rsidRPr="00691F27" w:rsidRDefault="00591685" w:rsidP="00591685">
      <w:pPr>
        <w:ind w:left="709" w:right="707"/>
        <w:jc w:val="both"/>
        <w:rPr>
          <w:rFonts w:cs="Times New Roman"/>
          <w:b/>
          <w:color w:val="002060"/>
          <w:sz w:val="36"/>
          <w:szCs w:val="36"/>
        </w:rPr>
      </w:pPr>
      <w:r w:rsidRPr="00691F27">
        <w:rPr>
          <w:rFonts w:cs="Times New Roman"/>
          <w:b/>
          <w:color w:val="002060"/>
          <w:sz w:val="36"/>
          <w:szCs w:val="36"/>
        </w:rPr>
        <w:t xml:space="preserve">А </w:t>
      </w:r>
      <w:r w:rsidRPr="00691F27">
        <w:rPr>
          <w:rFonts w:cs="Times New Roman"/>
          <w:b/>
          <w:color w:val="FF0000"/>
          <w:sz w:val="36"/>
          <w:szCs w:val="36"/>
        </w:rPr>
        <w:t>саксофон, металлофон, колокольчик</w:t>
      </w:r>
      <w:r w:rsidRPr="00691F27">
        <w:rPr>
          <w:rFonts w:cs="Times New Roman"/>
          <w:b/>
          <w:color w:val="002060"/>
          <w:sz w:val="36"/>
          <w:szCs w:val="36"/>
        </w:rPr>
        <w:t xml:space="preserve"> излечивают заболевания </w:t>
      </w:r>
      <w:r w:rsidRPr="00691F27">
        <w:rPr>
          <w:rFonts w:cs="Times New Roman"/>
          <w:b/>
          <w:color w:val="FF0000"/>
          <w:sz w:val="36"/>
          <w:szCs w:val="36"/>
        </w:rPr>
        <w:t>легких, толстой кишки и устраняют тоску.</w:t>
      </w:r>
    </w:p>
    <w:p w:rsidR="00591685" w:rsidRPr="00691F27" w:rsidRDefault="00591685" w:rsidP="00591685">
      <w:pPr>
        <w:ind w:left="709" w:right="707"/>
        <w:jc w:val="both"/>
        <w:rPr>
          <w:rFonts w:cs="Times New Roman"/>
          <w:b/>
          <w:color w:val="002060"/>
          <w:sz w:val="36"/>
          <w:szCs w:val="36"/>
        </w:rPr>
      </w:pPr>
      <w:r w:rsidRPr="00691F27">
        <w:rPr>
          <w:rFonts w:cs="Times New Roman"/>
          <w:b/>
          <w:color w:val="002060"/>
          <w:sz w:val="36"/>
          <w:szCs w:val="36"/>
        </w:rPr>
        <w:t>Учеными доказано воздействие музыки на клеточном уровне. На нее реагируют раковые клетки, причем от одной музыки они начинают, активно расти, и размножаться, а от другой, наоборот, их рост замедляется. А такие микробы, как стафилококк и кишечная палочка, от правильно подобранной музыки и вовсе погибают.</w:t>
      </w:r>
    </w:p>
    <w:p w:rsidR="00591685" w:rsidRPr="00691F27" w:rsidRDefault="00591685" w:rsidP="00591685">
      <w:pPr>
        <w:ind w:left="709" w:right="707"/>
        <w:jc w:val="both"/>
        <w:rPr>
          <w:rFonts w:cs="Times New Roman"/>
          <w:b/>
          <w:color w:val="002060"/>
          <w:sz w:val="36"/>
          <w:szCs w:val="36"/>
        </w:rPr>
      </w:pPr>
      <w:r w:rsidRPr="00691F27">
        <w:rPr>
          <w:rFonts w:cs="Times New Roman"/>
          <w:b/>
          <w:color w:val="002060"/>
          <w:sz w:val="36"/>
          <w:szCs w:val="36"/>
        </w:rPr>
        <w:t xml:space="preserve"> Музыкальные предпочтения во многом зависят от темперамента. Если вы </w:t>
      </w:r>
      <w:r w:rsidRPr="00691F27">
        <w:rPr>
          <w:rFonts w:cs="Times New Roman"/>
          <w:b/>
          <w:color w:val="FF0000"/>
          <w:sz w:val="36"/>
          <w:szCs w:val="36"/>
        </w:rPr>
        <w:t>сангвиник или холерик,</w:t>
      </w:r>
      <w:r w:rsidRPr="00691F27">
        <w:rPr>
          <w:rFonts w:cs="Times New Roman"/>
          <w:b/>
          <w:color w:val="002060"/>
          <w:sz w:val="36"/>
          <w:szCs w:val="36"/>
        </w:rPr>
        <w:t xml:space="preserve"> то вам подойдут </w:t>
      </w:r>
      <w:r w:rsidRPr="00691F27">
        <w:rPr>
          <w:rFonts w:cs="Times New Roman"/>
          <w:b/>
          <w:color w:val="FF0000"/>
          <w:sz w:val="36"/>
          <w:szCs w:val="36"/>
        </w:rPr>
        <w:t>танцевальные стили.</w:t>
      </w:r>
      <w:r w:rsidRPr="00691F27">
        <w:rPr>
          <w:rFonts w:cs="Times New Roman"/>
          <w:b/>
          <w:color w:val="002060"/>
          <w:sz w:val="36"/>
          <w:szCs w:val="36"/>
        </w:rPr>
        <w:t xml:space="preserve"> А вот </w:t>
      </w:r>
      <w:r w:rsidRPr="00691F27">
        <w:rPr>
          <w:rFonts w:cs="Times New Roman"/>
          <w:b/>
          <w:color w:val="FF0000"/>
          <w:sz w:val="36"/>
          <w:szCs w:val="36"/>
        </w:rPr>
        <w:t>флегматикам</w:t>
      </w:r>
      <w:r w:rsidRPr="00691F27">
        <w:rPr>
          <w:rFonts w:cs="Times New Roman"/>
          <w:b/>
          <w:color w:val="002060"/>
          <w:sz w:val="36"/>
          <w:szCs w:val="36"/>
        </w:rPr>
        <w:t xml:space="preserve"> больше по душе </w:t>
      </w:r>
      <w:r w:rsidRPr="00691F27">
        <w:rPr>
          <w:rFonts w:cs="Times New Roman"/>
          <w:b/>
          <w:color w:val="FF0000"/>
          <w:sz w:val="36"/>
          <w:szCs w:val="36"/>
        </w:rPr>
        <w:t>высокие женские голоса.</w:t>
      </w:r>
      <w:r w:rsidRPr="00691F27">
        <w:rPr>
          <w:rFonts w:cs="Times New Roman"/>
          <w:b/>
          <w:color w:val="002060"/>
          <w:sz w:val="36"/>
          <w:szCs w:val="36"/>
        </w:rPr>
        <w:t xml:space="preserve"> </w:t>
      </w:r>
    </w:p>
    <w:p w:rsidR="00591685" w:rsidRPr="00691F27" w:rsidRDefault="00591685" w:rsidP="00591685">
      <w:pPr>
        <w:ind w:left="709" w:right="707"/>
        <w:jc w:val="both"/>
        <w:rPr>
          <w:rFonts w:cs="Times New Roman"/>
          <w:b/>
          <w:color w:val="002060"/>
          <w:sz w:val="36"/>
          <w:szCs w:val="36"/>
        </w:rPr>
      </w:pPr>
      <w:proofErr w:type="gramStart"/>
      <w:r w:rsidRPr="00691F27">
        <w:rPr>
          <w:rFonts w:cs="Times New Roman"/>
          <w:b/>
          <w:color w:val="002060"/>
          <w:sz w:val="36"/>
          <w:szCs w:val="36"/>
        </w:rPr>
        <w:t xml:space="preserve">Специалисты также заметили, что музыка композиторов романтического направления — Шопена, Чайковского, Шуберта  нравится тем, кто склонен к уединению, а людям энергичным, как правило, по душе Лист, Вагнер, Прокофьев. </w:t>
      </w:r>
      <w:proofErr w:type="gramEnd"/>
    </w:p>
    <w:p w:rsidR="00591685" w:rsidRPr="00691F27" w:rsidRDefault="00591685" w:rsidP="00591685">
      <w:pPr>
        <w:ind w:left="709" w:right="707"/>
        <w:jc w:val="both"/>
        <w:rPr>
          <w:rFonts w:cs="Times New Roman"/>
          <w:b/>
          <w:color w:val="002060"/>
          <w:sz w:val="36"/>
          <w:szCs w:val="36"/>
        </w:rPr>
      </w:pPr>
      <w:r w:rsidRPr="00691F27">
        <w:rPr>
          <w:rFonts w:cs="Times New Roman"/>
          <w:b/>
          <w:color w:val="002060"/>
          <w:sz w:val="36"/>
          <w:szCs w:val="36"/>
        </w:rPr>
        <w:t>Так что музыкальная аптечка может быть самой разнообразной. Главное, чтобы эта музыка была источником сил, энергии и хорошего настроения!</w:t>
      </w:r>
    </w:p>
    <w:p w:rsidR="00E815EF" w:rsidRPr="0070571D" w:rsidRDefault="00E815EF" w:rsidP="00591685">
      <w:pPr>
        <w:ind w:left="709" w:right="707"/>
        <w:jc w:val="both"/>
        <w:rPr>
          <w:rFonts w:ascii="Times New Roman" w:hAnsi="Times New Roman" w:cs="Times New Roman"/>
          <w:b/>
          <w:color w:val="002060"/>
        </w:rPr>
      </w:pPr>
    </w:p>
    <w:sectPr w:rsidR="00E815EF" w:rsidRPr="0070571D" w:rsidSect="00591685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91685"/>
    <w:rsid w:val="00002C4D"/>
    <w:rsid w:val="0000788B"/>
    <w:rsid w:val="00007A14"/>
    <w:rsid w:val="000107C3"/>
    <w:rsid w:val="0001329F"/>
    <w:rsid w:val="00032A5C"/>
    <w:rsid w:val="000527B4"/>
    <w:rsid w:val="00081DF1"/>
    <w:rsid w:val="000869CB"/>
    <w:rsid w:val="000877C5"/>
    <w:rsid w:val="000A2D31"/>
    <w:rsid w:val="000C5085"/>
    <w:rsid w:val="000C7BB7"/>
    <w:rsid w:val="000E7484"/>
    <w:rsid w:val="00107570"/>
    <w:rsid w:val="00133183"/>
    <w:rsid w:val="00154913"/>
    <w:rsid w:val="00156CB0"/>
    <w:rsid w:val="00180C21"/>
    <w:rsid w:val="00185A61"/>
    <w:rsid w:val="00193504"/>
    <w:rsid w:val="0019739B"/>
    <w:rsid w:val="001A2BEE"/>
    <w:rsid w:val="001A500E"/>
    <w:rsid w:val="001C3F6C"/>
    <w:rsid w:val="001C51AF"/>
    <w:rsid w:val="001D01A4"/>
    <w:rsid w:val="001D5377"/>
    <w:rsid w:val="001D6CFB"/>
    <w:rsid w:val="00205457"/>
    <w:rsid w:val="00206156"/>
    <w:rsid w:val="00207983"/>
    <w:rsid w:val="00222557"/>
    <w:rsid w:val="00222701"/>
    <w:rsid w:val="002273B9"/>
    <w:rsid w:val="00237089"/>
    <w:rsid w:val="00251C63"/>
    <w:rsid w:val="0025272B"/>
    <w:rsid w:val="00254D8A"/>
    <w:rsid w:val="0026467B"/>
    <w:rsid w:val="0027420B"/>
    <w:rsid w:val="00281DD1"/>
    <w:rsid w:val="002828EF"/>
    <w:rsid w:val="002916F1"/>
    <w:rsid w:val="00295E75"/>
    <w:rsid w:val="002C1D7C"/>
    <w:rsid w:val="002C441E"/>
    <w:rsid w:val="002D4473"/>
    <w:rsid w:val="002E3066"/>
    <w:rsid w:val="002E4D35"/>
    <w:rsid w:val="0030031B"/>
    <w:rsid w:val="00311A47"/>
    <w:rsid w:val="00313C0F"/>
    <w:rsid w:val="00322316"/>
    <w:rsid w:val="003278BE"/>
    <w:rsid w:val="003407D8"/>
    <w:rsid w:val="00346FC7"/>
    <w:rsid w:val="003665BE"/>
    <w:rsid w:val="003827E2"/>
    <w:rsid w:val="00390310"/>
    <w:rsid w:val="003A24C3"/>
    <w:rsid w:val="003A6B25"/>
    <w:rsid w:val="003B4F9A"/>
    <w:rsid w:val="003F2375"/>
    <w:rsid w:val="0041173A"/>
    <w:rsid w:val="0041645B"/>
    <w:rsid w:val="00430DF9"/>
    <w:rsid w:val="0043377B"/>
    <w:rsid w:val="00440DBA"/>
    <w:rsid w:val="00451F7C"/>
    <w:rsid w:val="004726D5"/>
    <w:rsid w:val="00475B03"/>
    <w:rsid w:val="0048146D"/>
    <w:rsid w:val="00481C16"/>
    <w:rsid w:val="00485429"/>
    <w:rsid w:val="00487C5C"/>
    <w:rsid w:val="00494C8A"/>
    <w:rsid w:val="004C0097"/>
    <w:rsid w:val="004C2022"/>
    <w:rsid w:val="004C2B9A"/>
    <w:rsid w:val="004C3EA4"/>
    <w:rsid w:val="004D3D1B"/>
    <w:rsid w:val="004D4F0C"/>
    <w:rsid w:val="004E037B"/>
    <w:rsid w:val="004F1C63"/>
    <w:rsid w:val="004F21E7"/>
    <w:rsid w:val="004F47A1"/>
    <w:rsid w:val="00514614"/>
    <w:rsid w:val="005265DC"/>
    <w:rsid w:val="005370A9"/>
    <w:rsid w:val="00545A82"/>
    <w:rsid w:val="00546F67"/>
    <w:rsid w:val="00574662"/>
    <w:rsid w:val="00574A5F"/>
    <w:rsid w:val="00591685"/>
    <w:rsid w:val="0059388B"/>
    <w:rsid w:val="0059443A"/>
    <w:rsid w:val="005A3C48"/>
    <w:rsid w:val="005A5D0B"/>
    <w:rsid w:val="005B216D"/>
    <w:rsid w:val="005B2A9D"/>
    <w:rsid w:val="005C3A99"/>
    <w:rsid w:val="005C4450"/>
    <w:rsid w:val="005C72B3"/>
    <w:rsid w:val="005F7A30"/>
    <w:rsid w:val="00601FA0"/>
    <w:rsid w:val="00605D2C"/>
    <w:rsid w:val="00625C20"/>
    <w:rsid w:val="00646B69"/>
    <w:rsid w:val="00664F07"/>
    <w:rsid w:val="006719F4"/>
    <w:rsid w:val="006735EA"/>
    <w:rsid w:val="00682AE2"/>
    <w:rsid w:val="0068434C"/>
    <w:rsid w:val="006856F9"/>
    <w:rsid w:val="00691F27"/>
    <w:rsid w:val="00692704"/>
    <w:rsid w:val="00696D0D"/>
    <w:rsid w:val="006A15A4"/>
    <w:rsid w:val="006A73B6"/>
    <w:rsid w:val="006B4175"/>
    <w:rsid w:val="006C2588"/>
    <w:rsid w:val="006C3B86"/>
    <w:rsid w:val="006C54FD"/>
    <w:rsid w:val="006C69B9"/>
    <w:rsid w:val="006C7C57"/>
    <w:rsid w:val="006D1495"/>
    <w:rsid w:val="0070571D"/>
    <w:rsid w:val="007102B6"/>
    <w:rsid w:val="00711F0C"/>
    <w:rsid w:val="00724815"/>
    <w:rsid w:val="00724F22"/>
    <w:rsid w:val="00732AA9"/>
    <w:rsid w:val="00733BC6"/>
    <w:rsid w:val="007377EE"/>
    <w:rsid w:val="00751F92"/>
    <w:rsid w:val="00764586"/>
    <w:rsid w:val="007645A5"/>
    <w:rsid w:val="00767D52"/>
    <w:rsid w:val="007974A4"/>
    <w:rsid w:val="007A17FC"/>
    <w:rsid w:val="007B48E2"/>
    <w:rsid w:val="007D1AD9"/>
    <w:rsid w:val="007F7587"/>
    <w:rsid w:val="00824121"/>
    <w:rsid w:val="00825FBD"/>
    <w:rsid w:val="008313DF"/>
    <w:rsid w:val="008458F6"/>
    <w:rsid w:val="0085016D"/>
    <w:rsid w:val="00861BEB"/>
    <w:rsid w:val="00866E43"/>
    <w:rsid w:val="00891705"/>
    <w:rsid w:val="00893BEF"/>
    <w:rsid w:val="008B28B2"/>
    <w:rsid w:val="008C0991"/>
    <w:rsid w:val="008C5110"/>
    <w:rsid w:val="008C68C7"/>
    <w:rsid w:val="008E1035"/>
    <w:rsid w:val="0090341E"/>
    <w:rsid w:val="0091502A"/>
    <w:rsid w:val="009218FD"/>
    <w:rsid w:val="00925C1E"/>
    <w:rsid w:val="009267EF"/>
    <w:rsid w:val="00934610"/>
    <w:rsid w:val="00936106"/>
    <w:rsid w:val="009537E1"/>
    <w:rsid w:val="00954184"/>
    <w:rsid w:val="00965AC0"/>
    <w:rsid w:val="0097599E"/>
    <w:rsid w:val="009918CE"/>
    <w:rsid w:val="00994919"/>
    <w:rsid w:val="009953A6"/>
    <w:rsid w:val="009A4EDB"/>
    <w:rsid w:val="009A5D61"/>
    <w:rsid w:val="009C1EF3"/>
    <w:rsid w:val="009C2C52"/>
    <w:rsid w:val="009C4875"/>
    <w:rsid w:val="009D3718"/>
    <w:rsid w:val="009E29E4"/>
    <w:rsid w:val="009F555C"/>
    <w:rsid w:val="009F7C50"/>
    <w:rsid w:val="00A1157C"/>
    <w:rsid w:val="00A321A2"/>
    <w:rsid w:val="00A63A71"/>
    <w:rsid w:val="00A72542"/>
    <w:rsid w:val="00A73C3E"/>
    <w:rsid w:val="00A84611"/>
    <w:rsid w:val="00A87490"/>
    <w:rsid w:val="00AA12E1"/>
    <w:rsid w:val="00AA391B"/>
    <w:rsid w:val="00AA4DA1"/>
    <w:rsid w:val="00AA79DD"/>
    <w:rsid w:val="00B0719E"/>
    <w:rsid w:val="00B07C7F"/>
    <w:rsid w:val="00B20443"/>
    <w:rsid w:val="00B31CFB"/>
    <w:rsid w:val="00B4019C"/>
    <w:rsid w:val="00B436F0"/>
    <w:rsid w:val="00B578C0"/>
    <w:rsid w:val="00B8774A"/>
    <w:rsid w:val="00BA5006"/>
    <w:rsid w:val="00BB1687"/>
    <w:rsid w:val="00BB7EC2"/>
    <w:rsid w:val="00BC4C76"/>
    <w:rsid w:val="00BD329D"/>
    <w:rsid w:val="00BF3D35"/>
    <w:rsid w:val="00BF5E1A"/>
    <w:rsid w:val="00BF79CF"/>
    <w:rsid w:val="00C11CBA"/>
    <w:rsid w:val="00C1390D"/>
    <w:rsid w:val="00C15198"/>
    <w:rsid w:val="00C16317"/>
    <w:rsid w:val="00C644B1"/>
    <w:rsid w:val="00C81B13"/>
    <w:rsid w:val="00C8792E"/>
    <w:rsid w:val="00CA725B"/>
    <w:rsid w:val="00CB674E"/>
    <w:rsid w:val="00CC3E7F"/>
    <w:rsid w:val="00CC4ECD"/>
    <w:rsid w:val="00CD4A6F"/>
    <w:rsid w:val="00CE059C"/>
    <w:rsid w:val="00CF141F"/>
    <w:rsid w:val="00D02075"/>
    <w:rsid w:val="00D029CE"/>
    <w:rsid w:val="00D0718B"/>
    <w:rsid w:val="00D168DE"/>
    <w:rsid w:val="00D2060B"/>
    <w:rsid w:val="00D41F84"/>
    <w:rsid w:val="00D569D6"/>
    <w:rsid w:val="00D61292"/>
    <w:rsid w:val="00D738A7"/>
    <w:rsid w:val="00D77DFD"/>
    <w:rsid w:val="00D8052D"/>
    <w:rsid w:val="00D8153A"/>
    <w:rsid w:val="00D95D61"/>
    <w:rsid w:val="00DA47D2"/>
    <w:rsid w:val="00DC0D2A"/>
    <w:rsid w:val="00DE4390"/>
    <w:rsid w:val="00DE7CBD"/>
    <w:rsid w:val="00E00AF9"/>
    <w:rsid w:val="00E13EFC"/>
    <w:rsid w:val="00E23A13"/>
    <w:rsid w:val="00E25067"/>
    <w:rsid w:val="00E30376"/>
    <w:rsid w:val="00E3099F"/>
    <w:rsid w:val="00E32F68"/>
    <w:rsid w:val="00E42A96"/>
    <w:rsid w:val="00E815EF"/>
    <w:rsid w:val="00E818A7"/>
    <w:rsid w:val="00E85D48"/>
    <w:rsid w:val="00E87259"/>
    <w:rsid w:val="00E953E5"/>
    <w:rsid w:val="00E9542C"/>
    <w:rsid w:val="00EB2EB0"/>
    <w:rsid w:val="00EB3028"/>
    <w:rsid w:val="00EE3C43"/>
    <w:rsid w:val="00F01005"/>
    <w:rsid w:val="00F015BD"/>
    <w:rsid w:val="00F03267"/>
    <w:rsid w:val="00F101FD"/>
    <w:rsid w:val="00F14A9E"/>
    <w:rsid w:val="00F21402"/>
    <w:rsid w:val="00F36F05"/>
    <w:rsid w:val="00F614A1"/>
    <w:rsid w:val="00F73E39"/>
    <w:rsid w:val="00F77708"/>
    <w:rsid w:val="00F900D4"/>
    <w:rsid w:val="00F97AAD"/>
    <w:rsid w:val="00FB225D"/>
    <w:rsid w:val="00FB3F43"/>
    <w:rsid w:val="00FB5629"/>
    <w:rsid w:val="00FC08F8"/>
    <w:rsid w:val="00FC7C43"/>
    <w:rsid w:val="00FD28ED"/>
    <w:rsid w:val="00FD7C0C"/>
    <w:rsid w:val="00FE2FBB"/>
    <w:rsid w:val="00FE4F5F"/>
    <w:rsid w:val="00FF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D5514-6089-47EE-A7D2-2ECB40D3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2014-09-14T17:08:00Z</dcterms:created>
  <dcterms:modified xsi:type="dcterms:W3CDTF">2014-09-14T18:18:00Z</dcterms:modified>
</cp:coreProperties>
</file>