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94" w:rsidRDefault="008C7894" w:rsidP="008C78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использование дидактического материала</w:t>
      </w:r>
    </w:p>
    <w:p w:rsidR="008C7894" w:rsidRDefault="008C7894" w:rsidP="008C78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Шумящие коробочки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C7894" w:rsidRPr="000A4F1E" w:rsidRDefault="008C7894" w:rsidP="008C78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F1E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A4F1E">
        <w:rPr>
          <w:rFonts w:ascii="Times New Roman" w:hAnsi="Times New Roman" w:cs="Times New Roman"/>
          <w:b/>
          <w:sz w:val="28"/>
          <w:szCs w:val="28"/>
        </w:rPr>
        <w:t>-психолог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A4F1E">
        <w:rPr>
          <w:rFonts w:ascii="Times New Roman" w:hAnsi="Times New Roman" w:cs="Times New Roman"/>
          <w:b/>
          <w:sz w:val="28"/>
          <w:szCs w:val="28"/>
        </w:rPr>
        <w:t xml:space="preserve"> МОУ СОШ №101</w:t>
      </w:r>
      <w:r>
        <w:rPr>
          <w:rFonts w:ascii="Times New Roman" w:hAnsi="Times New Roman" w:cs="Times New Roman"/>
          <w:b/>
          <w:sz w:val="28"/>
          <w:szCs w:val="28"/>
        </w:rPr>
        <w:t xml:space="preserve"> г. Краснодара</w:t>
      </w:r>
    </w:p>
    <w:p w:rsidR="008C7894" w:rsidRPr="000A4F1E" w:rsidRDefault="008C7894" w:rsidP="008C78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4F1E">
        <w:rPr>
          <w:rFonts w:ascii="Times New Roman" w:hAnsi="Times New Roman" w:cs="Times New Roman"/>
          <w:b/>
          <w:sz w:val="28"/>
          <w:szCs w:val="28"/>
        </w:rPr>
        <w:t>Чернецкой</w:t>
      </w:r>
      <w:proofErr w:type="spellEnd"/>
      <w:r w:rsidRPr="000A4F1E">
        <w:rPr>
          <w:rFonts w:ascii="Times New Roman" w:hAnsi="Times New Roman" w:cs="Times New Roman"/>
          <w:b/>
          <w:sz w:val="28"/>
          <w:szCs w:val="28"/>
        </w:rPr>
        <w:t xml:space="preserve"> Оксаны Борисовны</w:t>
      </w:r>
    </w:p>
    <w:p w:rsidR="008C7894" w:rsidRDefault="008C7894" w:rsidP="008C7894">
      <w:pPr>
        <w:spacing w:after="0" w:line="360" w:lineRule="auto"/>
      </w:pPr>
    </w:p>
    <w:p w:rsidR="008C7894" w:rsidRDefault="008C7894" w:rsidP="008C7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Материал используется для развития сенсорной сферы, а именно развития </w:t>
      </w:r>
      <w:r>
        <w:rPr>
          <w:rFonts w:ascii="Times New Roman" w:hAnsi="Times New Roman" w:cs="Times New Roman"/>
          <w:sz w:val="28"/>
          <w:szCs w:val="28"/>
        </w:rPr>
        <w:t>слуховых</w:t>
      </w:r>
      <w:r>
        <w:rPr>
          <w:rFonts w:ascii="Times New Roman" w:hAnsi="Times New Roman" w:cs="Times New Roman"/>
          <w:sz w:val="28"/>
          <w:szCs w:val="28"/>
        </w:rPr>
        <w:t xml:space="preserve"> ощущений.</w:t>
      </w:r>
    </w:p>
    <w:p w:rsidR="008C7894" w:rsidRDefault="008C7894" w:rsidP="008C7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7894">
        <w:rPr>
          <w:rFonts w:ascii="Times New Roman" w:hAnsi="Times New Roman" w:cs="Times New Roman"/>
          <w:sz w:val="28"/>
          <w:szCs w:val="28"/>
        </w:rPr>
        <w:t>Материал состоит из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894">
        <w:rPr>
          <w:rFonts w:ascii="Times New Roman" w:hAnsi="Times New Roman" w:cs="Times New Roman"/>
          <w:sz w:val="28"/>
          <w:szCs w:val="28"/>
        </w:rPr>
        <w:t>пар спичечных коробков, оклеенных разноцветной бумагой и скотчем для  целостности</w:t>
      </w:r>
      <w:r>
        <w:rPr>
          <w:rFonts w:ascii="Times New Roman" w:hAnsi="Times New Roman" w:cs="Times New Roman"/>
          <w:sz w:val="28"/>
          <w:szCs w:val="28"/>
        </w:rPr>
        <w:t>. На каждую из 8 коробочек приклеена одна из геометрических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других 8 коробках приклеенная фигура должна отличатся. Наполнитель можно сделать любой. Я использовала муку, горох, фасоль, болты, просо, копейки, спички, соль.</w:t>
      </w:r>
    </w:p>
    <w:p w:rsidR="008C7894" w:rsidRPr="008C7894" w:rsidRDefault="008C7894" w:rsidP="008C78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894">
        <w:rPr>
          <w:rFonts w:ascii="Times New Roman" w:hAnsi="Times New Roman" w:cs="Times New Roman"/>
          <w:sz w:val="28"/>
          <w:szCs w:val="28"/>
        </w:rPr>
        <w:t xml:space="preserve">Материал к заданию: на каждого ученика 2 ящика, в каждом из которых находится по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8C7894">
        <w:rPr>
          <w:rFonts w:ascii="Times New Roman" w:hAnsi="Times New Roman" w:cs="Times New Roman"/>
          <w:sz w:val="28"/>
          <w:szCs w:val="28"/>
        </w:rPr>
        <w:t xml:space="preserve">коробочек. Каждая коробочка в наборе имеет разные наполнители и поэтому издает различные шумы - от </w:t>
      </w:r>
      <w:proofErr w:type="gramStart"/>
      <w:r w:rsidRPr="008C7894">
        <w:rPr>
          <w:rFonts w:ascii="Times New Roman" w:hAnsi="Times New Roman" w:cs="Times New Roman"/>
          <w:sz w:val="28"/>
          <w:szCs w:val="28"/>
        </w:rPr>
        <w:t>тихого</w:t>
      </w:r>
      <w:proofErr w:type="gramEnd"/>
      <w:r w:rsidRPr="008C7894">
        <w:rPr>
          <w:rFonts w:ascii="Times New Roman" w:hAnsi="Times New Roman" w:cs="Times New Roman"/>
          <w:sz w:val="28"/>
          <w:szCs w:val="28"/>
        </w:rPr>
        <w:t xml:space="preserve"> до громкого. Наборы в обоих ящиках одинаковые</w:t>
      </w:r>
      <w:proofErr w:type="gramStart"/>
      <w:r w:rsidR="00EA2A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2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2A55">
        <w:rPr>
          <w:rFonts w:ascii="Times New Roman" w:hAnsi="Times New Roman" w:cs="Times New Roman"/>
          <w:sz w:val="28"/>
          <w:szCs w:val="28"/>
        </w:rPr>
        <w:t>М</w:t>
      </w:r>
      <w:r w:rsidRPr="008C7894">
        <w:rPr>
          <w:rFonts w:ascii="Times New Roman" w:hAnsi="Times New Roman" w:cs="Times New Roman"/>
          <w:sz w:val="28"/>
          <w:szCs w:val="28"/>
        </w:rPr>
        <w:t>ожно использовать коробочки, содержащиеся внутри шоколадного яйца «Киндер-сюрприз», подобрав их по цвету).</w:t>
      </w:r>
      <w:proofErr w:type="gramEnd"/>
    </w:p>
    <w:p w:rsidR="008C7894" w:rsidRPr="008C7894" w:rsidRDefault="008C7894" w:rsidP="00EA2A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894">
        <w:rPr>
          <w:rFonts w:ascii="Times New Roman" w:hAnsi="Times New Roman" w:cs="Times New Roman"/>
          <w:sz w:val="28"/>
          <w:szCs w:val="28"/>
        </w:rPr>
        <w:t>Ученик берет по одной коробочке из каждого ящика, трясет их и сравнивает между собой. Если шумы не совпадают, коробочка откладывается в сторону. Это продолжается до тех пор, пока не будет найдена коробочка с таким же шумом. Нужно найти пары всех коробочек.</w:t>
      </w:r>
    </w:p>
    <w:p w:rsidR="00CF4FA3" w:rsidRDefault="00CF4FA3" w:rsidP="008C7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дидактический материал можно в трёх вариантах:</w:t>
      </w:r>
    </w:p>
    <w:p w:rsidR="00CF4FA3" w:rsidRDefault="00CF4FA3" w:rsidP="00CF4F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звуку;</w:t>
      </w:r>
    </w:p>
    <w:p w:rsidR="00CF4FA3" w:rsidRDefault="00CF4FA3" w:rsidP="00CF4F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тяжести;</w:t>
      </w:r>
    </w:p>
    <w:p w:rsidR="00CF4FA3" w:rsidRPr="00CF4FA3" w:rsidRDefault="00CF4FA3" w:rsidP="00CF4F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громкости шума</w:t>
      </w:r>
    </w:p>
    <w:p w:rsidR="00CF4FA3" w:rsidRDefault="00CF4FA3"/>
    <w:sectPr w:rsidR="00CF4FA3" w:rsidSect="002A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5681"/>
    <w:multiLevelType w:val="hybridMultilevel"/>
    <w:tmpl w:val="D206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FA3"/>
    <w:rsid w:val="002A112A"/>
    <w:rsid w:val="008C7894"/>
    <w:rsid w:val="00CF4FA3"/>
    <w:rsid w:val="00E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F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4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acer</cp:lastModifiedBy>
  <cp:revision>3</cp:revision>
  <dcterms:created xsi:type="dcterms:W3CDTF">2011-11-09T17:02:00Z</dcterms:created>
  <dcterms:modified xsi:type="dcterms:W3CDTF">2015-03-10T15:47:00Z</dcterms:modified>
</cp:coreProperties>
</file>