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43" w:rsidRPr="007B1A8B" w:rsidRDefault="007B1A8B" w:rsidP="007B1A8B">
      <w:pPr>
        <w:pStyle w:val="ParagraphStyle"/>
        <w:keepNext/>
        <w:spacing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7B1A8B">
        <w:rPr>
          <w:rFonts w:ascii="Times New Roman" w:hAnsi="Times New Roman" w:cs="Times New Roman"/>
          <w:b/>
          <w:sz w:val="22"/>
          <w:szCs w:val="22"/>
        </w:rPr>
        <w:t>Русский язык – родной язык русского народа.</w:t>
      </w:r>
    </w:p>
    <w:tbl>
      <w:tblPr>
        <w:tblW w:w="15597" w:type="dxa"/>
        <w:jc w:val="center"/>
        <w:tblInd w:w="-5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1570"/>
        <w:gridCol w:w="1503"/>
        <w:gridCol w:w="674"/>
        <w:gridCol w:w="151"/>
        <w:gridCol w:w="2854"/>
        <w:gridCol w:w="1308"/>
        <w:gridCol w:w="901"/>
        <w:gridCol w:w="4267"/>
        <w:gridCol w:w="1227"/>
        <w:gridCol w:w="571"/>
      </w:tblGrid>
      <w:tr w:rsidR="00882043" w:rsidRPr="007B1A8B" w:rsidTr="007B1A8B">
        <w:trPr>
          <w:gridAfter w:val="1"/>
          <w:wAfter w:w="571" w:type="dxa"/>
          <w:jc w:val="center"/>
        </w:trPr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>Цели деятельности учителя</w:t>
            </w:r>
          </w:p>
        </w:tc>
        <w:tc>
          <w:tcPr>
            <w:tcW w:w="11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Формировать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первоначальное</w:t>
            </w:r>
            <w:r w:rsidRPr="007B1A8B"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 xml:space="preserve"> представление об устной и письменной речи и о языке как средстве речевого общения</w:t>
            </w:r>
          </w:p>
        </w:tc>
      </w:tr>
      <w:tr w:rsidR="00882043" w:rsidRPr="007B1A8B" w:rsidTr="007B1A8B">
        <w:trPr>
          <w:gridAfter w:val="1"/>
          <w:wAfter w:w="571" w:type="dxa"/>
          <w:jc w:val="center"/>
        </w:trPr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>Тип урока</w:t>
            </w:r>
          </w:p>
        </w:tc>
        <w:tc>
          <w:tcPr>
            <w:tcW w:w="11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Конструирование способа действия</w:t>
            </w:r>
          </w:p>
        </w:tc>
      </w:tr>
      <w:tr w:rsidR="00882043" w:rsidRPr="007B1A8B" w:rsidTr="007B1A8B">
        <w:trPr>
          <w:gridAfter w:val="1"/>
          <w:wAfter w:w="571" w:type="dxa"/>
          <w:jc w:val="center"/>
        </w:trPr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 xml:space="preserve">Планируемые </w:t>
            </w:r>
            <w:r w:rsidRPr="007B1A8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br/>
              <w:t>образовательные результаты</w:t>
            </w:r>
          </w:p>
        </w:tc>
        <w:tc>
          <w:tcPr>
            <w:tcW w:w="11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Предметные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(объем освоения и уровень владения компетенциями):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научатся: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различать устную и письменную речь; высказываться о значении языка и речи в жизни людей;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получат возможность научиться: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работать с учебником и рабочей тетрадью, оценивать результаты выполненного задания.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Метапредметные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(компоненты культурно-</w:t>
            </w:r>
            <w:proofErr w:type="spellStart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компетентностного</w:t>
            </w:r>
            <w:proofErr w:type="spellEnd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опыта/приобретенная компетентность):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познавательные –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коммуникативные –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право каждого иметь свою; излагать своё мнение и аргументировать свою точку зрения и оценку событий;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gramStart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регулятивные</w:t>
            </w:r>
            <w:proofErr w:type="gramEnd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–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Личностные: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со</w:t>
            </w:r>
            <w:proofErr w:type="gramEnd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взрослыми и сверстниками в разных социальных ситуациях; овладение начальными навыками адаптации</w:t>
            </w: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I. Организационный момент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Эмоциональная, психологическая и мотивационная подготовка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учащихся к усвоению изучаемого материала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Проверяет</w:t>
            </w:r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готовность </w:t>
            </w:r>
            <w:proofErr w:type="gramStart"/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 уроку, озвучивает тему и цель урока, создает эмоциональный настрой на изучение нового предмета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 пальчиковую гимнастику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Слушают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обсуждают тему урока, выполняют упражнения пальчиковой гимнастики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Личностные:</w:t>
            </w: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понимают значение знаний для человека и принимают его; имеют желание учиться; положительно отзываются о школе; стремятся хорошо учиться,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</w:t>
            </w: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II. Актуализация знаний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Чистописание (письмо буквы</w:t>
            </w:r>
            <w:proofErr w:type="gramStart"/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</w:t>
            </w:r>
            <w:proofErr w:type="gramEnd"/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(заглавной и строчной) в соединении с другими буквами и буквосочетаниями); письмо слогов, слов, предложений </w:t>
            </w:r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(А, а, </w:t>
            </w: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Аа</w:t>
            </w:r>
            <w:proofErr w:type="spellEnd"/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ам</w:t>
            </w:r>
            <w:proofErr w:type="spellEnd"/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ас, мама, аист, Аист летает в небе).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по теме «Устная и письменная речь»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Формулирует задания, с помощью загадки объясняет, какую букву и слово прописывают в тетради: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Это старый наш знакомый: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Он живет на крыше дома –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Длинноногий, длинноносый,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Длинношеий, безголосый.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Он летает на охоту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За лягушками к болоту.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(Аист.)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Организует беседу по вопросам: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Разгадывают загадку, выполняют задание по чистописанию.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Отвечают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вопросы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Личностные: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Познавательные: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общеучебные</w:t>
            </w:r>
            <w:proofErr w:type="spellEnd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– извлекают необходимую информацию из рассказа учителя;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логические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Познавательные: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общеучебные</w:t>
            </w:r>
            <w:proofErr w:type="spellEnd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отвечают на вопросы о государственном языке нашей страны;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Устные ответы, письменная работа в тетради.</w:t>
            </w: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Устные ответы</w:t>
            </w: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– Чем вы сейчас занимались? На каком языке вы это </w:t>
            </w: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делали? А могли бы вы понять речь иностранного гражданина, если не знаете его языка?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логические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осуществляют поиск необходимой информации (из рассказа учителя, из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lastRenderedPageBreak/>
              <w:t>собственного жизненного опыта).</w:t>
            </w: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 xml:space="preserve">Коммуникативные: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обмениваются мнениями, слушают друг друга, строят понятные речевые высказывания; учатся соблюдать простейшие нормы речевого этикета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III. Изучение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нового материала</w:t>
            </w: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Выполнить упр. 5, с. 8.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Физкультминутка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(приложение).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Словарная работа, </w:t>
            </w: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с. 8 (русский язык).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Формулирует задание, организует беседу по вопросам: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Почему вы не смогли прочитать первые предложения? Почему они нам не понятны? А почему мы говорим и пишем на русском языке?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 физкультминутку.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Знакомит с непроверяемыми орфограммами в словарных словах, предлагает составить предложения с этими словами.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Отвечают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вопросы, записывают предложение, делают вывод.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Выполняют упражнения.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Записывают словарные слова, устно составляют предложения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Индивидуальная, фронтальная.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Индивидуальная, 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Познавательные: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</w:pP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общеучебные</w:t>
            </w:r>
            <w:proofErr w:type="spellEnd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выстраивают</w:t>
            </w: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осознанное речевое высказывание в устной форме о родном языке;</w:t>
            </w: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логические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осуществляют поиск необходимой информации (из рассказа учителя, родителей, из собственного жизненного опыта, из фильмов).</w:t>
            </w: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gramStart"/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Регулятивные</w:t>
            </w:r>
            <w:proofErr w:type="gramEnd"/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:</w:t>
            </w:r>
            <w:r w:rsidRPr="007B1A8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осуществляют пошаговый контроль своих действий, ориентируются на показ движений учителем.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 xml:space="preserve">Коммуникативные: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принимают другое мнение и позицию</w:t>
            </w: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 xml:space="preserve">,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допускают существование различных точек зрения.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 xml:space="preserve">Регулятивные: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действуют с учетом выделенных учителем ориентиров, адекватно воспринимают оценку учителя.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Устные ответы, записи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тетради.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Устные ответы, записи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тетради</w:t>
            </w: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Выполнить упр. 3, 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7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Формулирует задание, </w:t>
            </w: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организует беседу по вопросам: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Ч</w:t>
            </w:r>
            <w:r w:rsidRPr="007B1A8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то такое устная речь? письменная речь? Почему этим формам речи дали такое название?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Читают текст, отвечают на вопросы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Познавательные: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общеучебные</w:t>
            </w:r>
            <w:proofErr w:type="spellEnd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– выстраивают осознанное речевое высказывание в устной форме </w:t>
            </w:r>
            <w:proofErr w:type="gramStart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</w:t>
            </w:r>
            <w:proofErr w:type="gramEnd"/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устной и письменной речи;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логические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осуществляют поиск необходимой информации (из рассказа учителя, родителей, из собственного жизненного опыта, из фильмов).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 xml:space="preserve">Коммуникативные: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Устные ответы</w:t>
            </w: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IV. Первичное осмысление и закрепление</w:t>
            </w: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Выполнить задание 2, с. 5 в рабочей тетради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Поясняет задания, выполняемые учащимися в рабочей тетради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Выполняют задания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рабочих тетрадях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Познавательные: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</w:pPr>
            <w:proofErr w:type="spellStart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>общеучебные</w:t>
            </w:r>
            <w:proofErr w:type="spellEnd"/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самостоятельно выделяют и формулируют цели;</w:t>
            </w: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0"/>
                <w:szCs w:val="22"/>
                <w:lang w:val="ru-RU"/>
              </w:rPr>
              <w:t xml:space="preserve">логические –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gramStart"/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 xml:space="preserve">Регулятивные: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рабочей тетради</w:t>
            </w:r>
          </w:p>
        </w:tc>
      </w:tr>
      <w:tr w:rsidR="00882043" w:rsidRPr="007B1A8B" w:rsidTr="007B1A8B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V. Итоги урока. Рефлексия</w:t>
            </w: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Обобщить </w:t>
            </w: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полученные на уроке сведения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Проводит беседу по вопросам: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Какую речь называют устной? Письменной? Для чего нам нужен язык?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Можно ли говорить с иностранцем, не зная его языка?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proofErr w:type="gramStart"/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Личностные</w:t>
            </w:r>
            <w:proofErr w:type="gramEnd"/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: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понимают значение знаний для человека и принимают его.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lang w:val="ru-RU"/>
              </w:rPr>
              <w:t>Регулятивные:</w:t>
            </w:r>
            <w:r w:rsidRPr="007B1A8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7B1A8B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Оценивание учащихся </w:t>
            </w:r>
          </w:p>
          <w:p w:rsidR="00882043" w:rsidRPr="007B1A8B" w:rsidRDefault="00882043" w:rsidP="007B1A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A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работу на уроке</w:t>
            </w:r>
          </w:p>
        </w:tc>
      </w:tr>
    </w:tbl>
    <w:p w:rsidR="00B87B9B" w:rsidRPr="007B1A8B" w:rsidRDefault="00B87B9B" w:rsidP="007B1A8B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B87B9B" w:rsidRPr="007B1A8B" w:rsidSect="00882043">
      <w:pgSz w:w="15840" w:h="12240" w:orient="landscape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3"/>
    <w:rsid w:val="007B1A8B"/>
    <w:rsid w:val="00882043"/>
    <w:rsid w:val="0093548A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rFonts w:eastAsia="Times New Roman" w:cs="Times New Roman"/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882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rFonts w:eastAsia="Times New Roman" w:cs="Times New Roman"/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882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2014-03-12T16:11:00Z</cp:lastPrinted>
  <dcterms:created xsi:type="dcterms:W3CDTF">2014-03-11T15:37:00Z</dcterms:created>
  <dcterms:modified xsi:type="dcterms:W3CDTF">2014-03-12T16:11:00Z</dcterms:modified>
</cp:coreProperties>
</file>