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999" w:rsidRDefault="00AD1999" w:rsidP="00AD1999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Автор</w:t>
      </w:r>
      <w:r>
        <w:rPr>
          <w:rFonts w:ascii="Arial" w:hAnsi="Arial" w:cs="Arial"/>
          <w:color w:val="000000"/>
          <w:sz w:val="28"/>
          <w:szCs w:val="28"/>
        </w:rPr>
        <w:t>: Органы чувств как-то раз вели между собой беседу.</w:t>
      </w:r>
    </w:p>
    <w:p w:rsidR="00AD1999" w:rsidRDefault="00AD1999" w:rsidP="00AD1999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Глаза: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Мы – орган зрения. А через зрение человек получает 9\10 всей воспринимаемой информации. Значит, мы самый важный орган чувств, а все остальные не нужны.</w:t>
      </w:r>
    </w:p>
    <w:p w:rsidR="00AD1999" w:rsidRDefault="00AD1999" w:rsidP="00AD1999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Уши: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 xml:space="preserve">То, что вы – самый важный орган чувств никто не спорит. Но бывают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случаи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когда и уши не заменимы.</w:t>
      </w:r>
    </w:p>
    <w:p w:rsidR="00AD1999" w:rsidRDefault="00AD1999" w:rsidP="00AD1999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Глаза</w:t>
      </w:r>
      <w:r>
        <w:rPr>
          <w:rFonts w:ascii="Arial" w:hAnsi="Arial" w:cs="Arial"/>
          <w:color w:val="000000"/>
          <w:sz w:val="28"/>
          <w:szCs w:val="28"/>
        </w:rPr>
        <w:t>: Когда это?</w:t>
      </w:r>
    </w:p>
    <w:p w:rsidR="00AD1999" w:rsidRDefault="00AD1999" w:rsidP="00AD1999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Уши: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Да хоть во время разговора. Как без ушей разговаривать? Иной раз глаза не видят приближающейся опасности, например, когда автомобиль сзади приближается, а уши слышат. И человек успевает отскочить. Так что хоть глаза и важны, а без ушей тоже плохо.</w:t>
      </w:r>
    </w:p>
    <w:p w:rsidR="00AD1999" w:rsidRDefault="00AD1999" w:rsidP="00AD1999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Глаза: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Ну, хорошо. Без ушей плохо. А вот остальные органы чувств человеку не нужны.</w:t>
      </w:r>
    </w:p>
    <w:p w:rsidR="00AD1999" w:rsidRDefault="00AD1999" w:rsidP="00AD1999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Нос</w:t>
      </w:r>
      <w:r>
        <w:rPr>
          <w:rFonts w:ascii="Arial" w:hAnsi="Arial" w:cs="Arial"/>
          <w:color w:val="000000"/>
          <w:sz w:val="28"/>
          <w:szCs w:val="28"/>
        </w:rPr>
        <w:t xml:space="preserve">: Как это не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нужны</w:t>
      </w:r>
      <w:proofErr w:type="gramEnd"/>
      <w:r>
        <w:rPr>
          <w:rFonts w:ascii="Arial" w:hAnsi="Arial" w:cs="Arial"/>
          <w:color w:val="000000"/>
          <w:sz w:val="28"/>
          <w:szCs w:val="28"/>
        </w:rPr>
        <w:t>? Без обоняния человек не сможет различать запах пищи – у него может нарушаться пищеварение. Кроме того, не различая запахи, человек не будет знать об опасности, которую он не видит и не слышит. Например, о пожаре или об утечке газа.</w:t>
      </w:r>
    </w:p>
    <w:p w:rsidR="00AD1999" w:rsidRDefault="00AD1999" w:rsidP="00AD1999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Глаза: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Хорошо, ты тоже нужен. А вот язык зачем?</w:t>
      </w:r>
    </w:p>
    <w:p w:rsidR="00AD1999" w:rsidRDefault="00AD1999" w:rsidP="00AD1999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Язык: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Если я не буду вкус определять, пищеварение еще скорее нарушится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чем без носа. К тому же я определяю, что съедобно, а что нет. Человек без меня может что-нибудь очень ядовитое съесть.</w:t>
      </w:r>
    </w:p>
    <w:p w:rsidR="00AD1999" w:rsidRDefault="00AD1999" w:rsidP="00AD1999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Глаза:</w:t>
      </w:r>
      <w:r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Ну, тогда осязание человеку точно не нужно. Тем более что это иногда очень больно бывает.</w:t>
      </w:r>
    </w:p>
    <w:p w:rsidR="00AD1999" w:rsidRDefault="00AD1999" w:rsidP="00AD1999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Кожа: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 xml:space="preserve">Без осязания человеку совсем плохо придется. Ведь человек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очень много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действий на ощупь делает. Представляете, что будет, если человек во время ходьбы дорогу под ногами чувствовать не будет. Он же на ровном месте упадет. А без боли жить нельзя. Боль – это сигнал об опасности. Возьмется человек за горячий чайник – и не почувствует, начнет себе руку ножом резать – и тоже не почувствует. Так он себе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6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очень серьезные травмы нанести может и даже умереть.</w:t>
      </w:r>
    </w:p>
    <w:p w:rsidR="00AD1999" w:rsidRDefault="00AD1999" w:rsidP="00AD1999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Глаза: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Выходит, что хоть я и самый важный орган чувств, но без других органов жить тоже плохо.</w:t>
      </w:r>
    </w:p>
    <w:p w:rsidR="00AD1999" w:rsidRDefault="00AD1999" w:rsidP="00AD1999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Автор:</w:t>
      </w:r>
      <w:r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Пять чувств дают человеку возможность составить себе полноценное представление об окружающем мире.</w:t>
      </w:r>
    </w:p>
    <w:p w:rsidR="0053706A" w:rsidRDefault="0053706A"/>
    <w:sectPr w:rsidR="0053706A" w:rsidSect="0053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D1999"/>
    <w:rsid w:val="00060FA0"/>
    <w:rsid w:val="0053706A"/>
    <w:rsid w:val="00AD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9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19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2012-10-30T18:21:00Z</dcterms:created>
  <dcterms:modified xsi:type="dcterms:W3CDTF">2012-10-30T18:22:00Z</dcterms:modified>
</cp:coreProperties>
</file>