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AA" w:rsidRPr="005641EC" w:rsidRDefault="002840AA" w:rsidP="005641EC">
      <w:pPr>
        <w:pStyle w:val="Default"/>
        <w:keepNext/>
        <w:contextualSpacing/>
        <w:jc w:val="center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>Пояснительная записка</w:t>
      </w:r>
    </w:p>
    <w:p w:rsidR="000F3509" w:rsidRPr="005641EC" w:rsidRDefault="000F3509" w:rsidP="005641EC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 xml:space="preserve">Рабочая программа по информатике и ИКТ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«Информатике и ИКТ» - М: </w:t>
      </w:r>
      <w:proofErr w:type="spellStart"/>
      <w:r w:rsidRPr="005641EC">
        <w:rPr>
          <w:rFonts w:ascii="Times New Roman" w:hAnsi="Times New Roman" w:cs="Times New Roman"/>
          <w:sz w:val="26"/>
          <w:szCs w:val="26"/>
        </w:rPr>
        <w:t>Академкнига</w:t>
      </w:r>
      <w:proofErr w:type="spellEnd"/>
      <w:r w:rsidRPr="005641EC">
        <w:rPr>
          <w:rFonts w:ascii="Times New Roman" w:hAnsi="Times New Roman" w:cs="Times New Roman"/>
          <w:sz w:val="26"/>
          <w:szCs w:val="26"/>
        </w:rPr>
        <w:t>/Учебник, 2012(УМК «Перспективная начальная  школа»).</w:t>
      </w:r>
    </w:p>
    <w:p w:rsidR="00766783" w:rsidRPr="005641EC" w:rsidRDefault="00766783" w:rsidP="005641EC">
      <w:pPr>
        <w:keepNext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1EC">
        <w:rPr>
          <w:rFonts w:ascii="Times New Roman" w:hAnsi="Times New Roman" w:cs="Times New Roman"/>
          <w:b/>
          <w:sz w:val="26"/>
          <w:szCs w:val="26"/>
        </w:rPr>
        <w:t>Цель изучения данного предмета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Целью </w:t>
      </w:r>
      <w:r w:rsidRPr="005641EC">
        <w:rPr>
          <w:sz w:val="26"/>
          <w:szCs w:val="26"/>
        </w:rPr>
        <w:t xml:space="preserve">изучения информатики в начальной школе является формирование первоначальных "представлений об информации и ее свойствах, а также навыков работы с </w:t>
      </w:r>
      <w:proofErr w:type="gramStart"/>
      <w:r w:rsidRPr="005641EC">
        <w:rPr>
          <w:sz w:val="26"/>
          <w:szCs w:val="26"/>
        </w:rPr>
        <w:t>информацией</w:t>
      </w:r>
      <w:proofErr w:type="gramEnd"/>
      <w:r w:rsidRPr="005641EC">
        <w:rPr>
          <w:sz w:val="26"/>
          <w:szCs w:val="26"/>
        </w:rPr>
        <w:t xml:space="preserve"> как применением компьютеров, так и без них.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Обучение информатике направлено на решение следующих </w:t>
      </w:r>
      <w:r w:rsidRPr="005641EC">
        <w:rPr>
          <w:b/>
          <w:bCs/>
          <w:sz w:val="26"/>
          <w:szCs w:val="26"/>
        </w:rPr>
        <w:t xml:space="preserve">задач: </w:t>
      </w:r>
    </w:p>
    <w:p w:rsidR="002840AA" w:rsidRPr="005641EC" w:rsidRDefault="002840AA" w:rsidP="005641EC">
      <w:pPr>
        <w:pStyle w:val="Default"/>
        <w:keepNext/>
        <w:numPr>
          <w:ilvl w:val="0"/>
          <w:numId w:val="1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учить школьника искать, отбирать, организовывать и использовать информацию для достижения стоящих перед ним целей; </w:t>
      </w:r>
    </w:p>
    <w:p w:rsidR="002840AA" w:rsidRPr="005641EC" w:rsidRDefault="002840AA" w:rsidP="005641EC">
      <w:pPr>
        <w:pStyle w:val="Default"/>
        <w:keepNext/>
        <w:numPr>
          <w:ilvl w:val="0"/>
          <w:numId w:val="1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формировать первоначальные навыки планирования целенаправленной деятельности человека, в том числе учебной деятельности; </w:t>
      </w:r>
    </w:p>
    <w:p w:rsidR="002840AA" w:rsidRPr="005641EC" w:rsidRDefault="002840AA" w:rsidP="005641EC">
      <w:pPr>
        <w:pStyle w:val="Default"/>
        <w:keepNext/>
        <w:numPr>
          <w:ilvl w:val="0"/>
          <w:numId w:val="1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дать первоначальные представления о компьютере и современных информационных технологиях и сформировать первичные навыки работы на компьютере; </w:t>
      </w:r>
    </w:p>
    <w:p w:rsidR="002840AA" w:rsidRPr="005641EC" w:rsidRDefault="002840AA" w:rsidP="005641EC">
      <w:pPr>
        <w:pStyle w:val="Default"/>
        <w:keepNext/>
        <w:numPr>
          <w:ilvl w:val="0"/>
          <w:numId w:val="1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дать представление об этических нормах работы с информацией, об информационной безопасности личности и государства.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</w:p>
    <w:p w:rsidR="002840AA" w:rsidRPr="005641EC" w:rsidRDefault="002840AA" w:rsidP="005641EC">
      <w:pPr>
        <w:pStyle w:val="Default"/>
        <w:keepNext/>
        <w:contextualSpacing/>
        <w:jc w:val="center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>Общая характеристика учебного предмета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b/>
          <w:bCs/>
          <w:i/>
          <w:iCs/>
          <w:sz w:val="26"/>
          <w:szCs w:val="26"/>
        </w:rPr>
        <w:t xml:space="preserve">Весь материал курса сгруппирован в пять разделов: </w:t>
      </w:r>
    </w:p>
    <w:p w:rsidR="002840AA" w:rsidRPr="005641EC" w:rsidRDefault="002840AA" w:rsidP="005641EC">
      <w:pPr>
        <w:pStyle w:val="Default"/>
        <w:keepNext/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Информационная картина мира. </w:t>
      </w:r>
    </w:p>
    <w:p w:rsidR="002840AA" w:rsidRPr="005641EC" w:rsidRDefault="002840AA" w:rsidP="005641EC">
      <w:pPr>
        <w:pStyle w:val="Default"/>
        <w:keepNext/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Компьютер — универсальная машина по обработке информации. </w:t>
      </w:r>
    </w:p>
    <w:p w:rsidR="002840AA" w:rsidRPr="005641EC" w:rsidRDefault="002840AA" w:rsidP="005641EC">
      <w:pPr>
        <w:pStyle w:val="Default"/>
        <w:keepNext/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Алгоритмы и исполнители. </w:t>
      </w:r>
    </w:p>
    <w:p w:rsidR="002840AA" w:rsidRPr="005641EC" w:rsidRDefault="002840AA" w:rsidP="005641EC">
      <w:pPr>
        <w:pStyle w:val="Default"/>
        <w:keepNext/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Объекты и их свойства. </w:t>
      </w:r>
    </w:p>
    <w:p w:rsidR="002840AA" w:rsidRPr="005641EC" w:rsidRDefault="002840AA" w:rsidP="005641EC">
      <w:pPr>
        <w:pStyle w:val="Default"/>
        <w:keepNext/>
        <w:numPr>
          <w:ilvl w:val="0"/>
          <w:numId w:val="2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Этические нормы при работе с информацией и информационная безопасность </w:t>
      </w:r>
    </w:p>
    <w:p w:rsidR="002840AA" w:rsidRPr="005641EC" w:rsidRDefault="002840AA" w:rsidP="005641EC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>В 4 классе большое внимание уделяется заданиям по сбору информации путем непосредственного наблюдения за природными объектами или явлениями и в процессе общения с окружающими людьми (опросы, интервью, беседы). Первостепенное значение уделяется сбору информации в семье, в классе, на пришкольном участке. Собранная информация фиксируется письменно и организуется в виде списков, таблиц, деревьев.</w:t>
      </w:r>
    </w:p>
    <w:p w:rsidR="002840AA" w:rsidRPr="005641EC" w:rsidRDefault="002840AA" w:rsidP="005641EC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 xml:space="preserve">Обработка информации по формальным правилам рассматривается в основном в рамках раздела «Алгоритмы и исполнители». Выполняя алгоритмы, созданные для формальных исполнителей, учащиеся приобретают умение использовать информацию, содержащуюся в </w:t>
      </w:r>
      <w:proofErr w:type="spellStart"/>
      <w:r w:rsidRPr="005641EC">
        <w:rPr>
          <w:rFonts w:ascii="Times New Roman" w:hAnsi="Times New Roman" w:cs="Times New Roman"/>
          <w:sz w:val="26"/>
          <w:szCs w:val="26"/>
        </w:rPr>
        <w:t>плане</w:t>
      </w:r>
      <w:proofErr w:type="gramStart"/>
      <w:r w:rsidRPr="005641E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5641EC">
        <w:rPr>
          <w:rFonts w:ascii="Times New Roman" w:hAnsi="Times New Roman" w:cs="Times New Roman"/>
          <w:sz w:val="26"/>
          <w:szCs w:val="26"/>
        </w:rPr>
        <w:t>редложенном</w:t>
      </w:r>
      <w:proofErr w:type="spellEnd"/>
      <w:r w:rsidRPr="005641EC">
        <w:rPr>
          <w:rFonts w:ascii="Times New Roman" w:hAnsi="Times New Roman" w:cs="Times New Roman"/>
          <w:sz w:val="26"/>
          <w:szCs w:val="26"/>
        </w:rPr>
        <w:t xml:space="preserve"> другими людьми. Составляя такие алгоритмы, школьники учатся четко формулировать цели и самостоятельно составлять план достижения цели на основе информации о начальном и конечном состоянии исполнителя. </w:t>
      </w:r>
    </w:p>
    <w:p w:rsidR="002840AA" w:rsidRPr="005641EC" w:rsidRDefault="002840AA" w:rsidP="005641EC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 xml:space="preserve">Успех профессиональной деятельности современного человека в значительной степени базируется на умении ставить цели, находить альтернативные пути достижения целей и выбирать среди них оптимальный. В этой связи ставится вторая задача курса информатики в начальной школе - формировать первоначальные навыки планирования целенаправленной деятельности человека, в том числе учебной деятельности. Знакомство с приемами планирования деятельности осуществляется в основном в рамках раздела «Алгоритмы и исполнители». </w:t>
      </w:r>
    </w:p>
    <w:p w:rsidR="002840AA" w:rsidRPr="005641EC" w:rsidRDefault="002840AA" w:rsidP="005641EC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lastRenderedPageBreak/>
        <w:t xml:space="preserve">Составление и выполнение алгоритмов идет в двух направлениях: </w:t>
      </w:r>
    </w:p>
    <w:p w:rsidR="002840AA" w:rsidRPr="005641EC" w:rsidRDefault="002840AA" w:rsidP="005641EC">
      <w:pPr>
        <w:pStyle w:val="Default"/>
        <w:keepNext/>
        <w:numPr>
          <w:ilvl w:val="0"/>
          <w:numId w:val="3"/>
        </w:numPr>
        <w:spacing w:after="36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планирование деятельности человека; </w:t>
      </w:r>
    </w:p>
    <w:p w:rsidR="002840AA" w:rsidRPr="005641EC" w:rsidRDefault="002840AA" w:rsidP="005641EC">
      <w:pPr>
        <w:pStyle w:val="Default"/>
        <w:keepNext/>
        <w:numPr>
          <w:ilvl w:val="0"/>
          <w:numId w:val="3"/>
        </w:numPr>
        <w:spacing w:after="36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управление формальными исполнителями.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При составлении алгоритмов деятельности человека большое внимание уделяется планированию и организации учебной деятельности школьника, что оказывает положительное влияние на формирование полезных </w:t>
      </w:r>
      <w:proofErr w:type="spellStart"/>
      <w:r w:rsidRPr="005641EC">
        <w:rPr>
          <w:sz w:val="26"/>
          <w:szCs w:val="26"/>
        </w:rPr>
        <w:t>общеучебных</w:t>
      </w:r>
      <w:proofErr w:type="spellEnd"/>
      <w:r w:rsidRPr="005641EC">
        <w:rPr>
          <w:sz w:val="26"/>
          <w:szCs w:val="26"/>
        </w:rPr>
        <w:t xml:space="preserve"> навыков.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Изучение различных формальных исполнителей решает двоякую задачу. Во-первых, исполнение алгоритмов, созданных для формальных исполнителей, способствует развитию психической функции принятия внешнего плана. </w:t>
      </w:r>
      <w:proofErr w:type="gramStart"/>
      <w:r w:rsidRPr="005641EC">
        <w:rPr>
          <w:sz w:val="26"/>
          <w:szCs w:val="26"/>
        </w:rPr>
        <w:t>Это имеет первостепенное значение для практического овладения компьютером, так как использование компьютерных информационных технологий связано с формальным исполнением сложных последовательностей технологических действий при сохранении и открытии электронных документов, при запуске программ и т. д.).</w:t>
      </w:r>
      <w:proofErr w:type="gramEnd"/>
      <w:r w:rsidRPr="005641EC">
        <w:rPr>
          <w:sz w:val="26"/>
          <w:szCs w:val="26"/>
        </w:rPr>
        <w:t xml:space="preserve"> Поэтому важно, чтобы на первом этапе овладения компьютерными информационными технологиями школьник умел формально выполнять алгоритмы, предложенные учителем. Во-вторых, самостоятельное составление таких алгоритмов стимулирует активное развитие алгоритмического мышления, что является основой изучения практически всех дисциплин школьного курса.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При наличии необходимого оборудования можно использовать компьютерные программы, которые позволяют с помощью системы команд исполнителя управлять исполнителем в интерактивном режиме. В этом случае параллельно с навыком составления алгоритмов формируются практические навыки работы с клавиатурой и мышью.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Освоение объектного подхода позволяет подойти в 4 классе к составлению алгоритмов функционирования систем, состоящих из нескольких однотипных исполнителей. Учащиеся составляют алгоритмы, изменяющие свойства объектов. В этом контексте объектный подход рассматривается как средство планирования деятельности систем, состоящих из многих </w:t>
      </w:r>
      <w:proofErr w:type="spellStart"/>
      <w:proofErr w:type="gramStart"/>
      <w:r w:rsidRPr="005641EC">
        <w:rPr>
          <w:sz w:val="26"/>
          <w:szCs w:val="26"/>
        </w:rPr>
        <w:t>исполните-лей</w:t>
      </w:r>
      <w:proofErr w:type="spellEnd"/>
      <w:proofErr w:type="gramEnd"/>
      <w:r w:rsidRPr="005641EC">
        <w:rPr>
          <w:sz w:val="26"/>
          <w:szCs w:val="26"/>
        </w:rPr>
        <w:t xml:space="preserve">. В 4 классе еще более усложняются алгоритмические конструкции. Здесь рассматриваются циклы с послесловием как средство планирования циклически повторяющихся действий. Обсуждаются циклические процессы в природе и в деятельности учеников. Использование циклических алгоритмов позволяет планировать деятельность по проведению </w:t>
      </w:r>
      <w:proofErr w:type="spellStart"/>
      <w:proofErr w:type="gramStart"/>
      <w:r w:rsidRPr="005641EC">
        <w:rPr>
          <w:sz w:val="26"/>
          <w:szCs w:val="26"/>
        </w:rPr>
        <w:t>естественно-научных</w:t>
      </w:r>
      <w:proofErr w:type="spellEnd"/>
      <w:proofErr w:type="gramEnd"/>
      <w:r w:rsidRPr="005641EC">
        <w:rPr>
          <w:sz w:val="26"/>
          <w:szCs w:val="26"/>
        </w:rPr>
        <w:t xml:space="preserve"> экспериментов. На этом же этапе рассматривается еще один способ планирования сложных действий - выделение основных и вспомогательных алгоритмов. При решении задачи выделения основного и вспомогательных алгоритмов используется метод последовательной детализации, с которым учащиеся уже познакомились в 3 классе.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компьютерных технологий. В связи с этим перед курсом информатики в начальной школе ставится задача - дать первоначальные представления о компьютере и современных информационных технологиях, а также сформировать первичные навыки работы на компьютере. Эта задача решается в разделе «Компьютер - универсальная машина для обработки информации».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b/>
          <w:sz w:val="26"/>
          <w:szCs w:val="26"/>
        </w:rPr>
      </w:pPr>
      <w:r w:rsidRPr="005641EC">
        <w:rPr>
          <w:b/>
          <w:sz w:val="26"/>
          <w:szCs w:val="26"/>
        </w:rPr>
        <w:t xml:space="preserve">Весь материал разбит на два подраздела: </w:t>
      </w:r>
    </w:p>
    <w:p w:rsidR="002840AA" w:rsidRPr="005641EC" w:rsidRDefault="002840AA" w:rsidP="005641EC">
      <w:pPr>
        <w:pStyle w:val="Default"/>
        <w:keepNext/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Фундаментальные знания о компьютере. </w:t>
      </w:r>
    </w:p>
    <w:p w:rsidR="002840AA" w:rsidRPr="005641EC" w:rsidRDefault="002840AA" w:rsidP="005641EC">
      <w:pPr>
        <w:pStyle w:val="Default"/>
        <w:keepNext/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Практическая работа на компьютере.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lastRenderedPageBreak/>
        <w:t xml:space="preserve">Материал, вошедший в подраздел «Фундаментальные знания о компьютере», изучается как при наличии компьютера, так и при его отсутствии. Материал подраздела «Практическая работа на компьютере» изучается только при наличии необходимого компьютерного оборудования.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i/>
          <w:sz w:val="26"/>
          <w:szCs w:val="26"/>
        </w:rPr>
      </w:pPr>
      <w:r w:rsidRPr="005641EC">
        <w:rPr>
          <w:i/>
          <w:sz w:val="26"/>
          <w:szCs w:val="26"/>
        </w:rPr>
        <w:t xml:space="preserve">К фундаментальным знаниям о компьютере относится следующее: </w:t>
      </w:r>
    </w:p>
    <w:p w:rsidR="002840AA" w:rsidRPr="005641EC" w:rsidRDefault="002840AA" w:rsidP="005641EC">
      <w:pPr>
        <w:pStyle w:val="Default"/>
        <w:keepNext/>
        <w:numPr>
          <w:ilvl w:val="0"/>
          <w:numId w:val="5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представление о компьютере как универсальной машине для обработки информации; </w:t>
      </w:r>
    </w:p>
    <w:p w:rsidR="002840AA" w:rsidRPr="005641EC" w:rsidRDefault="002840AA" w:rsidP="005641EC">
      <w:pPr>
        <w:pStyle w:val="Default"/>
        <w:keepNext/>
        <w:numPr>
          <w:ilvl w:val="0"/>
          <w:numId w:val="5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название и назначение основных устройств компьютера; </w:t>
      </w:r>
    </w:p>
    <w:p w:rsidR="002840AA" w:rsidRPr="005641EC" w:rsidRDefault="002840AA" w:rsidP="005641EC">
      <w:pPr>
        <w:pStyle w:val="Default"/>
        <w:keepNext/>
        <w:numPr>
          <w:ilvl w:val="0"/>
          <w:numId w:val="5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представление о двоичном кодировании информации; </w:t>
      </w:r>
    </w:p>
    <w:p w:rsidR="002840AA" w:rsidRPr="005641EC" w:rsidRDefault="002840AA" w:rsidP="005641EC">
      <w:pPr>
        <w:pStyle w:val="Default"/>
        <w:keepNext/>
        <w:numPr>
          <w:ilvl w:val="0"/>
          <w:numId w:val="5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представление о программном управлении компьютером; </w:t>
      </w:r>
    </w:p>
    <w:p w:rsidR="002840AA" w:rsidRPr="005641EC" w:rsidRDefault="002840AA" w:rsidP="005641EC">
      <w:pPr>
        <w:pStyle w:val="Default"/>
        <w:keepNext/>
        <w:numPr>
          <w:ilvl w:val="0"/>
          <w:numId w:val="5"/>
        </w:numPr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представление о профессиях компьютера. </w:t>
      </w:r>
    </w:p>
    <w:p w:rsidR="002840AA" w:rsidRPr="005641EC" w:rsidRDefault="002840AA" w:rsidP="005641EC">
      <w:pPr>
        <w:keepNext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 xml:space="preserve">Формирование представления о программном управлении компьютером формируется у школьников постепенно уже во 2 и 3 классах. В 4 классе, базируясь на опыте работы с различными программами, знания по которым школьники приобрели за время обучения информатике, обсуждается тема «Профессии компьютера». Обсуждаются программы обработки текстовой и графической информации, программы решения вычислительных задач и области их применения в жизни. Если в школе отсутствует необходимое оборудование и ученики не имеют опыта работы на компьютере, обсуждение этой темы проводится с опорой на материал учебника и, если возможно, на экскурсии в те места, где используются компьютеры (сберкассы, железнодорожные кассы, магазины и т. д.).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Кроме того, в данный подраздел в программах 2, 3 и 4 классов включены гигиенические нормы работы на компьютере (с учетом важности изучения этого вопроса учениками, многие из которых могут иметь дело с компьютером вне школы). </w:t>
      </w:r>
    </w:p>
    <w:p w:rsidR="00A43765" w:rsidRPr="005641EC" w:rsidRDefault="00A43765" w:rsidP="005641EC">
      <w:pPr>
        <w:pStyle w:val="Default"/>
        <w:keepNext/>
        <w:contextualSpacing/>
        <w:jc w:val="both"/>
        <w:rPr>
          <w:sz w:val="26"/>
          <w:szCs w:val="26"/>
        </w:rPr>
      </w:pPr>
    </w:p>
    <w:p w:rsidR="00766783" w:rsidRPr="005641EC" w:rsidRDefault="00766783" w:rsidP="005641EC">
      <w:pPr>
        <w:keepNext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sz w:val="26"/>
          <w:szCs w:val="26"/>
        </w:rPr>
        <w:t>Место учебного предмета в учебном плане.</w:t>
      </w:r>
    </w:p>
    <w:p w:rsidR="00766783" w:rsidRPr="005641EC" w:rsidRDefault="00766783" w:rsidP="005641EC">
      <w:pPr>
        <w:keepNext/>
        <w:ind w:firstLine="709"/>
        <w:contextualSpacing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>В соответствии с учебным планом МОУ «Лицей№31» г.о. Саранск,</w:t>
      </w:r>
      <w:r w:rsidRPr="005641EC">
        <w:rPr>
          <w:rFonts w:ascii="Times New Roman" w:hAnsi="Times New Roman" w:cs="Times New Roman"/>
          <w:color w:val="FF6600"/>
          <w:sz w:val="26"/>
          <w:szCs w:val="26"/>
        </w:rPr>
        <w:t xml:space="preserve"> </w:t>
      </w: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курс информатики и ИКТ в </w:t>
      </w:r>
      <w:r w:rsidRPr="005641EC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4 классе рассчитан </w:t>
      </w:r>
      <w:r w:rsidRPr="005641EC">
        <w:rPr>
          <w:rFonts w:ascii="Times New Roman" w:eastAsia="TimesNewRomanPSMT" w:hAnsi="Times New Roman" w:cs="Times New Roman"/>
          <w:sz w:val="26"/>
          <w:szCs w:val="26"/>
        </w:rPr>
        <w:t xml:space="preserve">на 34 часа (1 час  </w:t>
      </w:r>
      <w:r w:rsidRPr="005641EC">
        <w:rPr>
          <w:rFonts w:ascii="Times New Roman" w:eastAsia="TimesNewRomanPSMT" w:hAnsi="Times New Roman" w:cs="Times New Roman"/>
          <w:color w:val="000000"/>
          <w:sz w:val="26"/>
          <w:szCs w:val="26"/>
        </w:rPr>
        <w:t>в неделю</w:t>
      </w:r>
      <w:r w:rsidRPr="005641EC">
        <w:rPr>
          <w:rFonts w:ascii="Times New Roman" w:eastAsia="TimesNewRomanPSMT" w:hAnsi="Times New Roman" w:cs="Times New Roman"/>
          <w:sz w:val="26"/>
          <w:szCs w:val="26"/>
        </w:rPr>
        <w:t>).</w:t>
      </w:r>
    </w:p>
    <w:p w:rsidR="00766783" w:rsidRPr="005641EC" w:rsidRDefault="00766783" w:rsidP="005641EC">
      <w:pPr>
        <w:pStyle w:val="Default"/>
        <w:keepNext/>
        <w:contextualSpacing/>
        <w:jc w:val="both"/>
        <w:rPr>
          <w:b/>
          <w:sz w:val="26"/>
          <w:szCs w:val="26"/>
        </w:rPr>
      </w:pPr>
    </w:p>
    <w:p w:rsidR="002840AA" w:rsidRPr="005641EC" w:rsidRDefault="002840AA" w:rsidP="005641EC">
      <w:pPr>
        <w:pStyle w:val="Default"/>
        <w:keepNext/>
        <w:contextualSpacing/>
        <w:jc w:val="center"/>
        <w:rPr>
          <w:b/>
          <w:sz w:val="26"/>
          <w:szCs w:val="26"/>
        </w:rPr>
      </w:pPr>
      <w:r w:rsidRPr="005641EC">
        <w:rPr>
          <w:b/>
          <w:sz w:val="26"/>
          <w:szCs w:val="26"/>
        </w:rPr>
        <w:t>Организация учебного процесса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Данный учебно-методический комплект предусматривает два варианта преподавания информатики в 4 классе: </w:t>
      </w:r>
    </w:p>
    <w:p w:rsidR="002840AA" w:rsidRPr="005641EC" w:rsidRDefault="002840AA" w:rsidP="005641EC">
      <w:pPr>
        <w:pStyle w:val="Default"/>
        <w:keepNext/>
        <w:spacing w:after="24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1) без компьютера - все задания выполняются в учебнике или в тетради в клетку;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2) с использованием компьютера на основе специальных программ, разработанных для данного учебника, программ </w:t>
      </w:r>
      <w:proofErr w:type="spellStart"/>
      <w:r w:rsidRPr="005641EC">
        <w:rPr>
          <w:sz w:val="26"/>
          <w:szCs w:val="26"/>
        </w:rPr>
        <w:t>Paint</w:t>
      </w:r>
      <w:proofErr w:type="spellEnd"/>
      <w:r w:rsidRPr="005641EC">
        <w:rPr>
          <w:sz w:val="26"/>
          <w:szCs w:val="26"/>
        </w:rPr>
        <w:t xml:space="preserve">, </w:t>
      </w:r>
      <w:proofErr w:type="spellStart"/>
      <w:r w:rsidRPr="005641EC">
        <w:rPr>
          <w:sz w:val="26"/>
          <w:szCs w:val="26"/>
        </w:rPr>
        <w:t>MSWord</w:t>
      </w:r>
      <w:proofErr w:type="spellEnd"/>
      <w:r w:rsidRPr="005641EC">
        <w:rPr>
          <w:sz w:val="26"/>
          <w:szCs w:val="26"/>
        </w:rPr>
        <w:t xml:space="preserve"> и «Калькулятор».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proofErr w:type="spellStart"/>
      <w:r w:rsidRPr="005641EC">
        <w:rPr>
          <w:sz w:val="26"/>
          <w:szCs w:val="26"/>
        </w:rPr>
        <w:t>Безкомпьютерный</w:t>
      </w:r>
      <w:proofErr w:type="spellEnd"/>
      <w:r w:rsidRPr="005641EC">
        <w:rPr>
          <w:sz w:val="26"/>
          <w:szCs w:val="26"/>
        </w:rPr>
        <w:t xml:space="preserve"> вариант. Проводится один урок в неделю. Класс на подгруппы не делится. Выполнение первых трех заданий урока организовано традиционно. Последнее задание выполняется детьми самостоятельно как практическая работа. Так как почти все задания III четверти связаны с технологией обработки информации на компьютере, при </w:t>
      </w:r>
      <w:proofErr w:type="spellStart"/>
      <w:r w:rsidRPr="005641EC">
        <w:rPr>
          <w:sz w:val="26"/>
          <w:szCs w:val="26"/>
        </w:rPr>
        <w:t>бескомпьютерном</w:t>
      </w:r>
      <w:proofErr w:type="spellEnd"/>
      <w:r w:rsidRPr="005641EC">
        <w:rPr>
          <w:sz w:val="26"/>
          <w:szCs w:val="26"/>
        </w:rPr>
        <w:t xml:space="preserve"> </w:t>
      </w:r>
      <w:proofErr w:type="spellStart"/>
      <w:proofErr w:type="gramStart"/>
      <w:r w:rsidRPr="005641EC">
        <w:rPr>
          <w:sz w:val="26"/>
          <w:szCs w:val="26"/>
        </w:rPr>
        <w:t>пре-подавании</w:t>
      </w:r>
      <w:proofErr w:type="spellEnd"/>
      <w:proofErr w:type="gramEnd"/>
      <w:r w:rsidRPr="005641EC">
        <w:rPr>
          <w:sz w:val="26"/>
          <w:szCs w:val="26"/>
        </w:rPr>
        <w:t xml:space="preserve"> во втором полугодии изучение начинается с теоретического материала на с. 34-35 и задания № 43 во второй части учебника. В IV четверти проводится итоговое обобщение материала всего курса. Для этого используются дополнительные задания второй части учебника и рекомендации, данные в методическом пособии по совместному применению учебника информатики и учебников по окружающему миру и математике.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lastRenderedPageBreak/>
        <w:t xml:space="preserve">Компьютерный вариант. Проводится один урок в неделю. Класс делится на две подгруппы. Первые 25 минут урока дети, сидя за партами, изучают теоретический материал и выполняют два первых задания урока. Последние 15 минут ученики работают за компьютером со специальными программами и выполняют третье задание урока. Время работы за компьютером обусловлено санитарными нормами для учеников 4 класса. </w:t>
      </w:r>
    </w:p>
    <w:p w:rsidR="002840AA" w:rsidRPr="005641EC" w:rsidRDefault="002840AA" w:rsidP="005641EC">
      <w:pPr>
        <w:keepNext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 xml:space="preserve">В случае если возникают организационные сложности при делении класса на </w:t>
      </w:r>
      <w:proofErr w:type="spellStart"/>
      <w:r w:rsidRPr="005641EC">
        <w:rPr>
          <w:rFonts w:ascii="Times New Roman" w:hAnsi="Times New Roman" w:cs="Times New Roman"/>
          <w:sz w:val="26"/>
          <w:szCs w:val="26"/>
        </w:rPr>
        <w:t>подгруппы</w:t>
      </w:r>
      <w:proofErr w:type="gramStart"/>
      <w:r w:rsidRPr="005641EC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5641EC">
        <w:rPr>
          <w:rFonts w:ascii="Times New Roman" w:hAnsi="Times New Roman" w:cs="Times New Roman"/>
          <w:sz w:val="26"/>
          <w:szCs w:val="26"/>
        </w:rPr>
        <w:t>озможна</w:t>
      </w:r>
      <w:proofErr w:type="spellEnd"/>
      <w:r w:rsidRPr="005641EC">
        <w:rPr>
          <w:rFonts w:ascii="Times New Roman" w:hAnsi="Times New Roman" w:cs="Times New Roman"/>
          <w:sz w:val="26"/>
          <w:szCs w:val="26"/>
        </w:rPr>
        <w:t xml:space="preserve"> смешанная форма преподавания предмета. Один урок в неделю проводится традиционно: без деления класса на подгруппы и без работы за компьютером. Во второй половине дня один раз в неделю в течение 20 минут проводится занятие на компьютере. При этом класс делится на две подгруппы.</w:t>
      </w:r>
    </w:p>
    <w:p w:rsidR="002173FB" w:rsidRPr="005641EC" w:rsidRDefault="002173FB" w:rsidP="005641EC">
      <w:pPr>
        <w:pStyle w:val="Default"/>
        <w:keepNext/>
        <w:contextualSpacing/>
        <w:jc w:val="both"/>
        <w:rPr>
          <w:sz w:val="26"/>
          <w:szCs w:val="26"/>
        </w:rPr>
      </w:pPr>
    </w:p>
    <w:p w:rsidR="002840AA" w:rsidRPr="005641EC" w:rsidRDefault="002840AA" w:rsidP="005641EC">
      <w:pPr>
        <w:pStyle w:val="Default"/>
        <w:keepNext/>
        <w:contextualSpacing/>
        <w:jc w:val="center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>Описание ценностных ориентиров содержания учебного предмета «Информатика и ИКТ»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Основной целью изучения информатики в начальной школе является формирование у учащихся основ </w:t>
      </w:r>
      <w:proofErr w:type="spellStart"/>
      <w:r w:rsidRPr="005641EC">
        <w:rPr>
          <w:sz w:val="26"/>
          <w:szCs w:val="26"/>
        </w:rPr>
        <w:t>ИКТ-компетентности</w:t>
      </w:r>
      <w:proofErr w:type="spellEnd"/>
      <w:r w:rsidRPr="005641EC">
        <w:rPr>
          <w:sz w:val="26"/>
          <w:szCs w:val="26"/>
        </w:rPr>
        <w:t xml:space="preserve">, многие </w:t>
      </w:r>
      <w:proofErr w:type="gramStart"/>
      <w:r w:rsidRPr="005641EC">
        <w:rPr>
          <w:sz w:val="26"/>
          <w:szCs w:val="26"/>
        </w:rPr>
        <w:t>компоненты</w:t>
      </w:r>
      <w:proofErr w:type="gramEnd"/>
      <w:r w:rsidRPr="005641EC">
        <w:rPr>
          <w:sz w:val="26"/>
          <w:szCs w:val="26"/>
        </w:rPr>
        <w:t xml:space="preserve"> которой входят в структуру УУД. Это и зада</w:t>
      </w:r>
      <w:r w:rsidRPr="005641EC">
        <w:rPr>
          <w:rFonts w:hAnsi="Cambria Math"/>
          <w:sz w:val="26"/>
          <w:szCs w:val="26"/>
        </w:rPr>
        <w:t>ѐ</w:t>
      </w:r>
      <w:r w:rsidRPr="005641EC">
        <w:rPr>
          <w:sz w:val="26"/>
          <w:szCs w:val="26"/>
        </w:rPr>
        <w:t xml:space="preserve">т основные ценностные ориентиры содержания данного курса. Сточки зрения достижения </w:t>
      </w:r>
      <w:proofErr w:type="spellStart"/>
      <w:r w:rsidRPr="005641EC">
        <w:rPr>
          <w:sz w:val="26"/>
          <w:szCs w:val="26"/>
        </w:rPr>
        <w:t>метапредметных</w:t>
      </w:r>
      <w:proofErr w:type="spellEnd"/>
      <w:r w:rsidRPr="005641EC">
        <w:rPr>
          <w:sz w:val="26"/>
          <w:szCs w:val="26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</w:t>
      </w:r>
      <w:r w:rsidRPr="005641EC">
        <w:rPr>
          <w:rFonts w:hAnsi="Cambria Math"/>
          <w:sz w:val="26"/>
          <w:szCs w:val="26"/>
        </w:rPr>
        <w:t>ѐ</w:t>
      </w:r>
      <w:r w:rsidRPr="005641EC">
        <w:rPr>
          <w:sz w:val="26"/>
          <w:szCs w:val="26"/>
        </w:rPr>
        <w:t xml:space="preserve">нные в содержании курса: </w:t>
      </w:r>
    </w:p>
    <w:p w:rsidR="002173FB" w:rsidRPr="005641EC" w:rsidRDefault="002840AA" w:rsidP="005641EC">
      <w:pPr>
        <w:pStyle w:val="Default"/>
        <w:keepNext/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основы логической и алгоритмической компетентности,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 </w:t>
      </w:r>
    </w:p>
    <w:p w:rsidR="002173FB" w:rsidRPr="005641EC" w:rsidRDefault="002840AA" w:rsidP="005641EC">
      <w:pPr>
        <w:pStyle w:val="Default"/>
        <w:keepNext/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основы информационной грамотности, в частности овладение способами и при</w:t>
      </w:r>
      <w:r w:rsidRPr="005641EC">
        <w:rPr>
          <w:rFonts w:hAnsi="Cambria Math"/>
          <w:sz w:val="26"/>
          <w:szCs w:val="26"/>
        </w:rPr>
        <w:t>ѐ</w:t>
      </w:r>
      <w:r w:rsidRPr="005641EC">
        <w:rPr>
          <w:sz w:val="26"/>
          <w:szCs w:val="26"/>
        </w:rPr>
        <w:t xml:space="preserve">мамипоиска, получения, представления информации, в том числе информации, данной в </w:t>
      </w:r>
      <w:proofErr w:type="spellStart"/>
      <w:r w:rsidRPr="005641EC">
        <w:rPr>
          <w:sz w:val="26"/>
          <w:szCs w:val="26"/>
        </w:rPr>
        <w:t>различныхвидах</w:t>
      </w:r>
      <w:proofErr w:type="spellEnd"/>
      <w:r w:rsidRPr="005641EC">
        <w:rPr>
          <w:sz w:val="26"/>
          <w:szCs w:val="26"/>
        </w:rPr>
        <w:t xml:space="preserve">: текст, таблица, диаграмма, цепочка, совокупность; </w:t>
      </w:r>
    </w:p>
    <w:p w:rsidR="002173FB" w:rsidRPr="005641EC" w:rsidRDefault="002840AA" w:rsidP="005641EC">
      <w:pPr>
        <w:pStyle w:val="Default"/>
        <w:keepNext/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основы </w:t>
      </w:r>
      <w:proofErr w:type="spellStart"/>
      <w:proofErr w:type="gramStart"/>
      <w:r w:rsidRPr="005641EC">
        <w:rPr>
          <w:sz w:val="26"/>
          <w:szCs w:val="26"/>
        </w:rPr>
        <w:t>ИКТ-квалификации</w:t>
      </w:r>
      <w:proofErr w:type="spellEnd"/>
      <w:proofErr w:type="gramEnd"/>
      <w:r w:rsidRPr="005641EC">
        <w:rPr>
          <w:sz w:val="26"/>
          <w:szCs w:val="26"/>
        </w:rPr>
        <w:t xml:space="preserve">, в частности овладение основами применения компьютеров (и других средств ИКТ) для решения информационных задач; </w:t>
      </w:r>
    </w:p>
    <w:p w:rsidR="002840AA" w:rsidRPr="005641EC" w:rsidRDefault="002840AA" w:rsidP="005641EC">
      <w:pPr>
        <w:pStyle w:val="Default"/>
        <w:keepNext/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</w:t>
      </w:r>
      <w:r w:rsidRPr="005641EC">
        <w:rPr>
          <w:rFonts w:hAnsi="Cambria Math"/>
          <w:sz w:val="26"/>
          <w:szCs w:val="26"/>
        </w:rPr>
        <w:t>ѐ</w:t>
      </w:r>
      <w:r w:rsidRPr="005641EC">
        <w:rPr>
          <w:sz w:val="26"/>
          <w:szCs w:val="26"/>
        </w:rPr>
        <w:t>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</w:t>
      </w:r>
      <w:r w:rsidRPr="005641EC">
        <w:rPr>
          <w:rFonts w:hAnsi="Cambria Math"/>
          <w:sz w:val="26"/>
          <w:szCs w:val="26"/>
        </w:rPr>
        <w:t>ѐ</w:t>
      </w:r>
      <w:r w:rsidRPr="005641EC">
        <w:rPr>
          <w:sz w:val="26"/>
          <w:szCs w:val="26"/>
        </w:rPr>
        <w:t xml:space="preserve">ма и передачи информации. </w:t>
      </w:r>
    </w:p>
    <w:p w:rsidR="002173FB" w:rsidRPr="005641EC" w:rsidRDefault="002173FB" w:rsidP="005641EC">
      <w:pPr>
        <w:pStyle w:val="Default"/>
        <w:keepNext/>
        <w:numPr>
          <w:ilvl w:val="0"/>
          <w:numId w:val="6"/>
        </w:numPr>
        <w:contextualSpacing/>
        <w:jc w:val="both"/>
        <w:rPr>
          <w:sz w:val="26"/>
          <w:szCs w:val="26"/>
        </w:rPr>
      </w:pPr>
    </w:p>
    <w:p w:rsidR="002840AA" w:rsidRPr="005641EC" w:rsidRDefault="002840AA" w:rsidP="005641EC">
      <w:pPr>
        <w:keepNext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5641EC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5641EC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 «Информатика и ИКТ»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На первой ступени школьного обучения в ходе освоения предметного содержания обеспечиваются условия для достижения </w:t>
      </w:r>
      <w:proofErr w:type="gramStart"/>
      <w:r w:rsidRPr="005641EC">
        <w:rPr>
          <w:sz w:val="26"/>
          <w:szCs w:val="26"/>
        </w:rPr>
        <w:t>обучающимися</w:t>
      </w:r>
      <w:proofErr w:type="gramEnd"/>
      <w:r w:rsidRPr="005641EC">
        <w:rPr>
          <w:sz w:val="26"/>
          <w:szCs w:val="26"/>
        </w:rPr>
        <w:t xml:space="preserve"> следующих личностных, </w:t>
      </w:r>
      <w:proofErr w:type="spellStart"/>
      <w:r w:rsidRPr="005641EC">
        <w:rPr>
          <w:sz w:val="26"/>
          <w:szCs w:val="26"/>
        </w:rPr>
        <w:t>метапредметных</w:t>
      </w:r>
      <w:proofErr w:type="spellEnd"/>
      <w:r w:rsidRPr="005641EC">
        <w:rPr>
          <w:sz w:val="26"/>
          <w:szCs w:val="26"/>
        </w:rPr>
        <w:t xml:space="preserve"> и предметных результатов.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Личностные УУД </w:t>
      </w:r>
    </w:p>
    <w:p w:rsidR="002173FB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</w:t>
      </w:r>
      <w:r w:rsidRPr="005641EC">
        <w:rPr>
          <w:sz w:val="26"/>
          <w:szCs w:val="26"/>
        </w:rPr>
        <w:lastRenderedPageBreak/>
        <w:t xml:space="preserve">информацией и при использовании компьютерной техники коллективного пользования.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  <w:u w:val="single"/>
        </w:rPr>
      </w:pPr>
      <w:r w:rsidRPr="005641EC">
        <w:rPr>
          <w:i/>
          <w:sz w:val="26"/>
          <w:szCs w:val="26"/>
          <w:u w:val="single"/>
        </w:rPr>
        <w:t xml:space="preserve">Нравственно-этическое оценивание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Усвоение основного содержания разделов «Этические нормы работы с информацией, информационная безопасность личности», создание различных информационных объектов с помощью компьютера. Соблюдение правил работы с файлами в корпоративной сети, правил поведения в компьютерном классе, цель которых – сохранение школьного имущества и здоровья одноклассников. </w:t>
      </w:r>
    </w:p>
    <w:p w:rsidR="002173FB" w:rsidRPr="005641EC" w:rsidRDefault="002840AA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  <w:u w:val="single"/>
        </w:rPr>
      </w:pPr>
      <w:r w:rsidRPr="005641EC">
        <w:rPr>
          <w:i/>
          <w:sz w:val="26"/>
          <w:szCs w:val="26"/>
          <w:u w:val="single"/>
        </w:rPr>
        <w:t xml:space="preserve">Самоопределение и </w:t>
      </w:r>
      <w:proofErr w:type="spellStart"/>
      <w:r w:rsidRPr="005641EC">
        <w:rPr>
          <w:i/>
          <w:sz w:val="26"/>
          <w:szCs w:val="26"/>
          <w:u w:val="single"/>
        </w:rPr>
        <w:t>смыслообразование</w:t>
      </w:r>
      <w:proofErr w:type="spellEnd"/>
    </w:p>
    <w:p w:rsidR="002173FB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Формирование устойчивой учебно-познавательной мотивации учения, умения находить ответы на вопросы: «Какой смысл имеет для меня учение?» Использование в курсе «Информатика специальных обучающих программ, формирующих отношение к компьютеру как к инструменту, позволяющему учиться самостоятельно.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Система заданий, иллюстрирующих место информационных технологий в современном обществе, профессиональное использование информационных технологий, способствующих осознанию их практической значимости.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Регулятивные УУД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proofErr w:type="gramStart"/>
      <w:r w:rsidRPr="005641EC">
        <w:rPr>
          <w:sz w:val="26"/>
          <w:szCs w:val="26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</w:t>
      </w:r>
      <w:r w:rsidRPr="005641EC">
        <w:rPr>
          <w:rFonts w:hAnsi="Cambria Math"/>
          <w:sz w:val="26"/>
          <w:szCs w:val="26"/>
        </w:rPr>
        <w:t>ѐ</w:t>
      </w:r>
      <w:r w:rsidRPr="005641EC">
        <w:rPr>
          <w:sz w:val="26"/>
          <w:szCs w:val="26"/>
        </w:rPr>
        <w:t xml:space="preserve">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 </w:t>
      </w:r>
      <w:proofErr w:type="gramEnd"/>
    </w:p>
    <w:p w:rsidR="002840AA" w:rsidRPr="005641EC" w:rsidRDefault="002840AA" w:rsidP="005641EC">
      <w:pPr>
        <w:keepNext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41EC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Планирование и </w:t>
      </w:r>
      <w:proofErr w:type="spellStart"/>
      <w:r w:rsidRPr="005641EC">
        <w:rPr>
          <w:rFonts w:ascii="Times New Roman" w:hAnsi="Times New Roman" w:cs="Times New Roman"/>
          <w:i/>
          <w:sz w:val="26"/>
          <w:szCs w:val="26"/>
          <w:u w:val="single"/>
        </w:rPr>
        <w:t>целеполагание</w:t>
      </w:r>
      <w:proofErr w:type="spellEnd"/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Система заданий, непосредственно связанных с определением последовательности действий при решении задачи или достижении цели, с формированием самостоятельного </w:t>
      </w:r>
      <w:proofErr w:type="spellStart"/>
      <w:r w:rsidRPr="005641EC">
        <w:rPr>
          <w:sz w:val="26"/>
          <w:szCs w:val="26"/>
        </w:rPr>
        <w:t>целеполагания</w:t>
      </w:r>
      <w:proofErr w:type="spellEnd"/>
      <w:r w:rsidRPr="005641EC">
        <w:rPr>
          <w:sz w:val="26"/>
          <w:szCs w:val="26"/>
        </w:rPr>
        <w:t xml:space="preserve">, анализом нескольких разнородных информационных объектов с целью выделения необходимой информации.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i/>
          <w:sz w:val="26"/>
          <w:szCs w:val="26"/>
          <w:u w:val="single"/>
        </w:rPr>
      </w:pPr>
      <w:r w:rsidRPr="005641EC">
        <w:rPr>
          <w:i/>
          <w:sz w:val="26"/>
          <w:szCs w:val="26"/>
          <w:u w:val="single"/>
        </w:rPr>
        <w:t xml:space="preserve">Контроль и коррекция </w:t>
      </w:r>
    </w:p>
    <w:p w:rsidR="002173FB" w:rsidRPr="005641EC" w:rsidRDefault="002840AA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Система заданий типа «Составь алгоритм и выполни его» как создание информационной среды для составления плана действий формальных исполнителей алгоритмов по переходу из начального состояния </w:t>
      </w:r>
      <w:proofErr w:type="gramStart"/>
      <w:r w:rsidRPr="005641EC">
        <w:rPr>
          <w:sz w:val="26"/>
          <w:szCs w:val="26"/>
        </w:rPr>
        <w:t>в</w:t>
      </w:r>
      <w:proofErr w:type="gramEnd"/>
      <w:r w:rsidRPr="005641EC">
        <w:rPr>
          <w:sz w:val="26"/>
          <w:szCs w:val="26"/>
        </w:rPr>
        <w:t xml:space="preserve"> конечное. Сличение способов действия и его результата. Внесение исправлений в алгоритм в случае обнаружения отклонений способа действия и его результата от заданного эталона. Создание информационных объектов как самостоятельное планирование работы на компьютере, сравнение созданных на компьютере информационных объектов с эталоном, внесение изменений в случае необходимости. </w:t>
      </w:r>
    </w:p>
    <w:p w:rsidR="002173FB" w:rsidRPr="005641EC" w:rsidRDefault="002840AA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  <w:u w:val="single"/>
        </w:rPr>
      </w:pPr>
      <w:r w:rsidRPr="005641EC">
        <w:rPr>
          <w:i/>
          <w:sz w:val="26"/>
          <w:szCs w:val="26"/>
          <w:u w:val="single"/>
        </w:rPr>
        <w:t xml:space="preserve">Оценивание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  <w:u w:val="single"/>
        </w:rPr>
      </w:pPr>
      <w:r w:rsidRPr="005641EC">
        <w:rPr>
          <w:sz w:val="26"/>
          <w:szCs w:val="26"/>
        </w:rPr>
        <w:t xml:space="preserve">Система заданий из раздела «Твои успехи», а также все задания, для самостоятельного выполнения которых необходимо использовать материал, изученный за полугодие.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Познавательные УУД </w:t>
      </w:r>
    </w:p>
    <w:p w:rsidR="002840AA" w:rsidRPr="005641EC" w:rsidRDefault="002840AA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  <w:u w:val="single"/>
        </w:rPr>
      </w:pPr>
      <w:proofErr w:type="spellStart"/>
      <w:r w:rsidRPr="005641EC">
        <w:rPr>
          <w:i/>
          <w:sz w:val="26"/>
          <w:szCs w:val="26"/>
          <w:u w:val="single"/>
        </w:rPr>
        <w:t>Общеучебные</w:t>
      </w:r>
      <w:proofErr w:type="spellEnd"/>
      <w:r w:rsidRPr="005641EC">
        <w:rPr>
          <w:i/>
          <w:sz w:val="26"/>
          <w:szCs w:val="26"/>
          <w:u w:val="single"/>
        </w:rPr>
        <w:t xml:space="preserve"> универсальные действия </w:t>
      </w:r>
    </w:p>
    <w:p w:rsidR="002173FB" w:rsidRPr="005641EC" w:rsidRDefault="002840AA" w:rsidP="005641EC">
      <w:pPr>
        <w:pStyle w:val="Default"/>
        <w:keepNext/>
        <w:numPr>
          <w:ilvl w:val="0"/>
          <w:numId w:val="7"/>
        </w:numPr>
        <w:spacing w:after="55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Поиск и выделение необходимой информации в справочном разделе учебников (выдержки из справочников, энциклопедий, Интернет-сайтов с указанием источников информации, в том числе адресов сайтов), в гипертекстовых документах, входящих в состав методического комплекта, а также в других источниках информации; </w:t>
      </w:r>
    </w:p>
    <w:p w:rsidR="002173FB" w:rsidRPr="005641EC" w:rsidRDefault="002840AA" w:rsidP="005641EC">
      <w:pPr>
        <w:pStyle w:val="Default"/>
        <w:keepNext/>
        <w:numPr>
          <w:ilvl w:val="0"/>
          <w:numId w:val="7"/>
        </w:numPr>
        <w:spacing w:after="55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lastRenderedPageBreak/>
        <w:t xml:space="preserve">Знаково-символическое моделирование: </w:t>
      </w:r>
    </w:p>
    <w:p w:rsidR="002173FB" w:rsidRPr="005641EC" w:rsidRDefault="002840AA" w:rsidP="005641EC">
      <w:pPr>
        <w:pStyle w:val="Default"/>
        <w:keepNext/>
        <w:numPr>
          <w:ilvl w:val="0"/>
          <w:numId w:val="7"/>
        </w:numPr>
        <w:spacing w:after="55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составление знаково-символических моделей, пространственно-графических моделей реальных объектов; </w:t>
      </w:r>
    </w:p>
    <w:p w:rsidR="002840AA" w:rsidRPr="005641EC" w:rsidRDefault="002840AA" w:rsidP="005641EC">
      <w:pPr>
        <w:pStyle w:val="Default"/>
        <w:keepNext/>
        <w:numPr>
          <w:ilvl w:val="0"/>
          <w:numId w:val="7"/>
        </w:numPr>
        <w:spacing w:after="55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использование готовых графических моделей процессов для решения </w:t>
      </w:r>
    </w:p>
    <w:p w:rsidR="002173FB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задач;</w:t>
      </w:r>
    </w:p>
    <w:p w:rsidR="002173FB" w:rsidRPr="005641EC" w:rsidRDefault="002173FB" w:rsidP="005641EC">
      <w:pPr>
        <w:pStyle w:val="Default"/>
        <w:keepNext/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т</w:t>
      </w:r>
      <w:r w:rsidR="002840AA" w:rsidRPr="005641EC">
        <w:rPr>
          <w:sz w:val="26"/>
          <w:szCs w:val="26"/>
        </w:rPr>
        <w:t xml:space="preserve">абличные модели; </w:t>
      </w:r>
    </w:p>
    <w:p w:rsidR="002173FB" w:rsidRPr="005641EC" w:rsidRDefault="002840AA" w:rsidP="005641EC">
      <w:pPr>
        <w:pStyle w:val="Default"/>
        <w:keepNext/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опорные конспекты – знаково-символические модели. </w:t>
      </w:r>
    </w:p>
    <w:p w:rsidR="002173FB" w:rsidRPr="005641EC" w:rsidRDefault="002173FB" w:rsidP="005641EC">
      <w:pPr>
        <w:pStyle w:val="Default"/>
        <w:keepNext/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с</w:t>
      </w:r>
      <w:r w:rsidR="002840AA" w:rsidRPr="005641EC">
        <w:rPr>
          <w:sz w:val="26"/>
          <w:szCs w:val="26"/>
        </w:rPr>
        <w:t xml:space="preserve">мысловое чтение: анализ коротких литературных текстов и графических объектов, отбор необходимой текстовой и графической информации; </w:t>
      </w:r>
    </w:p>
    <w:p w:rsidR="002173FB" w:rsidRPr="005641EC" w:rsidRDefault="002840AA" w:rsidP="005641EC">
      <w:pPr>
        <w:pStyle w:val="Default"/>
        <w:keepNext/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работа с различными справочными информационными источниками. </w:t>
      </w:r>
    </w:p>
    <w:p w:rsidR="002840AA" w:rsidRPr="005641EC" w:rsidRDefault="002840AA" w:rsidP="005641EC">
      <w:pPr>
        <w:pStyle w:val="Default"/>
        <w:keepNext/>
        <w:numPr>
          <w:ilvl w:val="0"/>
          <w:numId w:val="8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Выбор наиболее эффективных способов решения задач в зависимости </w:t>
      </w: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от конкретных условий: составление алгоритмов формальных </w:t>
      </w:r>
    </w:p>
    <w:p w:rsidR="002173FB" w:rsidRPr="005641EC" w:rsidRDefault="002840AA" w:rsidP="005641EC">
      <w:pPr>
        <w:keepNext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>исполнителей.</w:t>
      </w:r>
    </w:p>
    <w:p w:rsidR="002840AA" w:rsidRPr="005641EC" w:rsidRDefault="002840AA" w:rsidP="005641EC">
      <w:pPr>
        <w:pStyle w:val="a3"/>
        <w:keepNext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Логические универсальные действия 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Анализ объектов с целью выделения признаков: выполнение заданий, связанных с развитием смыслового чтения. 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Выбор оснований и критериев для сравнения, </w:t>
      </w:r>
      <w:proofErr w:type="spellStart"/>
      <w:r w:rsidRPr="005641EC">
        <w:rPr>
          <w:rFonts w:ascii="Times New Roman" w:hAnsi="Times New Roman" w:cs="Times New Roman"/>
          <w:color w:val="000000"/>
          <w:sz w:val="26"/>
          <w:szCs w:val="26"/>
        </w:rPr>
        <w:t>сериации</w:t>
      </w:r>
      <w:proofErr w:type="spellEnd"/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, классификации объектов: решение заданий на создание алгоритмов упорядочивания объектов. 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>Синтез как составление целого из частей в виде схемы, в форме объ</w:t>
      </w:r>
      <w:r w:rsidRPr="005641EC">
        <w:rPr>
          <w:rFonts w:ascii="Times New Roman" w:hAnsi="Cambria Math" w:cs="Times New Roman"/>
          <w:color w:val="000000"/>
          <w:sz w:val="26"/>
          <w:szCs w:val="26"/>
        </w:rPr>
        <w:t>ѐ</w:t>
      </w: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много макета из бумаги, с помощью компьютерной программы. 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Составление алгоритмов исполнителя «Художник», цель которых – собрать архитектурные сооружения русской деревянной архитектуры из конструктивных элементов. 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>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элементов.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Построение логической цепи рассуждений: введение и усвоение понятий «Истинное» и «Ложное» высказывания; </w:t>
      </w:r>
    </w:p>
    <w:p w:rsidR="002173FB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сложные высказывания; </w:t>
      </w:r>
    </w:p>
    <w:p w:rsidR="002840AA" w:rsidRPr="005641EC" w:rsidRDefault="002840AA" w:rsidP="005641EC">
      <w:pPr>
        <w:pStyle w:val="a3"/>
        <w:keepNext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задания на составление логической цепи рассуждений.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Коммуникативные УУД </w:t>
      </w:r>
    </w:p>
    <w:p w:rsidR="002173FB" w:rsidRPr="005641EC" w:rsidRDefault="002840AA" w:rsidP="005641EC">
      <w:pPr>
        <w:pStyle w:val="a3"/>
        <w:keepNext/>
        <w:numPr>
          <w:ilvl w:val="0"/>
          <w:numId w:val="10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Выполнение практических заданий, предполагающих работу в парах, лабораторных работ, предполагающих групповую работу. </w:t>
      </w:r>
    </w:p>
    <w:p w:rsidR="002840AA" w:rsidRPr="005641EC" w:rsidRDefault="002840AA" w:rsidP="005641EC">
      <w:pPr>
        <w:pStyle w:val="a3"/>
        <w:keepNext/>
        <w:numPr>
          <w:ilvl w:val="0"/>
          <w:numId w:val="10"/>
        </w:num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обучающихся в условиях внеурочных мероприятий.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Планируемые предметные результаты изучения курса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К концу обучения в начальной школе будет обеспечена готовность обучающихся к продолжению образования, достигнут необходимый уровень их развития.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Выпускник научится</w:t>
      </w: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Осуществлять поиск необходимой информации для выполнения учебных заданий в учебниках, энциклопедиях, справочниках, в том числе гипертекстовых;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>Осуществлять сбор информации с помощью наблюдения, опроса, эксперимента и фиксировать собранную информацию, организуя е</w:t>
      </w:r>
      <w:r w:rsidRPr="005641EC">
        <w:rPr>
          <w:rFonts w:ascii="Times New Roman" w:hAnsi="Cambria Math" w:cs="Times New Roman"/>
          <w:color w:val="000000"/>
          <w:sz w:val="26"/>
          <w:szCs w:val="26"/>
        </w:rPr>
        <w:t>ѐ</w:t>
      </w: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 в виде списков, таблиц, деревьев;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знаково-символические средства, в том числе модели и схемы, для решения задач;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Основам смыслового чтения с выделением информации, необходимой для решения учебной задачи из текстов, таблиц, схем;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анализ объектов с выделением существенных и несущественных признаков;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Выбирать основания и критерии для сравнения, </w:t>
      </w:r>
      <w:proofErr w:type="spellStart"/>
      <w:r w:rsidRPr="005641EC">
        <w:rPr>
          <w:rFonts w:ascii="Times New Roman" w:hAnsi="Times New Roman" w:cs="Times New Roman"/>
          <w:color w:val="000000"/>
          <w:sz w:val="26"/>
          <w:szCs w:val="26"/>
        </w:rPr>
        <w:t>сериации</w:t>
      </w:r>
      <w:proofErr w:type="spellEnd"/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, классификации объектов;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Устанавливать аналогии;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Строить логическую цепь рассуждений;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подведение под понятия, на основе распознавания объектов, выделения существенных признаков и их синтеза; </w:t>
      </w:r>
    </w:p>
    <w:p w:rsidR="002173FB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2840AA" w:rsidRPr="005641EC" w:rsidRDefault="002840AA" w:rsidP="005641EC">
      <w:pPr>
        <w:pStyle w:val="a3"/>
        <w:keepNext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синтез как составление целого из частей.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Выпускник получит возможность научиться</w:t>
      </w: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2173FB" w:rsidRPr="005641EC" w:rsidRDefault="002840AA" w:rsidP="005641EC">
      <w:pPr>
        <w:pStyle w:val="a3"/>
        <w:keepNext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выбор наиболее эффективных способов решения задач; </w:t>
      </w:r>
    </w:p>
    <w:p w:rsidR="002173FB" w:rsidRPr="005641EC" w:rsidRDefault="002840AA" w:rsidP="005641EC">
      <w:pPr>
        <w:pStyle w:val="a3"/>
        <w:keepNext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Осознанно владеть общими </w:t>
      </w:r>
      <w:proofErr w:type="gramStart"/>
      <w:r w:rsidRPr="005641EC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5641EC">
        <w:rPr>
          <w:rFonts w:ascii="Times New Roman" w:hAnsi="Cambria Math" w:cs="Times New Roman"/>
          <w:color w:val="000000"/>
          <w:sz w:val="26"/>
          <w:szCs w:val="26"/>
        </w:rPr>
        <w:t>ѐ</w:t>
      </w:r>
      <w:r w:rsidRPr="005641EC">
        <w:rPr>
          <w:rFonts w:ascii="Times New Roman" w:hAnsi="Times New Roman" w:cs="Times New Roman"/>
          <w:color w:val="000000"/>
          <w:sz w:val="26"/>
          <w:szCs w:val="26"/>
        </w:rPr>
        <w:t>мами</w:t>
      </w:r>
      <w:proofErr w:type="gramEnd"/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задач; </w:t>
      </w:r>
    </w:p>
    <w:p w:rsidR="002840AA" w:rsidRPr="005641EC" w:rsidRDefault="002840AA" w:rsidP="005641EC">
      <w:pPr>
        <w:pStyle w:val="a3"/>
        <w:keepNext/>
        <w:numPr>
          <w:ilvl w:val="0"/>
          <w:numId w:val="12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Формулировать проблемы, самостоятельно создавать алгоритмы деятельности при решении проблем творческого и поискового характера.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учебного предмета «Информатика и ИКТ»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>4 класс – 34 часа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Информационная картина мира (11 ч.) </w:t>
      </w:r>
    </w:p>
    <w:p w:rsidR="002840AA" w:rsidRPr="005641EC" w:rsidRDefault="002840AA" w:rsidP="005641EC">
      <w:pPr>
        <w:keepNext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Виды информации </w:t>
      </w:r>
    </w:p>
    <w:p w:rsidR="002173FB" w:rsidRPr="005641EC" w:rsidRDefault="002840AA" w:rsidP="005641EC">
      <w:pPr>
        <w:pStyle w:val="a3"/>
        <w:keepNext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Текстовая, численная, графическая, звуковая информация. </w:t>
      </w:r>
    </w:p>
    <w:p w:rsidR="002173FB" w:rsidRPr="005641EC" w:rsidRDefault="002840AA" w:rsidP="005641EC">
      <w:pPr>
        <w:pStyle w:val="a3"/>
        <w:keepNext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Технические средства передачи, хранения и обработки информации разного вида. </w:t>
      </w:r>
    </w:p>
    <w:p w:rsidR="002173FB" w:rsidRPr="005641EC" w:rsidRDefault="002840AA" w:rsidP="005641EC">
      <w:pPr>
        <w:pStyle w:val="a3"/>
        <w:keepNext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color w:val="000000"/>
          <w:sz w:val="26"/>
          <w:szCs w:val="26"/>
        </w:rPr>
        <w:t>Сбор информации разного вида, необходимой для решения задачи, пут</w:t>
      </w:r>
      <w:r w:rsidRPr="005641EC">
        <w:rPr>
          <w:rFonts w:ascii="Times New Roman" w:hAnsi="Cambria Math" w:cs="Times New Roman"/>
          <w:color w:val="000000"/>
          <w:sz w:val="26"/>
          <w:szCs w:val="26"/>
        </w:rPr>
        <w:t>ѐ</w:t>
      </w:r>
      <w:proofErr w:type="gramStart"/>
      <w:r w:rsidRPr="005641EC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gramEnd"/>
      <w:r w:rsidRPr="005641EC">
        <w:rPr>
          <w:rFonts w:ascii="Times New Roman" w:hAnsi="Times New Roman" w:cs="Times New Roman"/>
          <w:color w:val="000000"/>
          <w:sz w:val="26"/>
          <w:szCs w:val="26"/>
        </w:rPr>
        <w:t xml:space="preserve"> наблюдения, измерений, интервьюирования. Достоверность полученной информации. Поиск и отбор нужной информации в учебниках, энциклопедиях, справочниках, каталогах, предложенных учителем. Ценность информации для решения поставленной задачи.</w:t>
      </w:r>
    </w:p>
    <w:p w:rsidR="002840AA" w:rsidRPr="005641EC" w:rsidRDefault="002840AA" w:rsidP="005641EC">
      <w:pPr>
        <w:pStyle w:val="a3"/>
        <w:keepNext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41EC">
        <w:rPr>
          <w:rFonts w:ascii="Times New Roman" w:hAnsi="Times New Roman" w:cs="Times New Roman"/>
          <w:sz w:val="26"/>
          <w:szCs w:val="26"/>
        </w:rPr>
        <w:t>Способы организации информации</w:t>
      </w:r>
      <w:r w:rsidR="002173FB" w:rsidRPr="005641EC">
        <w:rPr>
          <w:rFonts w:ascii="Times New Roman" w:hAnsi="Times New Roman" w:cs="Times New Roman"/>
          <w:sz w:val="26"/>
          <w:szCs w:val="26"/>
        </w:rPr>
        <w:t>: о</w:t>
      </w:r>
      <w:r w:rsidRPr="005641EC">
        <w:rPr>
          <w:rFonts w:ascii="Times New Roman" w:hAnsi="Times New Roman" w:cs="Times New Roman"/>
          <w:sz w:val="26"/>
          <w:szCs w:val="26"/>
        </w:rPr>
        <w:t xml:space="preserve">рганизация информации в виде дерева. Создание деревьев разной структуры вручную или с помощью компьютера. Дерево решений. Запись дерева решений простых игр. </w:t>
      </w:r>
    </w:p>
    <w:p w:rsidR="002173FB" w:rsidRPr="005641EC" w:rsidRDefault="002173FB" w:rsidP="005641EC">
      <w:pPr>
        <w:pStyle w:val="a3"/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40AA" w:rsidRPr="005641EC" w:rsidRDefault="002840AA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Компьютер – универсальная машина для обработки информации (7 ч.) </w:t>
      </w:r>
    </w:p>
    <w:p w:rsidR="002840AA" w:rsidRDefault="002840AA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  <w:r w:rsidRPr="005641EC">
        <w:rPr>
          <w:i/>
          <w:sz w:val="26"/>
          <w:szCs w:val="26"/>
        </w:rPr>
        <w:t xml:space="preserve">Фундаментальные знания о компьютере 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lastRenderedPageBreak/>
        <w:t xml:space="preserve">Профессии компьютера. Программы обработки текстовой, графической и численной информации, создания </w:t>
      </w:r>
      <w:proofErr w:type="spellStart"/>
      <w:r w:rsidRPr="005641EC">
        <w:rPr>
          <w:sz w:val="26"/>
          <w:szCs w:val="26"/>
        </w:rPr>
        <w:t>мультимедийных</w:t>
      </w:r>
      <w:proofErr w:type="spellEnd"/>
      <w:r w:rsidRPr="005641EC">
        <w:rPr>
          <w:sz w:val="26"/>
          <w:szCs w:val="26"/>
        </w:rPr>
        <w:t xml:space="preserve"> презентаций и области их применения. Компьютеры и общество. 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Система координат, связанная с монитором. Координаты объекта на мониторе в символьном и графическом режиме. 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Гигиенические нормы работы на компьютере. 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Практическая работа на компьютере (при наличии оборудования)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Запуск программ из меню «Пуск». 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>Хранение информации на внешних носителях в виде файлов.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Структура файлового дерева. Поиск пути к файлу в файловом дереве. Запись файлов в личный каталог. </w:t>
      </w:r>
    </w:p>
    <w:p w:rsidR="005641EC" w:rsidRPr="005641EC" w:rsidRDefault="005641EC" w:rsidP="005641EC">
      <w:pPr>
        <w:pStyle w:val="Default"/>
        <w:keepNext/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Создание текстовых и графических документов и сохранение их в виде файлов. Инструменты рисования. </w:t>
      </w:r>
    </w:p>
    <w:p w:rsidR="005641EC" w:rsidRPr="005641EC" w:rsidRDefault="005641EC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Алгоритмы и исполнители (8 ч.) </w:t>
      </w:r>
    </w:p>
    <w:p w:rsidR="005641EC" w:rsidRPr="005641EC" w:rsidRDefault="005641EC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  <w:r w:rsidRPr="005641EC">
        <w:rPr>
          <w:i/>
          <w:sz w:val="26"/>
          <w:szCs w:val="26"/>
        </w:rPr>
        <w:t xml:space="preserve">Циклический алгоритм </w:t>
      </w:r>
    </w:p>
    <w:p w:rsidR="005641EC" w:rsidRPr="005641EC" w:rsidRDefault="005641EC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Циклические процессы в природе и в деятельности человека. Повторение действий в алгоритме. Циклический алгоритм с </w:t>
      </w:r>
      <w:proofErr w:type="spellStart"/>
      <w:r w:rsidRPr="005641EC">
        <w:rPr>
          <w:sz w:val="26"/>
          <w:szCs w:val="26"/>
        </w:rPr>
        <w:t>послеусловием</w:t>
      </w:r>
      <w:proofErr w:type="spellEnd"/>
      <w:r w:rsidRPr="005641EC">
        <w:rPr>
          <w:sz w:val="26"/>
          <w:szCs w:val="26"/>
        </w:rPr>
        <w:t>. Использование переменных в теле цикла. Алгоритмы упорядочивания по возрастанию или убыванию численной характеристики объектов. Создание и исполнение циклических алгоритмов для формальных исполнителей. Планирование деятельности человека с помощью циклических алгоритмов.</w:t>
      </w:r>
    </w:p>
    <w:p w:rsidR="005641EC" w:rsidRPr="005641EC" w:rsidRDefault="005641EC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  <w:r w:rsidRPr="005641EC">
        <w:rPr>
          <w:i/>
          <w:sz w:val="26"/>
          <w:szCs w:val="26"/>
        </w:rPr>
        <w:t xml:space="preserve">Вспомогательный алгоритм </w:t>
      </w:r>
    </w:p>
    <w:p w:rsidR="005641EC" w:rsidRPr="005641EC" w:rsidRDefault="005641EC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Основной и вспомогательный алгоритмы. Имя вспомогательного алгоритма. Обращение к вспомогательному алгоритму. </w:t>
      </w:r>
    </w:p>
    <w:p w:rsidR="005641EC" w:rsidRPr="005641EC" w:rsidRDefault="005641EC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Объекты и их свойства (7 ч.) </w:t>
      </w:r>
    </w:p>
    <w:p w:rsidR="005641EC" w:rsidRPr="005641EC" w:rsidRDefault="005641EC" w:rsidP="005641EC">
      <w:pPr>
        <w:pStyle w:val="Default"/>
        <w:keepNext/>
        <w:contextualSpacing/>
        <w:jc w:val="both"/>
        <w:rPr>
          <w:i/>
          <w:sz w:val="26"/>
          <w:szCs w:val="26"/>
        </w:rPr>
      </w:pPr>
      <w:r w:rsidRPr="005641EC">
        <w:rPr>
          <w:i/>
          <w:sz w:val="26"/>
          <w:szCs w:val="26"/>
        </w:rPr>
        <w:t xml:space="preserve">Изменение значения свойств объекта </w:t>
      </w:r>
    </w:p>
    <w:p w:rsidR="005641EC" w:rsidRPr="005641EC" w:rsidRDefault="005641EC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Действия, выполняемые объектом или над объектом. Действия как атрибут объекта. Действия объектов одного класса. Действия, изменяющие значения свойства объектов. Алгоритм, изменяющий свойства объекта, как динамическая информационная модель объекта исполнителей и человека. </w:t>
      </w:r>
    </w:p>
    <w:p w:rsidR="005641EC" w:rsidRPr="005641EC" w:rsidRDefault="005641EC" w:rsidP="005641EC">
      <w:pPr>
        <w:pStyle w:val="Default"/>
        <w:keepNext/>
        <w:contextualSpacing/>
        <w:jc w:val="both"/>
        <w:rPr>
          <w:sz w:val="26"/>
          <w:szCs w:val="26"/>
        </w:rPr>
      </w:pPr>
      <w:r w:rsidRPr="005641EC">
        <w:rPr>
          <w:b/>
          <w:bCs/>
          <w:sz w:val="26"/>
          <w:szCs w:val="26"/>
        </w:rPr>
        <w:t xml:space="preserve">Этические нормы при работе с информацией и информационная безопасность (1 ч.) </w:t>
      </w:r>
    </w:p>
    <w:p w:rsidR="005641EC" w:rsidRPr="005641EC" w:rsidRDefault="005641EC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Действия над файлами. Права пользователя на изменение, удаление и копирование файла. </w:t>
      </w:r>
    </w:p>
    <w:p w:rsidR="005641EC" w:rsidRPr="005641EC" w:rsidRDefault="005641EC" w:rsidP="005641EC">
      <w:pPr>
        <w:pStyle w:val="Default"/>
        <w:keepNext/>
        <w:ind w:firstLine="709"/>
        <w:contextualSpacing/>
        <w:jc w:val="both"/>
        <w:rPr>
          <w:sz w:val="26"/>
          <w:szCs w:val="26"/>
        </w:rPr>
      </w:pPr>
      <w:r w:rsidRPr="005641EC">
        <w:rPr>
          <w:sz w:val="26"/>
          <w:szCs w:val="26"/>
        </w:rPr>
        <w:t xml:space="preserve">Правила цитирования литературных источников. </w:t>
      </w:r>
    </w:p>
    <w:p w:rsidR="005641EC" w:rsidRDefault="005641EC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p w:rsidR="00546CF6" w:rsidRPr="005641EC" w:rsidRDefault="00546CF6" w:rsidP="005641EC">
      <w:pPr>
        <w:pStyle w:val="Default"/>
        <w:keepNext/>
        <w:ind w:firstLine="709"/>
        <w:contextualSpacing/>
        <w:jc w:val="both"/>
        <w:rPr>
          <w:i/>
          <w:sz w:val="26"/>
          <w:szCs w:val="26"/>
        </w:rPr>
      </w:pPr>
    </w:p>
    <w:tbl>
      <w:tblPr>
        <w:tblpPr w:leftFromText="180" w:rightFromText="180" w:vertAnchor="text" w:horzAnchor="margin" w:tblpY="224"/>
        <w:tblW w:w="103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06"/>
        <w:gridCol w:w="1373"/>
        <w:gridCol w:w="3356"/>
      </w:tblGrid>
      <w:tr w:rsidR="005641EC" w:rsidRPr="007F21B6" w:rsidTr="005641EC">
        <w:trPr>
          <w:trHeight w:val="624"/>
        </w:trPr>
        <w:tc>
          <w:tcPr>
            <w:tcW w:w="1033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sz w:val="26"/>
                <w:szCs w:val="26"/>
              </w:rPr>
              <w:t>МАТЕРИАЛЬНО-ТЕХНИЧЕСКОЕ ОБЕСПЕЧЕНИЕ</w:t>
            </w:r>
          </w:p>
          <w:p w:rsidR="005641EC" w:rsidRPr="007F21B6" w:rsidRDefault="005641EC" w:rsidP="005641EC">
            <w:pPr>
              <w:keepNext/>
              <w:ind w:firstLine="709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sz w:val="26"/>
                <w:szCs w:val="26"/>
              </w:rPr>
              <w:t>ОБРАЗОВАТЕЛЬНОГО ПРОЦЕССА</w:t>
            </w: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41EC" w:rsidRPr="007F21B6" w:rsidTr="005641EC">
        <w:trPr>
          <w:trHeight w:val="624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</w:t>
            </w: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softHyphen/>
              <w:t>ство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Примечания</w:t>
            </w:r>
          </w:p>
        </w:tc>
      </w:tr>
      <w:tr w:rsidR="005641EC" w:rsidRPr="007F21B6" w:rsidTr="005641EC">
        <w:trPr>
          <w:trHeight w:val="35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  <w:t>Библиотечный фонд (книгопечатная продукция)</w:t>
            </w:r>
          </w:p>
        </w:tc>
      </w:tr>
      <w:tr w:rsidR="005641EC" w:rsidRPr="007F21B6" w:rsidTr="005641EC">
        <w:trPr>
          <w:trHeight w:val="1258"/>
        </w:trPr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1EC" w:rsidRPr="005641EC" w:rsidRDefault="005641EC" w:rsidP="005641EC">
            <w:pPr>
              <w:pStyle w:val="Default"/>
              <w:keepNext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5641EC">
              <w:rPr>
                <w:sz w:val="26"/>
                <w:szCs w:val="26"/>
              </w:rPr>
              <w:t>Бенесон Е.П., Паутова А.Г. Информатика и ИКТ. 4 класс: Учебник в 2-х ч</w:t>
            </w:r>
            <w:proofErr w:type="gramStart"/>
            <w:r w:rsidRPr="005641EC">
              <w:rPr>
                <w:sz w:val="26"/>
                <w:szCs w:val="26"/>
              </w:rPr>
              <w:t xml:space="preserve">.. – </w:t>
            </w:r>
            <w:proofErr w:type="gramEnd"/>
            <w:r w:rsidRPr="005641EC">
              <w:rPr>
                <w:sz w:val="26"/>
                <w:szCs w:val="26"/>
              </w:rPr>
              <w:t xml:space="preserve">М: </w:t>
            </w:r>
            <w:proofErr w:type="spellStart"/>
            <w:r w:rsidRPr="005641EC">
              <w:rPr>
                <w:sz w:val="26"/>
                <w:szCs w:val="26"/>
              </w:rPr>
              <w:t>Академкнига</w:t>
            </w:r>
            <w:proofErr w:type="spellEnd"/>
            <w:r w:rsidRPr="005641EC">
              <w:rPr>
                <w:sz w:val="26"/>
                <w:szCs w:val="26"/>
              </w:rPr>
              <w:t xml:space="preserve">/ Учебник. </w:t>
            </w:r>
          </w:p>
          <w:p w:rsidR="005641EC" w:rsidRPr="005641EC" w:rsidRDefault="005641EC" w:rsidP="005641EC">
            <w:pPr>
              <w:pStyle w:val="Default"/>
              <w:keepNext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  <w:r w:rsidRPr="005641EC">
              <w:rPr>
                <w:sz w:val="26"/>
                <w:szCs w:val="26"/>
              </w:rPr>
              <w:t xml:space="preserve">Бенесон Е.П., Паутова А.Г. Информатика и ИКТ. 4 класс: Методическое пособие для учителя. – М: </w:t>
            </w:r>
            <w:proofErr w:type="spellStart"/>
            <w:r w:rsidRPr="005641EC">
              <w:rPr>
                <w:sz w:val="26"/>
                <w:szCs w:val="26"/>
              </w:rPr>
              <w:t>Академкнига</w:t>
            </w:r>
            <w:proofErr w:type="spellEnd"/>
            <w:r w:rsidRPr="005641EC">
              <w:rPr>
                <w:sz w:val="26"/>
                <w:szCs w:val="26"/>
              </w:rPr>
              <w:t xml:space="preserve">/ Учебник. </w:t>
            </w:r>
          </w:p>
          <w:p w:rsidR="005641EC" w:rsidRPr="005641EC" w:rsidRDefault="005641EC" w:rsidP="005641EC">
            <w:pPr>
              <w:pStyle w:val="Default"/>
              <w:keepNext/>
              <w:contextualSpacing/>
              <w:jc w:val="both"/>
              <w:rPr>
                <w:sz w:val="26"/>
                <w:szCs w:val="26"/>
              </w:rPr>
            </w:pPr>
            <w:r w:rsidRPr="005641EC">
              <w:rPr>
                <w:sz w:val="26"/>
                <w:szCs w:val="26"/>
              </w:rPr>
              <w:t xml:space="preserve">Паутова А.Г. Информатика и ИКТ. 4 класс: Комплект компьютерных программ и заданий. Методическое пособие + СД. - М: </w:t>
            </w:r>
            <w:proofErr w:type="spellStart"/>
            <w:r w:rsidRPr="005641EC">
              <w:rPr>
                <w:sz w:val="26"/>
                <w:szCs w:val="26"/>
              </w:rPr>
              <w:t>Академкнига</w:t>
            </w:r>
            <w:proofErr w:type="spellEnd"/>
            <w:r w:rsidRPr="005641EC">
              <w:rPr>
                <w:sz w:val="26"/>
                <w:szCs w:val="26"/>
              </w:rPr>
              <w:t xml:space="preserve">/ Учебник. </w:t>
            </w:r>
          </w:p>
          <w:p w:rsidR="005641EC" w:rsidRPr="005641EC" w:rsidRDefault="005641EC" w:rsidP="005641EC">
            <w:pPr>
              <w:keepNext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641EC">
              <w:rPr>
                <w:rFonts w:ascii="Times New Roman" w:hAnsi="Times New Roman" w:cs="Times New Roman"/>
                <w:sz w:val="26"/>
                <w:szCs w:val="26"/>
              </w:rPr>
              <w:t xml:space="preserve">Авторская программа по информатике и ИКТ Е.П. </w:t>
            </w:r>
            <w:proofErr w:type="spellStart"/>
            <w:r w:rsidRPr="005641EC">
              <w:rPr>
                <w:rFonts w:ascii="Times New Roman" w:hAnsi="Times New Roman" w:cs="Times New Roman"/>
                <w:sz w:val="26"/>
                <w:szCs w:val="26"/>
              </w:rPr>
              <w:t>Бененсон</w:t>
            </w:r>
            <w:proofErr w:type="spellEnd"/>
            <w:r w:rsidRPr="005641EC">
              <w:rPr>
                <w:rFonts w:ascii="Times New Roman" w:hAnsi="Times New Roman" w:cs="Times New Roman"/>
                <w:sz w:val="26"/>
                <w:szCs w:val="26"/>
              </w:rPr>
              <w:t xml:space="preserve">, А.Г. Паутовой «Программы по учебным предметам», М.: </w:t>
            </w:r>
            <w:proofErr w:type="spellStart"/>
            <w:r w:rsidRPr="005641EC">
              <w:rPr>
                <w:rFonts w:ascii="Times New Roman" w:hAnsi="Times New Roman" w:cs="Times New Roman"/>
                <w:sz w:val="26"/>
                <w:szCs w:val="26"/>
              </w:rPr>
              <w:t>Академкнига</w:t>
            </w:r>
            <w:proofErr w:type="spellEnd"/>
            <w:r w:rsidRPr="005641EC">
              <w:rPr>
                <w:rFonts w:ascii="Times New Roman" w:hAnsi="Times New Roman" w:cs="Times New Roman"/>
                <w:sz w:val="26"/>
                <w:szCs w:val="26"/>
              </w:rPr>
              <w:t xml:space="preserve">/учебник , 2011 г. – Ч.2: 192 с. Проект «Перспективная начальная школа», разработанная на основе Федерального государственного образовательного стандарта начального общего образования (приказ </w:t>
            </w:r>
            <w:proofErr w:type="spellStart"/>
            <w:r w:rsidRPr="005641EC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5641EC">
              <w:rPr>
                <w:rFonts w:ascii="Times New Roman" w:hAnsi="Times New Roman" w:cs="Times New Roman"/>
                <w:sz w:val="26"/>
                <w:szCs w:val="26"/>
              </w:rPr>
              <w:t xml:space="preserve"> РФ № 373 от 6 октября 2009г).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</w:t>
            </w: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</w:t>
            </w: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5641EC" w:rsidRPr="007F21B6" w:rsidTr="005641EC">
        <w:trPr>
          <w:trHeight w:val="422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</w:tr>
      <w:tr w:rsidR="005641EC" w:rsidRPr="007F21B6" w:rsidTr="005641EC">
        <w:trPr>
          <w:trHeight w:val="690"/>
        </w:trPr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color w:val="000000"/>
                <w:sz w:val="26"/>
                <w:szCs w:val="26"/>
              </w:rPr>
              <w:t xml:space="preserve">Классная доска с набором приспособлений для крепления таблиц; </w:t>
            </w:r>
            <w:proofErr w:type="spellStart"/>
            <w:r w:rsidRPr="007F21B6">
              <w:rPr>
                <w:rFonts w:cs="Times New Roman"/>
                <w:sz w:val="26"/>
                <w:szCs w:val="26"/>
              </w:rPr>
              <w:t>аудиоцентр</w:t>
            </w:r>
            <w:proofErr w:type="spellEnd"/>
            <w:r w:rsidRPr="007F21B6">
              <w:rPr>
                <w:rFonts w:cs="Times New Roman"/>
                <w:sz w:val="26"/>
                <w:szCs w:val="26"/>
              </w:rPr>
              <w:t>; ноутбук; экспозиционный экран;</w:t>
            </w:r>
            <w:r w:rsidRPr="007F21B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21B6">
              <w:rPr>
                <w:rFonts w:cs="Times New Roman"/>
                <w:color w:val="000000"/>
                <w:sz w:val="26"/>
                <w:szCs w:val="26"/>
              </w:rPr>
              <w:t>м</w:t>
            </w:r>
            <w:r w:rsidRPr="007F21B6">
              <w:rPr>
                <w:rFonts w:cs="Times New Roman"/>
                <w:sz w:val="26"/>
                <w:szCs w:val="26"/>
              </w:rPr>
              <w:t>ультимедийный</w:t>
            </w:r>
            <w:proofErr w:type="spellEnd"/>
            <w:r w:rsidRPr="007F21B6">
              <w:rPr>
                <w:rFonts w:cs="Times New Roman"/>
                <w:sz w:val="26"/>
                <w:szCs w:val="26"/>
              </w:rPr>
              <w:t xml:space="preserve"> проектор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7F21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1EC" w:rsidRPr="007F21B6" w:rsidRDefault="005641EC" w:rsidP="005641EC">
            <w:pPr>
              <w:keepNext/>
              <w:shd w:val="clear" w:color="auto" w:fill="FFFFFF"/>
              <w:autoSpaceDE w:val="0"/>
              <w:snapToGrid w:val="0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46CF6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</w:p>
    <w:p w:rsidR="005641EC" w:rsidRPr="005641EC" w:rsidRDefault="00546CF6" w:rsidP="00546CF6">
      <w:pPr>
        <w:pStyle w:val="Default"/>
        <w:keepNext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p w:rsidR="00546CF6" w:rsidRDefault="00546CF6" w:rsidP="005641EC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sz w:val="26"/>
          <w:szCs w:val="26"/>
        </w:rPr>
        <w:t xml:space="preserve">Авторская программа по информатике и ИКТ Е.П. </w:t>
      </w: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Бененсон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, А.Г. Паутовой «Программы по учебным предметам», М.: </w:t>
      </w: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Академкнига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/учебник , 2011 г. – Ч.2: 192 с. Проект «Перспективная начальная школа», разработанная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 РФ № 373 от 6 октября 2009г).</w:t>
      </w:r>
    </w:p>
    <w:p w:rsidR="00546CF6" w:rsidRDefault="00546CF6" w:rsidP="005641EC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Бенесон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 Е.П., Паутова А.Г. Информатика и ИКТ. 4 класс: Методическое пособие для учителя. – М: </w:t>
      </w: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Академкнига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/ Учебник. </w:t>
      </w:r>
    </w:p>
    <w:p w:rsid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Бенесон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 Е.П., Паутова А.Г. Информатика и ИКТ. 4 класс: Учебник в 2-х ч</w:t>
      </w:r>
      <w:proofErr w:type="gramStart"/>
      <w:r w:rsidRPr="00546CF6">
        <w:rPr>
          <w:rFonts w:ascii="Times New Roman" w:hAnsi="Times New Roman" w:cs="Times New Roman"/>
          <w:sz w:val="26"/>
          <w:szCs w:val="26"/>
        </w:rPr>
        <w:t xml:space="preserve">.. – </w:t>
      </w:r>
      <w:proofErr w:type="gramEnd"/>
      <w:r w:rsidRPr="00546CF6">
        <w:rPr>
          <w:rFonts w:ascii="Times New Roman" w:hAnsi="Times New Roman" w:cs="Times New Roman"/>
          <w:sz w:val="26"/>
          <w:szCs w:val="26"/>
        </w:rPr>
        <w:t xml:space="preserve">М: </w:t>
      </w: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Академкнига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/ Учебник. </w:t>
      </w:r>
    </w:p>
    <w:p w:rsidR="00546CF6" w:rsidRP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bCs/>
          <w:sz w:val="26"/>
          <w:szCs w:val="26"/>
        </w:rPr>
        <w:t xml:space="preserve">Данилюк, А.Я. Концепция духовно-нравственного развития и воспитания личности гражданина России [Текст]/ А.Я.Данилюк, А.М.Кондаков,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В.А.Тишков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.- М.: Просвещение, 2009.- 23с. – (Стандарты второго поколения). – </w:t>
      </w:r>
      <w:r w:rsidRPr="00546CF6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Pr="00546CF6">
        <w:rPr>
          <w:rFonts w:ascii="Times New Roman" w:hAnsi="Times New Roman" w:cs="Times New Roman"/>
          <w:bCs/>
          <w:sz w:val="26"/>
          <w:szCs w:val="26"/>
        </w:rPr>
        <w:t xml:space="preserve"> 978-5-09-022138-2.</w:t>
      </w:r>
    </w:p>
    <w:p w:rsidR="00546CF6" w:rsidRP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bCs/>
          <w:sz w:val="26"/>
          <w:szCs w:val="26"/>
        </w:rPr>
        <w:t xml:space="preserve">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Асмолов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, Г.В.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Бурменская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, И.А. Володарская и др.]; под ред. А.Г.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Асмолова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. - М.: Просвещение, 2008.- 151с. – (Стандарты второго поколения). – </w:t>
      </w:r>
      <w:r w:rsidRPr="00546CF6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Pr="00546CF6">
        <w:rPr>
          <w:rFonts w:ascii="Times New Roman" w:hAnsi="Times New Roman" w:cs="Times New Roman"/>
          <w:bCs/>
          <w:sz w:val="26"/>
          <w:szCs w:val="26"/>
        </w:rPr>
        <w:t xml:space="preserve"> 978-5–09–019148-7.</w:t>
      </w:r>
    </w:p>
    <w:p w:rsidR="00546CF6" w:rsidRPr="00546CF6" w:rsidRDefault="00546CF6" w:rsidP="005641EC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bCs/>
          <w:sz w:val="26"/>
          <w:szCs w:val="26"/>
        </w:rPr>
        <w:t xml:space="preserve">Оценка достижения планируемых результатов в начальной школе. Система знаний [Текст]. В 2 ч. Ч. 1./[М.Ю.Демидова, С.В.Иванов, О.А. Карабанова и др.]; под ред. Г.С.Ковалевой, О.Б.Логиновой. – 2-е изд. - М.: Просвещение, 2010.- 215с. – (Стандарты второго поколения). – </w:t>
      </w:r>
      <w:r w:rsidRPr="00546CF6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Pr="00546CF6">
        <w:rPr>
          <w:rFonts w:ascii="Times New Roman" w:hAnsi="Times New Roman" w:cs="Times New Roman"/>
          <w:bCs/>
          <w:sz w:val="26"/>
          <w:szCs w:val="26"/>
        </w:rPr>
        <w:t xml:space="preserve"> 978-5–09- 021056- 0.</w:t>
      </w:r>
    </w:p>
    <w:p w:rsid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sz w:val="26"/>
          <w:szCs w:val="26"/>
        </w:rPr>
        <w:t xml:space="preserve">Паутова А.Г. Информатика и ИКТ. 4 класс: Комплект компьютерных программ и заданий. Методическое пособие + СД. - М: </w:t>
      </w:r>
      <w:proofErr w:type="spellStart"/>
      <w:r w:rsidRPr="00546CF6">
        <w:rPr>
          <w:rFonts w:ascii="Times New Roman" w:hAnsi="Times New Roman" w:cs="Times New Roman"/>
          <w:sz w:val="26"/>
          <w:szCs w:val="26"/>
        </w:rPr>
        <w:t>Академкнига</w:t>
      </w:r>
      <w:proofErr w:type="spellEnd"/>
      <w:r w:rsidRPr="00546CF6">
        <w:rPr>
          <w:rFonts w:ascii="Times New Roman" w:hAnsi="Times New Roman" w:cs="Times New Roman"/>
          <w:sz w:val="26"/>
          <w:szCs w:val="26"/>
        </w:rPr>
        <w:t xml:space="preserve">/ Учебник. </w:t>
      </w:r>
    </w:p>
    <w:p w:rsidR="00546CF6" w:rsidRP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bCs/>
          <w:sz w:val="26"/>
          <w:szCs w:val="26"/>
        </w:rPr>
        <w:t xml:space="preserve">Планируемые результаты начального общего образования [Текст]/ [Л.А.Алексеева, С.В.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Анащенкова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М.З.Биболетова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 и др.]; под ред. Г.С.Ковалевой, О.Б.Логиновой.- 2-е изд.- М.: Просвещение, 2010.- 120 </w:t>
      </w:r>
      <w:proofErr w:type="gramStart"/>
      <w:r w:rsidRPr="00546CF6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. – (Стандарты второго поколения). – </w:t>
      </w:r>
      <w:r w:rsidRPr="00546CF6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Pr="00546CF6">
        <w:rPr>
          <w:rFonts w:ascii="Times New Roman" w:hAnsi="Times New Roman" w:cs="Times New Roman"/>
          <w:bCs/>
          <w:sz w:val="26"/>
          <w:szCs w:val="26"/>
        </w:rPr>
        <w:t xml:space="preserve"> 978-5–09–023809-0.</w:t>
      </w:r>
    </w:p>
    <w:p w:rsidR="00546CF6" w:rsidRP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bCs/>
          <w:sz w:val="26"/>
          <w:szCs w:val="26"/>
        </w:rPr>
        <w:t xml:space="preserve">Примерные программы начального общего образования [Текст]. В 2 ч. Ч. 2.- М.: Просвещение, 2008.- 232с. – (Стандарты второго поколения). – </w:t>
      </w:r>
      <w:r w:rsidRPr="00546CF6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Pr="00546CF6">
        <w:rPr>
          <w:rFonts w:ascii="Times New Roman" w:hAnsi="Times New Roman" w:cs="Times New Roman"/>
          <w:bCs/>
          <w:sz w:val="26"/>
          <w:szCs w:val="26"/>
        </w:rPr>
        <w:t xml:space="preserve"> 978-5–09–020462 -0.</w:t>
      </w:r>
    </w:p>
    <w:p w:rsidR="00546CF6" w:rsidRPr="00546CF6" w:rsidRDefault="00546CF6" w:rsidP="00546CF6">
      <w:pPr>
        <w:pStyle w:val="a3"/>
        <w:keepNext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6CF6">
        <w:rPr>
          <w:rFonts w:ascii="Times New Roman" w:hAnsi="Times New Roman" w:cs="Times New Roman"/>
          <w:bCs/>
          <w:sz w:val="26"/>
          <w:szCs w:val="26"/>
        </w:rPr>
        <w:t xml:space="preserve">Федеральный государственный образовательный стандарт начального общего образования [Текст]/ </w:t>
      </w:r>
      <w:proofErr w:type="spellStart"/>
      <w:r w:rsidRPr="00546CF6">
        <w:rPr>
          <w:rFonts w:ascii="Times New Roman" w:hAnsi="Times New Roman" w:cs="Times New Roman"/>
          <w:bCs/>
          <w:sz w:val="26"/>
          <w:szCs w:val="26"/>
        </w:rPr>
        <w:t>Мин-во</w:t>
      </w:r>
      <w:proofErr w:type="spell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 образования и науки</w:t>
      </w:r>
      <w:proofErr w:type="gramStart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  Р</w:t>
      </w:r>
      <w:proofErr w:type="gramEnd"/>
      <w:r w:rsidRPr="00546CF6">
        <w:rPr>
          <w:rFonts w:ascii="Times New Roman" w:hAnsi="Times New Roman" w:cs="Times New Roman"/>
          <w:bCs/>
          <w:sz w:val="26"/>
          <w:szCs w:val="26"/>
        </w:rPr>
        <w:t xml:space="preserve">ос. Федерации.- М.: Просвещение, 2010.- 31с. – (Стандарты второго поколения). – </w:t>
      </w:r>
      <w:r w:rsidRPr="00546CF6">
        <w:rPr>
          <w:rFonts w:ascii="Times New Roman" w:hAnsi="Times New Roman" w:cs="Times New Roman"/>
          <w:bCs/>
          <w:sz w:val="26"/>
          <w:szCs w:val="26"/>
          <w:lang w:val="en-US"/>
        </w:rPr>
        <w:t>ISBN</w:t>
      </w:r>
      <w:r w:rsidRPr="00546CF6">
        <w:rPr>
          <w:rFonts w:ascii="Times New Roman" w:hAnsi="Times New Roman" w:cs="Times New Roman"/>
          <w:bCs/>
          <w:sz w:val="26"/>
          <w:szCs w:val="26"/>
        </w:rPr>
        <w:t xml:space="preserve"> 978-5–09–022995-</w:t>
      </w:r>
    </w:p>
    <w:sectPr w:rsidR="00546CF6" w:rsidRPr="00546CF6" w:rsidSect="005641EC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EC" w:rsidRDefault="005641EC" w:rsidP="005641EC">
      <w:r>
        <w:separator/>
      </w:r>
    </w:p>
  </w:endnote>
  <w:endnote w:type="continuationSeparator" w:id="1">
    <w:p w:rsidR="005641EC" w:rsidRDefault="005641EC" w:rsidP="0056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72"/>
      <w:docPartObj>
        <w:docPartGallery w:val="Общ"/>
        <w:docPartUnique/>
      </w:docPartObj>
    </w:sdtPr>
    <w:sdtContent>
      <w:p w:rsidR="005641EC" w:rsidRDefault="005641EC">
        <w:pPr>
          <w:pStyle w:val="a7"/>
          <w:jc w:val="center"/>
        </w:pPr>
        <w:fldSimple w:instr=" PAGE   \* MERGEFORMAT ">
          <w:r w:rsidR="00546CF6">
            <w:rPr>
              <w:noProof/>
            </w:rPr>
            <w:t>7</w:t>
          </w:r>
        </w:fldSimple>
      </w:p>
    </w:sdtContent>
  </w:sdt>
  <w:p w:rsidR="005641EC" w:rsidRDefault="005641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EC" w:rsidRDefault="005641EC" w:rsidP="005641EC">
      <w:r>
        <w:separator/>
      </w:r>
    </w:p>
  </w:footnote>
  <w:footnote w:type="continuationSeparator" w:id="1">
    <w:p w:rsidR="005641EC" w:rsidRDefault="005641EC" w:rsidP="00564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81572"/>
    <w:multiLevelType w:val="hybridMultilevel"/>
    <w:tmpl w:val="D0DAEB76"/>
    <w:lvl w:ilvl="0" w:tplc="CE529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4A48"/>
    <w:multiLevelType w:val="hybridMultilevel"/>
    <w:tmpl w:val="2DA0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34E4B"/>
    <w:multiLevelType w:val="hybridMultilevel"/>
    <w:tmpl w:val="AC0A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7439"/>
    <w:multiLevelType w:val="hybridMultilevel"/>
    <w:tmpl w:val="79DC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40BD"/>
    <w:multiLevelType w:val="hybridMultilevel"/>
    <w:tmpl w:val="82C8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B586F"/>
    <w:multiLevelType w:val="hybridMultilevel"/>
    <w:tmpl w:val="B60C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16798"/>
    <w:multiLevelType w:val="hybridMultilevel"/>
    <w:tmpl w:val="DBDE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12764"/>
    <w:multiLevelType w:val="hybridMultilevel"/>
    <w:tmpl w:val="AE4E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37D42"/>
    <w:multiLevelType w:val="hybridMultilevel"/>
    <w:tmpl w:val="2D9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B2FE9"/>
    <w:multiLevelType w:val="hybridMultilevel"/>
    <w:tmpl w:val="8094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F08F1"/>
    <w:multiLevelType w:val="hybridMultilevel"/>
    <w:tmpl w:val="7526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679AE"/>
    <w:multiLevelType w:val="hybridMultilevel"/>
    <w:tmpl w:val="D6B4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251F2"/>
    <w:multiLevelType w:val="hybridMultilevel"/>
    <w:tmpl w:val="EFB4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31DF4"/>
    <w:multiLevelType w:val="hybridMultilevel"/>
    <w:tmpl w:val="AD52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06551"/>
    <w:multiLevelType w:val="hybridMultilevel"/>
    <w:tmpl w:val="D388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0AA"/>
    <w:rsid w:val="00022A4C"/>
    <w:rsid w:val="000A756B"/>
    <w:rsid w:val="000F3509"/>
    <w:rsid w:val="002173FB"/>
    <w:rsid w:val="002840AA"/>
    <w:rsid w:val="0049197D"/>
    <w:rsid w:val="004B1020"/>
    <w:rsid w:val="00546CF6"/>
    <w:rsid w:val="005641EC"/>
    <w:rsid w:val="00766783"/>
    <w:rsid w:val="008831F1"/>
    <w:rsid w:val="00A43765"/>
    <w:rsid w:val="00C8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0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73FB"/>
    <w:pPr>
      <w:ind w:left="720"/>
      <w:contextualSpacing/>
    </w:pPr>
  </w:style>
  <w:style w:type="character" w:styleId="a4">
    <w:name w:val="Emphasis"/>
    <w:qFormat/>
    <w:rsid w:val="0076678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64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1EC"/>
  </w:style>
  <w:style w:type="paragraph" w:styleId="a7">
    <w:name w:val="footer"/>
    <w:basedOn w:val="a"/>
    <w:link w:val="a8"/>
    <w:uiPriority w:val="99"/>
    <w:unhideWhenUsed/>
    <w:rsid w:val="00564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EC"/>
  </w:style>
  <w:style w:type="paragraph" w:customStyle="1" w:styleId="a9">
    <w:name w:val="Базовый"/>
    <w:rsid w:val="005641E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5641EC"/>
    <w:pPr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BCFD-ED7C-4A2E-AA1B-668B45FB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3</cp:revision>
  <dcterms:created xsi:type="dcterms:W3CDTF">2014-11-17T15:58:00Z</dcterms:created>
  <dcterms:modified xsi:type="dcterms:W3CDTF">2014-11-19T11:08:00Z</dcterms:modified>
</cp:coreProperties>
</file>