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1F" w:rsidRDefault="00182F1F" w:rsidP="00182F1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Календарно-тематическое планирование</w:t>
      </w:r>
    </w:p>
    <w:p w:rsidR="00182F1F" w:rsidRDefault="00182F1F" w:rsidP="00182F1F">
      <w:pPr>
        <w:jc w:val="center"/>
        <w:rPr>
          <w:rFonts w:ascii="Arial" w:hAnsi="Arial" w:cs="Arial"/>
          <w:b/>
        </w:rPr>
      </w:pPr>
    </w:p>
    <w:tbl>
      <w:tblPr>
        <w:tblW w:w="407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2079"/>
        <w:gridCol w:w="1217"/>
        <w:gridCol w:w="834"/>
        <w:gridCol w:w="3163"/>
        <w:gridCol w:w="2173"/>
        <w:gridCol w:w="2032"/>
      </w:tblGrid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(план)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</w:p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Корректировка </w:t>
            </w: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учебником. Работа со вступительной статьёй.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 главы. Пользоваться словарём в конце учебника. Составлять связное высказывание по иллюстрациям и оформлению учебника.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Рукописные книги Древней Руси.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Диагностическая </w:t>
            </w: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работа.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02.09.2014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Прогнозировать содержание раздела. Планировать работу по теме, используя условные обозначения. Читать те</w:t>
            </w:r>
            <w:proofErr w:type="gramStart"/>
            <w:r>
              <w:rPr>
                <w:rFonts w:ascii="Arial" w:hAnsi="Arial" w:cs="Arial"/>
                <w:spacing w:val="-8"/>
                <w:sz w:val="20"/>
                <w:szCs w:val="20"/>
              </w:rPr>
              <w:t>кст всл</w:t>
            </w:r>
            <w:proofErr w:type="gramEnd"/>
            <w:r>
              <w:rPr>
                <w:rFonts w:ascii="Arial" w:hAnsi="Arial" w:cs="Arial"/>
                <w:spacing w:val="-8"/>
                <w:sz w:val="20"/>
                <w:szCs w:val="20"/>
              </w:rPr>
              <w:t>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Первопечатник Иван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Фёдоров.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Использовать фотографии, рисунки как объекты для получения необходимой информации.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Участвовать </w:t>
            </w:r>
            <w:r>
              <w:rPr>
                <w:rFonts w:ascii="Arial" w:hAnsi="Arial" w:cs="Arial"/>
                <w:sz w:val="20"/>
                <w:szCs w:val="20"/>
              </w:rPr>
              <w:t>в работе пары и группы, читать те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кст др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уг другу.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первопечатнике Иване Фёдорове.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Находить необходимую информацию в книге для подготовки сообщения.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Договариваться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друг с другом; принимать позицию собеседника,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проявлять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уважение к чужому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мнению.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Обобщающий урок по разделу «Самое великое чудо на свете».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Тест №1.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Обобщать полученную информацию по истории создания книги. Осмыслить значение книги для прошлого, настоящего и будущего. Находить книгу в школьной библиотеке, пользуясь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тематическим каталогом. Читать возможные аннотации на книги. Составлять аннотацию на книгу. Придумывать рассказы о книге, используя различные источники информации. Проверять себя и оценивать свои достижения.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Русские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народные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песни.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Прогнозировать содержание раздела. Планировать работу на уроке. Воспроизводить наизусть текст русских народных песен.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Шуточные народные песни.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шуточными народными песнями. Моделировать песенки.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оиск и выделение необходимой информации, моделирование – преобразование объекта из чувственной формы в модель, где выделены существенные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характеристики </w:t>
            </w:r>
          </w:p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объекта.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55912" w:rsidTr="00A55912">
        <w:trPr>
          <w:trHeight w:val="223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Докучные сказки.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Отличать докучные сказки от других видов сказок, называть их особенности. Принимать участие в коллективном сочинении сказок, с опорой на особенности их построения.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>П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оиск и выделение необходимой информации, моделирование –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Произведения прикладного искусства: гжельская и хохломская посуда.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Называть виды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учителем и сверстниками.</w:t>
            </w:r>
          </w:p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Произведения прикладного искусства: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дымковская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богородская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игрушка.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F0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Называть виды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Русская народная сказка «Сестрица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Алёнушка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братец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Иванушка».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информации.</w:t>
            </w:r>
            <w: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Русская народная сказка «Сестрица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Алёнушка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братец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Иванушка».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диалоги.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«Иван-царевич и серый волк».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Проверка техники чтения.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задачами и условиями коммуникации.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«Иван-царевич и серый волк».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объектов с выделением существенных и несущественных признаков.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«Сивка-бурка».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текст целыми словами, без ошибок и повторов. Осмысливать содержание прочитанного текста (с помощью вопросов, пересказа, самостоятельно). Определять особенности текста волшебных сказок, называть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волшебные предметы, описывая волшебные события. Сравнивать содержание сказок и иллюстрации к ним.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сказка «Сивка-бурка».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Пересказывать текст по самостоятельно составленному плану;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 Инсценировать сказку: распределять роли, выбирать диалоги.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Проект: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«Сочиняем волшебную сказку».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Принимать участие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коллективном сочинении сказок, с опорой на особенности их построения. Придумывать свои сказочные истории. Участвовать в работе группы.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Проект: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«Сочиняем волшебную сказку».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участие в коллективном сочинении сказок, с опорой на особенности их построения. Придумывать свои сказочные истории. Договариваться друг с другом, выражать свою позицию.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высказываний в устной речи с соблюдением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rPr>
          <w:trHeight w:val="39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 по разделу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народное творчество». 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Проверочная работа № 1.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Систематизировать и проверить свои знания по данной теме. Отвечать на вопросы, формулировать выводы по теме. Различать виды устного народного творчества: малые и большие жанры. Сравнивать произведения словесного, музыкального, изобразительного искусства. Проверять себя и оценивать свои достижения.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Проект: «Как научиться читать стихи» на основе научно-популярной статьи Я.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Смоленского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26.09.2014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поискового характера. Осознанное и произвольное построение высказываний в устной речи с соблюдением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 Тютчев «Весенняя гроза».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условиями коммуникации.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 Тютчев «Листья».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Сочинение-миниатюра «О чём расскажут осенние листья».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выразительно стихотворение, передавая настроение автора. Наблюдать за повторением ударных и безударных слогов в слове (ритмом), находить рифмующиеся слова. Использовать приёмы интонационного чтения (определить силу голоса, выбрать тон и темп чтения). Придумать маленький рассказ об осенних листьях.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А.А. Фет «Мама! Глянь-ка из окошка…».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стихотворение, передавая с помощью интонации настроение поэта. Наблюдать за повторением ударных и безударных слогов в слове (ритмом), находить рифмующиеся слова.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А.А. Фет «Зреет рожь над жаркой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нивой…».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выразительно стихотворение, передавая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настроение 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«про себя» с осознанием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содержания текста.  Определение эмоционального характера текста. Учебное сотрудничество с учителем и сверстниками.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И.С. Никитин «Полно, степь моя…».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выразительно стихотворение, передавая настроение автора. Использовать приёмы интонационного чтения (определить силу голоса, выбрать тон и темп чтения).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Соотнесение иллюстрации с фрагментами текста.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Определение темы, идеи произведения.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И.С. Никитин «Встреча зимы».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выразительно стихотворение, передавая настроение автора. Использовать приёмы интонационного чтения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(выразить радость, определить силу голоса, выбрать тон и темп чтения).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«про себя» с осознанием содержания текста. Определение эмоционального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характера текста. Извлечение необходимой информации из прослушанных текстов.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И.З. Суриков «Детство».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  <w: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И.З. Суриков «Зима».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Обобщающий урок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разделу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«Поэтическая тетрадь 1».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 1.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Объяснять интересные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Рефлексия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снег.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стихотворения и прозаические произведения, передавая с помощью интонации настроение авторов. Сочинять свои стихотворения, используя различные средства выразительности.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Подготовка сообщения «Что интересного я узнал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>о жизни А.С. Пушкина».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А.С. Пушкин «За весной, красой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природы…».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15.10.2014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Прогнозировать содержание раздела. Планировать работу на уроке, выбирать виды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деятельности. Читать осознанно текст, понимать 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Целеполагание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А.С. Пушкин «Уж небо осенью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дышало…».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Объяснять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 Наблюдать за рифмой и ритмом стихотворного текста.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А.С. Пушкин «В тот год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осенняя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погода…», «Опрятней модного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паркета».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Объяснять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А.С. Пушкин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Зимнее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утро».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Проверка техники чтения.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9C5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Объяснять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словарём в учебнике либо толковым словарём. Находить средства художественной выразительности в лирических текстах.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А.С. Пушкин «Зимний 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вечер».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Находить средства художественной выразительности в лирических текстах. Наблюдать за рифмой и ритмом стихотворного текста.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А.С. Пушкин «Сказка о царе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Салтане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Гвидоне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Салтановиче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и о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прекрас-ной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Царевне Лебеди».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произведение вслух и про себя, увеличивая темп чтения. Объяснять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значение некоторых слов с опорой на текст или пользуясь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словарём в учебнике либо толковым словарём.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А.С. Пушкин «Сказка о царе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Салтане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Гвидоне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Салтановиче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и о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прекрас-ной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Царевне Лебеди».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полно и точно выражать свои мысли в соответствии с задачами и условиями коммуникации.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А.С. Пушкин «Сказка о царе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Салтане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Гвидоне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Салтановиче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и о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прекрас-ной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Царевне Лебеди».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произведение вслух и про себя, увеличивая темп чтения. Сравнивать произведение живописи и произведение литературы. Давать характеристику героев литературной сказки.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А.С. Пушкин «Сказка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о царе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Салтане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Гвидоне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Салтановиче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и о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прекрас-ной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Царевне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Лебеди».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произведение вслух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 себя, увеличивая темп чтения. Сравнивать произведение живописи и произведение литературы. Давать характеристику героев литературной сказки. Пересказывать сказку в прозе по плану.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Уметь оценивать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собственную успешность в выполнении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И.А. Крылов. Подготовка сообщения об И.А. Крылове.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Подготовить сообщение об  И.А. Крылове на основе статьи учебника, книг о Крылове. Познакомиться со скульптурным портретом И.А. Крылова. Читать осознанно текст, понимать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 Участвовать в работе группы.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И.А. Крылов «Мартышка и очки».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содержание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высказывать своё отношение. Определять особенности басни, выделять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мораль басни в текстах. Представлять героев басни. Характеризовать героев басни на основе их поступков.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И.А. Крылов «Зеркало и обезьяна».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содержание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высказывать своё отношение. Определять особенности басни, выделять мораль басни в текстах. Представлять героев басни. Характеризовать героев басни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основе их поступков. Инсценировать басню.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Умение оценивать собственную успешность в выполнении заданий. Оценивание правильности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выполненного задания на основе сравнения с предыдущими заданиями или на основе различных образцов и критериев.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И.А. Крылов «Ворона и Лисица».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D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содержание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Определять особенности басни, выделять мораль басни в текстах. Представлять героев басни. Характеризовать героев басни на основе их поступков.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Извлечение необходимой информации из прослушанных текстов.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М.Ю. Лермонтов. Статья В. Воскобойникова. Подготовка сообщения на основе статьи.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C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Подготовить сообщение о М.Ю. Лермонтове на основе статьи учебника, книг о Лермонтове. Читать осознанно текст, понимать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М.Ю. Лермонтов «Горные вершины…», «На севере диком стоит одиноко…».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C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произведение живописи и произведение литературы. Называть отличительные особенности стихотворного текста.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Смысловое чтение как осмысление цели чтения.  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М.Ю. Лермонтов «Утёс».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C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произведение живописи и произведение литературы. Читать произведение вслух и про себя, определяя настроение стихотворения.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М.Ю. Лермонтов «Осень».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C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Называть отличительные особенности стихотворного текста. Иллюстрировать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стихотворение. Читать произведение вслух и про себя, определяя настроение стихотворения.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Смысловое чтение поэтического текста, выделение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существенной информации. Анализ объектов с выделением существенных и несущественных признаков.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Детство Л.Н. Толстого 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C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Подготовить сообщение о Л.Н. Толстом на основе статьи учебника, книг о Толстове. Читать осознанно текст, понимать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 Толстой «Акула».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Соотносить заглавие рассказа с темой и главной мыслью,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отвечать на вопросы по содержанию.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Определять главных героев произведения. Давать характеристики героев. Участвовать в обсуждении.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Самостоятельное выделение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 Толстой «Акула».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разные виды планов, воссоздавать текст по плану.</w:t>
            </w:r>
            <w:r>
              <w:t xml:space="preserve">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Учебное сотрудничество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 Толстой «Прыжок».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Характеризовать героев. Участвовать в обсуждении.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навыков формулировки личной оценки, аргументирования своего мнения. 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Л.Н. Толстой «Лев и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собачка».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заглавие рассказа с темой и главной мыслью, отвечать на вопросы по содержанию. Определять главных героев произведения. Давать характеристики героев. Участвовать в обсуждении.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навыков формулировки личной оценки, аргументирования своего мнения.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Толстой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«Какая бывает роса на траве», «Куда девается вода из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моря?»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Соотносить заглавие рассказа с темой и главной мыслью, отвечать на вопросы по содержанию. Сравнивать прочитанные рассказы (тема, главная мысль, события, герои).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Смысловое чтение текста, выделение существенной информации. Умение осознанно и произвольно строить речевое высказывание в устной и письменной речи, передавая содержание текста и соблюдая нормы построения текста. Рассматривать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разные способы выполнения заданий.</w:t>
            </w:r>
            <w: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 по разделу «Великие русские писатели».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 2.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Различать лирическое и прозаическое произведения. Называть отличительные особенности стихотворного текста. Проверять себя и самостоятельно оценивать свои достижения.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Н.А. 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Некра-сов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«Славная осень!»</w:t>
            </w:r>
          </w:p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содержание раздела. Воспринимать стихи на слух. Читать осознанно текст, понимать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Участвовать в работе группы. Отвечать и задавать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коммуникации.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tabs>
                <w:tab w:val="left" w:pos="36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Н.А. Некра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сов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«Не ветер бушует над бором».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стихотворение выразительно, выражая авторское настроение. Использовать приёмы интонационного чтения (выразить радость, определить силу голоса, выбрать тон и темп чтения).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 Установление аналогии, формулировка собственного мнения и позиции, выделение существенной информации.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Н.А. Некрасов «Дедушка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зайцы».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Высказывать свои собственные впечатления о прочитанном стихотворении. Находить среди стихотворений произведение с использованием текста-повествования. Сравнивать текст-описание и текст-повествование.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задачами и условиями коммуникации.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К.Д. Бальмонт «Золотое слово».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заглавие стихотворения с темой и главной мыслью, отвечать на вопросы по содержанию.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Умение оценивать собственную успешность в выполнении заданий. Оценивание правильности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И.А. Бунин «Детство», «Полевые цветы»,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«Густой зелёный ельник у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дороги».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Следить за выражением и развитием чувства в лирическом стихотворении. 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Иллюстрировать стихотворение.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 Смысловое чтение литературных текстов, выделение существенной информации из текстов разных видов. Развитие воссоздающего и творческого воображения.</w:t>
            </w:r>
            <w: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 по разделу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Поэтическая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2».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№3.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0A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интересные выражения в лирическом тексте. Иллюстрировать стихотворения. Проверить свои знания. Участвовать в работе группы, читать стихи друг другу, работая в паре, самостоятельно оценивать свои достижения. Проверка усвоения программного материала.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литературными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сказками.</w:t>
            </w: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Проверка техники чтения.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42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Участвовать в работе группы. Отвечать и задавать вопросы.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Д.Н.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Мамин-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Сибиряк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«Присказка к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Алёнушки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ным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сказкам».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4222F3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>04.12.2013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Читать присказку вслух и про себя,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>использовать приёмы выразительного чтения. Объяснять понятие «присказка».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Д.Н.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Мамин-Сибиряк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«Сказка про храброго зайца – длинные уши, косые глаза, короткий хвост».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422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перечитывании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Сравнивать содержание народной и литературной сказок; определять нравственный смысл сказки. Наблюдать за развитием и последовательностью событий в литературной сказке. Сравнивать героев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литературной сказке, характеризовать их, используя те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кст  ск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азки.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Установление причинно-следственных связей. Построение логической цепи рассуждений, доказательств.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Соотнесение названия произведения с его содержанием,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фрагментов текста и иллюстрации.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В.М. Гаршин «Лягушка-путешественница».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сказку вслух и про себя, использовать приёмы выразительного чтения. Сравнивать содержание басни и литературной сказки; определять нравственный смысл сказки. Наблюдать за развитием и последовательностью событий в литературной сказке. Читать сказку в лицах.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Смысловое чтение литературных текстов, выделение существенной информации из текста. Восприятие на слух художественного произведения в исполнении учителя и учащихся.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В.М. Гаршин «Лягушка-путешественница».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кст ск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азки. Придумывать смешную историю, используя поговорку. Составлять картинный план. Определять авторское отношение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Соотношение названия произведения с его содержанием,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фрагментов текста и иллюстрации.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В.Ф. Одоевский «Мороз Иванович».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сказку вслух и про себя, использовать приёмы выразительного чтения.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В.Ф. Одоевский «Мороз Иванович».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ind w:right="-108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11.12.2014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ind w:right="-108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ind w:right="-108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Сравнивать героев в литературной сказке, характеризовать их, используя те</w:t>
            </w:r>
            <w:proofErr w:type="gramStart"/>
            <w:r>
              <w:rPr>
                <w:rFonts w:ascii="Arial" w:hAnsi="Arial" w:cs="Arial"/>
                <w:spacing w:val="-10"/>
                <w:sz w:val="20"/>
                <w:szCs w:val="20"/>
              </w:rPr>
              <w:t>кст ск</w:t>
            </w:r>
            <w:proofErr w:type="gram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азки. Определять авторское отношение к </w:t>
            </w:r>
            <w:proofErr w:type="gramStart"/>
            <w:r>
              <w:rPr>
                <w:rFonts w:ascii="Arial" w:hAnsi="Arial" w:cs="Arial"/>
                <w:spacing w:val="-10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. Сравнивать содержание народной и литературной сказок; определять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lastRenderedPageBreak/>
              <w:t>нравственный смысл сказки. Наблюдать за развитием и последовательностью событий в литературной сказке. Делить сказку на части, озаглавливать их. Иллюстрировать сказку.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Установление причинно-следственных связей. Построение логической цепи рассуждений, доказательств.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Обмен мнениями с одноклассниками по поводу читаемых произведений.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Рассуждение о  значении тех или иных нравственных качеств. 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Обобщающий урок по разделу «Литературные сказки».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Диагностическая 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работа.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себя и самостоятельно оценивать свои достижения на основе диагностической работы, представленной в учебнике. Участвовать в литературной викторине.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Горький «Случай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Евсейкой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15.12.2014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Прогнозировать содержание раздела. Определять особенности сказки и рассказа, различать вымышленные события и реальные. Находить средства художественной выразительности в прозаическом тексте. Определять авторское отношение к 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>соответствии с задачами и условиями коммуникации.</w:t>
            </w:r>
            <w:r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Горький «Случай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Евсейкой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в тексте слова и выражения, подтверждающие высказанную мысль. Читать сказку выразительно по ролям. Определять характеристики героев произведения с опорой на текст. Самостоятельно придумывать сказочные и реальные истории.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К.Г. Паустовский «Растрёпанный воробей».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Наблюдать за развитием и последовательностью событий в тексте. Объяснять 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полнотой и точностью выражать свои мысли в соответствии с задачами и условиями коммуникации.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К.Г. Паустовский «Растрёпанный воробей».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Наблюдать за развитием и последовательностью событий в тексте. Характеризовать героев произведения.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вопросами по содержанию литературного текста. Установление аналогии, формулировка собственного мнения и позиции, выделение существенной информации.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К.Г. Паустовский «Растрёпанный воробей».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C2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Пересказывать текст подробно и кратко, выборочно. Определять характеристики героев произведения с опорой на текст. Находить в тексте слова и выражения, подтверждающие главную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мысль.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Установление причинно-следственных связей. Построение логической цепи рассуждений, доказательств.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Обмен мнениями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одноклассниками по поводу читаемых произведений.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Соотнесение названия произведения с его содержанием, фрагментов текста и иллюстрации.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А.И. Куприн «Слон».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5D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особенности сказки и рассказа, различать вымышленные события и реальные. Читать рассказ, передавая с помощью интонации настроение автора.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текста.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А.И. Куприн «Слон».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5D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Наблюдать за развитием и последовательностью событий в рассказе. Читать рассказ, передавая с помощью интонации настроение автора.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Рассуждение о значении тех или иных нравственных качеств.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А.И. Куприн «Слон».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5D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авторское отношение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Читать рассказ в лицах. Делить текст на части, озаглавливать каждую из них.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вопросами по содержанию литературного текста. Установление аналогии, формулировка собственного мнения и позиции, выделение существенной информацию.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А.И. Куприн «Слон».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5D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и пересказывать текст подробно и кратко, выборочно.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 по разделу «Были-небылицы».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Проверочная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работа № 2.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5D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себя и самостоятельно оценивать свои достижения.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Чёрный «Что ты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тискаешь утёнка…»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5D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29.12.2014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содержание раздела. Читать стихотворение, отражая настроение. Находить в стихотворении яркие, образные слова и выражения. Объяснять смысл выражений с опорой на текст. Определять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авторское отношение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Чёрный «Воробей», «Слон».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5D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различные средства выразительности. Наблюдать за жизнью слов в художественном тексте. Наблюдать за повторением ударных и безударных слогов в слове (ритмом). Объяснять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интересные выражения в тексте. Читать стихотворение выразительно в лицах. Самостоятельно придумывать сказочные и реальные истории.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Основы смыслового чтения поэтического текста, выделение существенной информации. Анализ объектов с выделением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существенных и несущественных признаков.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Обмен мнениями с одноклассниками по поводу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читаемых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произве-дений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 Блок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Ветхая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избушка».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Соотносить заглавие стихотворения с темой и главной мыслью, отвечать на вопросы по содержанию. Выбирать эпизоды из текста, подтверждать свой ответ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выборочным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текстом.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Заучивание стихотворений наизусть  и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декламирование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их.  Определение эмоционального характера текста. Работа с вопросами по содержанию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литературного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текста.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А.А. Блок «Сны»,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«Ворона».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стихотворение, отражая настроение. Выбирать эпизоды из текста, подтверждать свой ответ выборочным текстом.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логического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аналогии.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С.А. Есенин «Черёмуха».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Декларирование произведения.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</w:t>
            </w:r>
            <w: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Обобщающий урок по разделу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«Поэтическая тетрадь 1».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Тест №2.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Выбирать стихи по своему вкусу и читать их выразительно. Проверять правильность высказывания, сверяя его с текстом; самостоятельно оценивать свои достижения.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М.М. Пришвин «Моя Родина»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(из воспоминаний).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 Определять основную мысль рассказа. Самостоятельно сочинять тексты, используя средства художественной выразительности.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И.С. Соколов-Микитов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Листопадничек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 Понимать нравственный смысл рассказа. Определять основную мысль рассказа.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Развитие воссоздающего и творческого воображения.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И.С. Соколов-Микитов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Листопадничек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наблюдения за жизнью животных с рассказом автора. Придумывать свои рассказы о животных. Проверять составленный план, сверяя его с текстом.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Установление аналогии, формулировка собственного мнения и позиции, выделение существенной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В.И. Белов «Малька провинилась».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слова-определения, характеризующие его поступки и характер. Пересказывать произведение на основе плана.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В.И. Белов «Ещё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Мальку».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6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нравственный смысл рассказа. Определять основную мысль рассказа.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цели учебной деятельности с помощью учителя и самостоятельно, поиск средства её осуществления. Построение логических рассуждений.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 Бианки «Мышонок Пик».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6F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жанр произведения. Читать и воспринимать на слух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произведение. Понимать нравственный смысл рассказа. Определять основную мысль произведения.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Освоение основ смыслового чтения художественных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познавательных текстов, выделение существенной информации из текстов разных видов.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Восприятие на слух художественных произведений разных жанров в исполнении учителя и учащихся. 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 Бианки «Мышонок Пик».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6F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свои наблюдения за жизнью животных с рассказом автора. Составлять план произведения, пересказывать произведение на основе плана.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 Бианки «Мышонок Пик».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6F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Б.С. Житков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обезьянку».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6F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жанр произведения. Понимать нравственный смысл рассказа.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Определять основную мысль рассказа.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Освоение основ смыслового чтения художественных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познавательных текстов, выделение существенной информации из текстов разных видов.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Восприятие на слух художественных произведений разных жанров в исполнении учителя и учащихся.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Б.С. Житков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обезьянку».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6F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свои наблюдения за жизнью животных с рассказом автора. Участвовать в обсуждении.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цели учебной деятельности с помощью учителя и самостоятельно, вести поиск средства её осуществления. Умение строить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проводить аналогии.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Б.С. Житков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обезьянку».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Пересказывать произведение на основе плана. Давать характеристику героя. Участвовать в обсуждении.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Б.С. Житков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обезьянку».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Рассказывать о герое, подбирая в произведении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слова-определения, характеризующие его поступки и характер. Высказывать свои собственные впечатления о прочитанном произведении.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Установление причинно-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следственных связей. Построение логической цепи рассуждений, доказательство. Обмен 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В.Л. Дуров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Наша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Жучка».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жанр произведения. Рассказывать о герое, подбирая в произведении слова-определения, характеризующие его поступки и характер. Понимать нравственный смысл рассказа. Определять основную мысль рассказа.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причинно-следственных связей. Построение логической цепи рассуждений, доказательств. Обмен 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В.П. Астафьев «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Капалуха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>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нравственный смысл рассказа. Определять основную мысль рассказа. Участвовать в обсуждении. Высказывать свои собственные впечатления о прочитанном произведении. Объяснять смысл непонятных слов с опорой на текст, с помощью словаря в учебнике или толкового словаря.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Восприятие на слух художественных произведений разных жанров в исполнении учителя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учащихся.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ind w:right="-107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В.Ю. Драгунский «Он живой и светится».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Формулировка собственного мнения и позиции, выделение существенной информации.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Обобщающий урок по разделу «Люби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живое».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 4.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С.Я. Маршак «Гроза днём».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содержание раздела. Планировать работу на уроке, осмысливать цели чтения. Читать и воспринимать на слух лирические тексты. Сравнивать название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произведения и его содержание; высказывать своё мнение.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Целеполагание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С.Я. Маршак «В лесу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росистой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поляной…».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стихотворение, отражая позицию автора и своё отношение 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Озаглавливать произведение, читать и воспринимать на слух лирические тексты. Заучивать стихи наизусть.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Рассмотрение возможности существования у людей различных точек зрения, в том числе не совпадающих с точкой зрения ученика, и умение ориентироваться на позицию партнера в общении и взаимодействии.</w:t>
            </w:r>
            <w: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«Разлука».</w:t>
            </w: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Проверка техники чтения.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название произведения и его содержание; высказывать своё мнение. Читать стихотворение выразительно.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 Работа с вопросами по содержанию литературного текста.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«В театре».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название произведения и его содержание; высказывать своё мнение. Читать и воспринимать на слух тексты.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анализа объектов с выделением существенных и несущественных признаков.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С.В. Михалков «Если».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название произведения и его содержание; высказывать своё мнение. Читать стихотворение выразительно.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Е.А. Благинина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«Кукушка», «Котёнок».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выразительно стихи.  Высказывать своё мнение о героях, подбирая в произведении слова-определения.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объектов с выделением существенных и несущественных признаков. Определение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собственного отношения к персонажу.  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Проект: «Праздник поэзии»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Участвовать в творческих проектах. Читать выразительно и наизусть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стихи.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Обобщающий урок по разделу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«Поэтическая тетрадь 2».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Тест № 3.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чтение друг друга, работая в паре, самостоятельно оценивать свои достижения.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Б.В. Шергин «Собирай по ягодке –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наберёшь кузовок».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11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Учебное сотрудничество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А.П. Платонов «Цветок на земле».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693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17AAF">
              <w:rPr>
                <w:rFonts w:ascii="Arial" w:hAnsi="Arial" w:cs="Arial"/>
                <w:sz w:val="20"/>
                <w:szCs w:val="20"/>
              </w:rPr>
              <w:t>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А.П. Платонов «Цветок на земле».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3B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17AAF">
              <w:rPr>
                <w:rFonts w:ascii="Arial" w:hAnsi="Arial" w:cs="Arial"/>
                <w:sz w:val="20"/>
                <w:szCs w:val="20"/>
              </w:rPr>
              <w:t>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Придумывать свои вопросы к тексту. Наблюдать за особенностями речи героев. Рассказывать о герое с опорой на словесный ряд. Читать текст по ролям.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аналогии, формулировка собственного мнения и позиции, выделение существенной информации.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А.П. Платонов «Ещё мама».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3B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="00117AAF">
              <w:rPr>
                <w:rFonts w:ascii="Arial" w:hAnsi="Arial" w:cs="Arial"/>
                <w:sz w:val="20"/>
                <w:szCs w:val="20"/>
              </w:rPr>
              <w:t>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Отвечать на вопросы по содержанию произведения; определять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главную мысль.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Чтение вслух и про себя текстов учебника (прогнозировать будущее чтение; ставить вопросы к тексту и искать ответы; проверять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себя);  отделение нового от известного; выделение главного.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А.П. Платонов «Ещё мама».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3B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17AAF">
              <w:rPr>
                <w:rFonts w:ascii="Arial" w:hAnsi="Arial" w:cs="Arial"/>
                <w:sz w:val="20"/>
                <w:szCs w:val="20"/>
              </w:rPr>
              <w:t>.02.2015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Участвовать в работе группы. Понимать содержание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высказывать своё отношение. Использовать приёмы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Обоснование способов и приёмов действий при решении учебных задач.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Использование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способ выполнения задания.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М.М. Зощенко «Золотые слова».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BE7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Читать по ролям.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Осознанно и произвольно строить высказывание в устной речи, соблюдая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М.М. Зощенко «Великие путешественники».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Отвечать на вопросы по содержанию произведения; определять главную мысль. Понимать особенности юмористических произведений; выделять эпизоды, которые вызывают смех; определять отношение автора к событиям и героям.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эмоционального характера текста. Высказывание суждения о значении тех или иных нравственных качеств. Обмен мнениями с одноклассниками по поводу читаемых произведений.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М.М. Зощенко «Великие путешественники».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Восстанавливать порядок событий. Давать характеристику персонажу. Составление небольшого рассказа о персонаже. Выявление подтекста читаемого произведения.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Обмен мнениями с одноклассниками по поводу читаемых произведений. Соотношение названия произведения с 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содержанием.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Н.Н. Носов «Федина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Отвечать на вопросы по содержанию произведения, определять главную мысль текста. Соотносить название с содержанием произведения.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Н.Н. Носов «Телефон».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Высказывать своё мнение 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прочитанном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Читать текст в лицах.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В.Ю. Драгунский «Друг детства».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Соотносить название с содержанием произведения.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 по разделу «Собирай по ягодке – наберёшь кузовок».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Проверочная работа № 3.</w:t>
            </w: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Придумывать самостоятельно юмористические рассказы о жизни детей. Проверять себя и самостоятельно оценивать свои достижения.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Мурзилка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Ю.И. Ермолаев «Проговорился».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23.04</w:t>
            </w:r>
            <w:r w:rsidR="00117AAF">
              <w:rPr>
                <w:rFonts w:ascii="Arial" w:hAnsi="Arial" w:cs="Arial"/>
                <w:spacing w:val="-6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Воспринимать на слух 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и отвечать на вопросы по содержанию. Читать текст без ошибок, плавно соединяя слова в словосочетания. Использовать приём увеличения темпа чтения – «чтение в темпе разговорной речи». Читать рассказ в лицах.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Выделение существенной информации. Осуществление анализа объектов с выделением существенных и несущественных признаков.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Ю.И. Ермолаев «Воспитатели».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  <w:r w:rsidR="00117AAF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Придумывать самостоятельно вопросы по содержанию.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Осознанно и произвольно строить высказывание в устной речи, соблюдая нормы построения текста.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Г.Б.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Остер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«Вредные советы».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28.04</w:t>
            </w:r>
            <w:r w:rsidR="00117AAF">
              <w:rPr>
                <w:rFonts w:ascii="Arial" w:hAnsi="Arial" w:cs="Arial"/>
                <w:spacing w:val="-6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Воспринимать на слух 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и отвечать на вопросы по содержанию. Переделывать содержание текста.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Смысловое чтение художественных и познавательных текстов, выделение существенной информации из текстов разных видов.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Г.Б.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Остер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«Как получаются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легенды».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</w:t>
            </w:r>
            <w:r w:rsidR="005D287C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текст без ошибок и пересказывать его. Сочинять по материалам художественных текстов свои произведения (легенды).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Учитывать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«Весёлые стихи».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30.04</w:t>
            </w:r>
            <w:r w:rsidR="005D287C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Воспринимать на слух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прочитанное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отвечать на вопросы по содержанию. Читать текст выразительно, без ошибок.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lastRenderedPageBreak/>
              <w:t xml:space="preserve">Осознание способов </w:t>
            </w: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lastRenderedPageBreak/>
              <w:t>и приёмов действий при решении учебных задач.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Рассмотрение разных способов выполнения заданий.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сборника </w:t>
            </w:r>
          </w:p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добрых </w:t>
            </w:r>
          </w:p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советов.</w:t>
            </w:r>
          </w:p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</w:t>
            </w:r>
            <w:r w:rsidR="005D287C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Сочинять по материалам художественных текстов свои произведения (советы).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t>Осознание способов и приёмов действий при решении учебных задач.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Обобщающий урок по разделу «По страницам детских журналов».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Проверочная работа № 4.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33584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</w:t>
            </w:r>
            <w:r w:rsidR="00BE256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Готовить сообщение по теме, используя информацию журнала. Находить необходимую информацию в журнале. Проверять себя и самостоятельно оценивать свои достижения.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Мифы Древней Греции. «Храбрый Персей».</w:t>
            </w:r>
          </w:p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366F8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</w:t>
            </w:r>
            <w:r w:rsidR="00BE256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Прогнозировать содержание раздела. Планировать работу на уроке. Читать и воспринимать на слух художественное произведение.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Обмен мнениями с одноклассниками по поводу читаемых произведений.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Мифы Древней Греции. «Храбрый Персей».</w:t>
            </w: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366F8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12.05</w:t>
            </w:r>
            <w:r w:rsidR="00BE2568">
              <w:rPr>
                <w:rFonts w:ascii="Arial" w:hAnsi="Arial" w:cs="Arial"/>
                <w:spacing w:val="-6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Находить в мифологическом тексте эпизоды, рассказывающие о представлениях древних людей о мире. Пересказывать выборочно произведение.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Г.Х. Андерсен «Гадкий утёнок».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D3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  <w:r w:rsidR="00BE256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и воспринимать на слух художественное произведение. Подготовка сообщения о великом сказочнике (с помощью учителя).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Смысловое чтение художественных текстов, выделение существенной информации из текстов разных видов. Учебное сотрудничество с учителем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Г.Х. Андерсен «Гадкий утёнок».</w:t>
            </w: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Проверка техники чтения.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3B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  <w:r w:rsidR="00BE256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нравственный смысл сказки (с помощью учителя). Пересказывать выборочно произведение. Иллюстрировать сказку.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Обмен мнениями с одноклассниками по поводу читаемых произведений. Характеристика персонажей в опоре на текст.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Г.Х. Андерсен «Гадкий утёнок».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3B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  <w:r w:rsidR="00BE256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сказки разных народов. Сочинять свою сказку.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Обобщающий урок по теме «Зарубежная литература».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№5.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3B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  <w:r w:rsidR="00BE256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135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техники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чтения. 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3B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  <w:r w:rsidR="00BE256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12" w:rsidTr="00A55912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Итоговая диагностическая </w:t>
            </w:r>
          </w:p>
          <w:p w:rsidR="00A55912" w:rsidRDefault="00A559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работа.</w:t>
            </w:r>
          </w:p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3B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</w:t>
            </w:r>
            <w:r w:rsidR="00BE256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12" w:rsidRDefault="00A55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F1F" w:rsidRDefault="00182F1F" w:rsidP="00182F1F">
      <w:pPr>
        <w:rPr>
          <w:rFonts w:ascii="Arial" w:hAnsi="Arial" w:cs="Arial"/>
          <w:b/>
          <w:sz w:val="20"/>
          <w:szCs w:val="20"/>
        </w:rPr>
        <w:sectPr w:rsidR="00182F1F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82F1F" w:rsidRDefault="00182F1F" w:rsidP="00182F1F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Материально-техническое обеспечение образовательного процесса</w:t>
      </w:r>
    </w:p>
    <w:p w:rsidR="00182F1F" w:rsidRDefault="00182F1F" w:rsidP="00182F1F">
      <w:pPr>
        <w:jc w:val="center"/>
        <w:rPr>
          <w:rFonts w:ascii="Arial" w:hAnsi="Arial" w:cs="Arial"/>
          <w:b/>
        </w:rPr>
      </w:pPr>
    </w:p>
    <w:p w:rsidR="00182F1F" w:rsidRDefault="00182F1F" w:rsidP="00182F1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Печатные пособия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наборы сюжетных картинок в соответствии с тематикой, определённой в примерной программе по литературному чтению (в том числе в цифровой форме);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словари по русскому языку: толковый словарь, словарь фразеологизмов;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детские книги разных типов из круга детского чтения;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портреты поэтов и писателей.</w:t>
      </w:r>
    </w:p>
    <w:p w:rsidR="00182F1F" w:rsidRDefault="00182F1F" w:rsidP="00182F1F">
      <w:pPr>
        <w:tabs>
          <w:tab w:val="left" w:pos="1080"/>
        </w:tabs>
        <w:jc w:val="center"/>
        <w:rPr>
          <w:rFonts w:ascii="Arial" w:hAnsi="Arial" w:cs="Arial"/>
        </w:rPr>
      </w:pPr>
    </w:p>
    <w:p w:rsidR="00182F1F" w:rsidRDefault="00182F1F" w:rsidP="00182F1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средства обучения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Оборудование рабочего места учителя: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– классная доска с креплениями для таблиц;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– магнитная доска;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– персональный компьютер с принтером;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– ксерокс;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аудиомагнитофон</w:t>
      </w:r>
      <w:proofErr w:type="spellEnd"/>
      <w:r>
        <w:rPr>
          <w:rFonts w:ascii="Arial" w:hAnsi="Arial" w:cs="Arial"/>
        </w:rPr>
        <w:t>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– CD/DVD-проигрыватель;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Arial" w:hAnsi="Arial" w:cs="Arial"/>
          </w:rPr>
          <w:t>72 см</w:t>
        </w:r>
      </w:smartTag>
      <w:r>
        <w:rPr>
          <w:rFonts w:ascii="Arial" w:hAnsi="Arial" w:cs="Arial"/>
        </w:rPr>
        <w:t>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– проектор для демонстрации слайдов;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мультимедийный</w:t>
      </w:r>
      <w:proofErr w:type="spellEnd"/>
      <w:r>
        <w:rPr>
          <w:rFonts w:ascii="Arial" w:hAnsi="Arial" w:cs="Arial"/>
        </w:rPr>
        <w:t xml:space="preserve"> проектор; 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– экспозиционный экран размером 150х150 см;</w:t>
      </w:r>
    </w:p>
    <w:p w:rsidR="00182F1F" w:rsidRDefault="00182F1F" w:rsidP="00182F1F">
      <w:pPr>
        <w:tabs>
          <w:tab w:val="left" w:pos="1080"/>
        </w:tabs>
        <w:ind w:firstLine="539"/>
        <w:rPr>
          <w:rFonts w:ascii="Arial" w:hAnsi="Arial" w:cs="Arial"/>
        </w:rPr>
      </w:pPr>
      <w:r>
        <w:rPr>
          <w:rFonts w:ascii="Arial" w:hAnsi="Arial" w:cs="Arial"/>
        </w:rPr>
        <w:t>– фотокамера цифровая (по возможности).</w:t>
      </w:r>
    </w:p>
    <w:p w:rsidR="00182F1F" w:rsidRDefault="00182F1F" w:rsidP="00182F1F">
      <w:pPr>
        <w:tabs>
          <w:tab w:val="left" w:pos="1080"/>
        </w:tabs>
        <w:jc w:val="center"/>
        <w:rPr>
          <w:rFonts w:ascii="Arial" w:hAnsi="Arial" w:cs="Arial"/>
        </w:rPr>
      </w:pPr>
    </w:p>
    <w:p w:rsidR="00182F1F" w:rsidRDefault="00182F1F" w:rsidP="00182F1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Экранно-звуковые пособия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аудиозаписи художественного исполнения изучаемых произведений в соответствии с программой обучения;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видеофильмы, соответствующие содержанию </w:t>
      </w:r>
      <w:proofErr w:type="gramStart"/>
      <w:r>
        <w:rPr>
          <w:rFonts w:ascii="Arial" w:hAnsi="Arial" w:cs="Arial"/>
        </w:rPr>
        <w:t>обучения (по возможности</w:t>
      </w:r>
      <w:proofErr w:type="gramEnd"/>
      <w:r>
        <w:rPr>
          <w:rFonts w:ascii="Arial" w:hAnsi="Arial" w:cs="Arial"/>
        </w:rPr>
        <w:t>);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– слайды (диапозитивы), соответствующие тематике программы по литературному чтению;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мультимедийные</w:t>
      </w:r>
      <w:proofErr w:type="spellEnd"/>
      <w:r>
        <w:rPr>
          <w:rFonts w:ascii="Arial" w:hAnsi="Arial" w:cs="Arial"/>
        </w:rPr>
        <w:t xml:space="preserve"> (цифровые) образовательные ресурсы, соответствующие тематике программы.</w:t>
      </w:r>
    </w:p>
    <w:p w:rsidR="00182F1F" w:rsidRDefault="00182F1F" w:rsidP="00182F1F">
      <w:pPr>
        <w:tabs>
          <w:tab w:val="left" w:pos="1080"/>
        </w:tabs>
        <w:jc w:val="center"/>
        <w:rPr>
          <w:rFonts w:ascii="Arial" w:hAnsi="Arial" w:cs="Arial"/>
        </w:rPr>
      </w:pPr>
    </w:p>
    <w:p w:rsidR="00182F1F" w:rsidRDefault="00182F1F" w:rsidP="00182F1F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Оборудование класса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ученические столы двухместные с комплектом стульев;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стол учительский с тумбой;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шкафы для хранения учебников, дидактических материалов, пособий, учебного оборудования и пр.;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настенные доски (полки) для вывешивания иллюстративного материала;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подставки для книг, держатели для схем и таблиц;</w:t>
      </w:r>
    </w:p>
    <w:p w:rsidR="00182F1F" w:rsidRDefault="00182F1F" w:rsidP="00182F1F">
      <w:pPr>
        <w:tabs>
          <w:tab w:val="left" w:pos="108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полки для «Уголка книг».</w:t>
      </w:r>
    </w:p>
    <w:p w:rsidR="002802C0" w:rsidRDefault="002802C0"/>
    <w:sectPr w:rsidR="002802C0" w:rsidSect="0007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82F1F"/>
    <w:rsid w:val="00071626"/>
    <w:rsid w:val="000A7AF2"/>
    <w:rsid w:val="000C423A"/>
    <w:rsid w:val="00117AAF"/>
    <w:rsid w:val="00182F1F"/>
    <w:rsid w:val="002802C0"/>
    <w:rsid w:val="002A03BA"/>
    <w:rsid w:val="003B72E7"/>
    <w:rsid w:val="0040237A"/>
    <w:rsid w:val="004222F3"/>
    <w:rsid w:val="00485B7E"/>
    <w:rsid w:val="004D56AC"/>
    <w:rsid w:val="005D287C"/>
    <w:rsid w:val="005D51BE"/>
    <w:rsid w:val="00693B03"/>
    <w:rsid w:val="006F3556"/>
    <w:rsid w:val="009C51B0"/>
    <w:rsid w:val="00A33584"/>
    <w:rsid w:val="00A55912"/>
    <w:rsid w:val="00B60AD0"/>
    <w:rsid w:val="00BD135D"/>
    <w:rsid w:val="00BE2568"/>
    <w:rsid w:val="00BE705D"/>
    <w:rsid w:val="00C20CB6"/>
    <w:rsid w:val="00D366F8"/>
    <w:rsid w:val="00D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6"/>
  </w:style>
  <w:style w:type="paragraph" w:styleId="1">
    <w:name w:val="heading 1"/>
    <w:basedOn w:val="a"/>
    <w:next w:val="a"/>
    <w:link w:val="10"/>
    <w:qFormat/>
    <w:rsid w:val="00182F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2F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2F1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182F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F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F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2F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F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82F1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82F1F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82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82F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F1F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82F1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2F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2F1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8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8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2F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82F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82F1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82F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82F1F"/>
    <w:rPr>
      <w:rFonts w:ascii="Calibri" w:eastAsia="Calibri" w:hAnsi="Calibri" w:cs="Times New Roman"/>
      <w:lang w:eastAsia="en-US"/>
    </w:rPr>
  </w:style>
  <w:style w:type="paragraph" w:styleId="ac">
    <w:name w:val="Title"/>
    <w:basedOn w:val="a"/>
    <w:next w:val="a"/>
    <w:link w:val="ad"/>
    <w:uiPriority w:val="99"/>
    <w:qFormat/>
    <w:rsid w:val="00182F1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182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182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82F1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82F1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2F1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82F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2F1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82F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82F1F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82F1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82F1F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Document Map"/>
    <w:basedOn w:val="a"/>
    <w:link w:val="11"/>
    <w:uiPriority w:val="99"/>
    <w:semiHidden/>
    <w:unhideWhenUsed/>
    <w:rsid w:val="00182F1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82F1F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182F1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2F1F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No Spacing"/>
    <w:uiPriority w:val="99"/>
    <w:qFormat/>
    <w:rsid w:val="00182F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182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8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Знак"/>
    <w:basedOn w:val="a"/>
    <w:uiPriority w:val="99"/>
    <w:rsid w:val="00182F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8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rsid w:val="0018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18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18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82F1F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uiPriority w:val="99"/>
    <w:rsid w:val="0018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otnote reference"/>
    <w:basedOn w:val="a0"/>
    <w:semiHidden/>
    <w:unhideWhenUsed/>
    <w:rsid w:val="00182F1F"/>
    <w:rPr>
      <w:vertAlign w:val="superscript"/>
    </w:rPr>
  </w:style>
  <w:style w:type="character" w:customStyle="1" w:styleId="11">
    <w:name w:val="Схема документа Знак1"/>
    <w:basedOn w:val="a0"/>
    <w:link w:val="af2"/>
    <w:uiPriority w:val="99"/>
    <w:semiHidden/>
    <w:locked/>
    <w:rsid w:val="00182F1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spelle">
    <w:name w:val="spelle"/>
    <w:basedOn w:val="a0"/>
    <w:rsid w:val="00182F1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2F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182F1F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82F1F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182F1F"/>
  </w:style>
  <w:style w:type="character" w:customStyle="1" w:styleId="apple-converted-space">
    <w:name w:val="apple-converted-space"/>
    <w:basedOn w:val="a0"/>
    <w:rsid w:val="00182F1F"/>
  </w:style>
  <w:style w:type="character" w:customStyle="1" w:styleId="c2">
    <w:name w:val="c2"/>
    <w:basedOn w:val="a0"/>
    <w:rsid w:val="00182F1F"/>
  </w:style>
  <w:style w:type="character" w:customStyle="1" w:styleId="c42">
    <w:name w:val="c42"/>
    <w:basedOn w:val="a0"/>
    <w:rsid w:val="00182F1F"/>
  </w:style>
  <w:style w:type="character" w:customStyle="1" w:styleId="c1">
    <w:name w:val="c1"/>
    <w:basedOn w:val="a0"/>
    <w:rsid w:val="00182F1F"/>
  </w:style>
  <w:style w:type="character" w:customStyle="1" w:styleId="c8">
    <w:name w:val="c8"/>
    <w:basedOn w:val="a0"/>
    <w:rsid w:val="00182F1F"/>
  </w:style>
  <w:style w:type="table" w:styleId="afa">
    <w:name w:val="Table Grid"/>
    <w:basedOn w:val="a1"/>
    <w:rsid w:val="00182F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9793</Words>
  <Characters>55821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Шлока №2</dc:creator>
  <cp:lastModifiedBy>Шлока №2</cp:lastModifiedBy>
  <cp:revision>22</cp:revision>
  <dcterms:created xsi:type="dcterms:W3CDTF">2014-09-08T09:58:00Z</dcterms:created>
  <dcterms:modified xsi:type="dcterms:W3CDTF">2014-09-08T11:27:00Z</dcterms:modified>
</cp:coreProperties>
</file>