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7C" w:rsidRPr="003D2007" w:rsidRDefault="0010087C" w:rsidP="003D2007">
      <w:pPr>
        <w:jc w:val="center"/>
        <w:rPr>
          <w:rFonts w:ascii="Times New Roman" w:hAnsi="Times New Roman"/>
          <w:b/>
          <w:sz w:val="32"/>
          <w:szCs w:val="32"/>
        </w:rPr>
      </w:pPr>
      <w:r w:rsidRPr="0010087C">
        <w:rPr>
          <w:rFonts w:ascii="Times New Roman" w:hAnsi="Times New Roman"/>
          <w:b/>
          <w:sz w:val="32"/>
          <w:szCs w:val="32"/>
        </w:rPr>
        <w:t>Содержание</w:t>
      </w:r>
    </w:p>
    <w:tbl>
      <w:tblPr>
        <w:tblStyle w:val="af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8046"/>
        <w:gridCol w:w="2024"/>
      </w:tblGrid>
      <w:tr w:rsidR="003D2007" w:rsidRPr="0010087C" w:rsidTr="006B4BD8">
        <w:trPr>
          <w:trHeight w:val="540"/>
        </w:trPr>
        <w:tc>
          <w:tcPr>
            <w:tcW w:w="8046" w:type="dxa"/>
          </w:tcPr>
          <w:p w:rsidR="003D2007" w:rsidRDefault="003D2007" w:rsidP="00964A20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3D2007" w:rsidRPr="00AD0F96" w:rsidRDefault="003D2007" w:rsidP="00964A2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70E8D">
              <w:rPr>
                <w:b/>
              </w:rPr>
              <w:t>Стр.</w:t>
            </w:r>
          </w:p>
        </w:tc>
      </w:tr>
      <w:tr w:rsidR="00E34FCE" w:rsidRPr="0010087C" w:rsidTr="001E531C">
        <w:trPr>
          <w:trHeight w:val="5006"/>
        </w:trPr>
        <w:tc>
          <w:tcPr>
            <w:tcW w:w="10070" w:type="dxa"/>
            <w:gridSpan w:val="2"/>
          </w:tcPr>
          <w:p w:rsidR="00E34FCE" w:rsidRDefault="00E34FCE" w:rsidP="00E34FCE">
            <w:pPr>
              <w:pStyle w:val="a3"/>
              <w:spacing w:after="0"/>
              <w:rPr>
                <w:b/>
              </w:rPr>
            </w:pPr>
            <w:r w:rsidRPr="003D2007">
              <w:rPr>
                <w:b/>
              </w:rPr>
              <w:t>Введение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</w:t>
            </w:r>
            <w:r w:rsidRPr="00BD4F87">
              <w:rPr>
                <w:b/>
              </w:rPr>
              <w:t>2</w:t>
            </w:r>
          </w:p>
          <w:p w:rsidR="00E34FCE" w:rsidRPr="00BD4F87" w:rsidRDefault="00E34FCE" w:rsidP="00E34FCE">
            <w:pPr>
              <w:pStyle w:val="a3"/>
              <w:spacing w:after="0"/>
              <w:rPr>
                <w:b/>
              </w:rPr>
            </w:pPr>
          </w:p>
          <w:p w:rsidR="00E34FCE" w:rsidRPr="00E34FCE" w:rsidRDefault="00E34FCE" w:rsidP="00E34F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C65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Материнский (семейный) капитал: понятие и его значение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b/>
              </w:rPr>
              <w:t>4</w:t>
            </w:r>
          </w:p>
          <w:p w:rsidR="00E34FCE" w:rsidRDefault="00E34FCE" w:rsidP="00BD4F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C656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Правила подачи заявления о распоряжении средствами (частью средств) </w:t>
            </w:r>
          </w:p>
          <w:p w:rsidR="00E34FCE" w:rsidRPr="00973CFA" w:rsidRDefault="00E34FCE" w:rsidP="00BD4F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6A5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материнского (семейного) капитала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6</w:t>
            </w:r>
          </w:p>
          <w:p w:rsidR="00E34FCE" w:rsidRPr="00BD4F87" w:rsidRDefault="00E34FCE" w:rsidP="00BD4F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C656A5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 средствами материнского (семейного) капитала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7</w:t>
            </w:r>
          </w:p>
          <w:p w:rsidR="00E34FCE" w:rsidRDefault="00E34FCE" w:rsidP="00E34FCE">
            <w:pPr>
              <w:widowControl w:val="0"/>
              <w:tabs>
                <w:tab w:val="left" w:pos="877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Как работает Материнский капитал в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Заречный.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 8</w:t>
            </w:r>
          </w:p>
          <w:p w:rsidR="00E34FCE" w:rsidRDefault="00E34FCE" w:rsidP="00E34FCE">
            <w:pPr>
              <w:widowControl w:val="0"/>
              <w:tabs>
                <w:tab w:val="left" w:pos="877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Заключение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10</w:t>
            </w:r>
          </w:p>
          <w:p w:rsidR="00E34FCE" w:rsidRPr="003D2007" w:rsidRDefault="00E34FCE" w:rsidP="00E34FCE">
            <w:pPr>
              <w:widowControl w:val="0"/>
              <w:tabs>
                <w:tab w:val="left" w:pos="877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007">
              <w:rPr>
                <w:rFonts w:ascii="Times New Roman" w:hAnsi="Times New Roman"/>
                <w:b/>
                <w:bCs/>
                <w:sz w:val="24"/>
                <w:szCs w:val="24"/>
              </w:rPr>
              <w:t>Список использованных источников и литературы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12</w:t>
            </w:r>
          </w:p>
          <w:p w:rsidR="00E34FCE" w:rsidRDefault="00E34FCE" w:rsidP="003D2007">
            <w:pPr>
              <w:pStyle w:val="a5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34FCE" w:rsidRPr="003D2007" w:rsidRDefault="00E34FCE" w:rsidP="003D2007">
            <w:pPr>
              <w:pStyle w:val="a5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34FCE" w:rsidRPr="003D2007" w:rsidRDefault="00E34FCE" w:rsidP="00E34FCE">
            <w:pPr>
              <w:pStyle w:val="a5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34FCE" w:rsidRPr="003D2007" w:rsidRDefault="00E34FCE" w:rsidP="003D2007">
            <w:pPr>
              <w:pStyle w:val="a5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34FCE" w:rsidRPr="00BD4F87" w:rsidRDefault="00E34FCE" w:rsidP="003D2007">
            <w:pPr>
              <w:pStyle w:val="a5"/>
              <w:jc w:val="center"/>
              <w:rPr>
                <w:b/>
              </w:rPr>
            </w:pPr>
          </w:p>
        </w:tc>
      </w:tr>
    </w:tbl>
    <w:p w:rsidR="003D2007" w:rsidRDefault="003D2007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</w:t>
      </w:r>
    </w:p>
    <w:p w:rsidR="003D2007" w:rsidRDefault="003D2007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2007" w:rsidRDefault="003D2007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2007" w:rsidRDefault="003D2007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2007" w:rsidRDefault="003D2007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2007" w:rsidRDefault="003D2007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4FCE" w:rsidRDefault="00E34FCE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4FCE" w:rsidRDefault="00E34FCE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4FCE" w:rsidRDefault="00E34FCE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4FCE" w:rsidRDefault="00E34FCE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4FCE" w:rsidRDefault="00E34FCE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4FCE" w:rsidRDefault="00E34FCE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4680" w:rsidRDefault="00D94680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4FCE" w:rsidRDefault="00E34FCE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4FCE" w:rsidRDefault="00E34FCE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2007" w:rsidRDefault="003D2007" w:rsidP="003D2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4D0C" w:rsidRPr="0010087C" w:rsidRDefault="000831FE" w:rsidP="00DB43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F26EC8" w:rsidRPr="00F26EC8" w:rsidRDefault="00F26EC8" w:rsidP="00F26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EC8">
        <w:rPr>
          <w:rFonts w:ascii="Times New Roman" w:hAnsi="Times New Roman"/>
          <w:sz w:val="24"/>
          <w:szCs w:val="24"/>
        </w:rPr>
        <w:t xml:space="preserve">Проблемы семьи в современной России относятся к числу </w:t>
      </w:r>
      <w:proofErr w:type="gramStart"/>
      <w:r w:rsidRPr="00F26EC8">
        <w:rPr>
          <w:rFonts w:ascii="Times New Roman" w:hAnsi="Times New Roman"/>
          <w:sz w:val="24"/>
          <w:szCs w:val="24"/>
        </w:rPr>
        <w:t>ключевых</w:t>
      </w:r>
      <w:proofErr w:type="gramEnd"/>
      <w:r w:rsidRPr="00F26EC8">
        <w:rPr>
          <w:rFonts w:ascii="Times New Roman" w:hAnsi="Times New Roman"/>
          <w:sz w:val="24"/>
          <w:szCs w:val="24"/>
        </w:rPr>
        <w:t xml:space="preserve"> в отечественном обществоведении. </w:t>
      </w:r>
      <w:proofErr w:type="gramStart"/>
      <w:r w:rsidRPr="00F26EC8">
        <w:rPr>
          <w:rFonts w:ascii="Times New Roman" w:hAnsi="Times New Roman"/>
          <w:sz w:val="24"/>
          <w:szCs w:val="24"/>
        </w:rPr>
        <w:t>Семья - один из основных социальных институтов, благодаря которому человечество осуществляет функции воспроизводства населения, преемственности поколений, социализации детей.</w:t>
      </w:r>
      <w:proofErr w:type="gramEnd"/>
      <w:r w:rsidRPr="00F26EC8">
        <w:rPr>
          <w:rFonts w:ascii="Times New Roman" w:hAnsi="Times New Roman"/>
          <w:sz w:val="24"/>
          <w:szCs w:val="24"/>
        </w:rPr>
        <w:t xml:space="preserve"> Собственно, семья - это краеугольный камень человеческой жизни. </w:t>
      </w:r>
    </w:p>
    <w:p w:rsidR="00F54D0C" w:rsidRPr="00C656A5" w:rsidRDefault="00F26EC8" w:rsidP="00F26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6EC8">
        <w:rPr>
          <w:rFonts w:ascii="Times New Roman" w:hAnsi="Times New Roman"/>
          <w:sz w:val="24"/>
          <w:szCs w:val="24"/>
        </w:rPr>
        <w:t>Одной из основных проблем современной семьи является падение статуса семьи как социального института общества, изменение её места в ценностных ориентациях.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31FE" w:rsidRPr="00C656A5">
        <w:rPr>
          <w:rFonts w:ascii="Times New Roman" w:hAnsi="Times New Roman"/>
          <w:b/>
          <w:bCs/>
          <w:color w:val="000000"/>
          <w:sz w:val="24"/>
          <w:szCs w:val="24"/>
        </w:rPr>
        <w:t>Актуальность данной темы</w:t>
      </w:r>
      <w:r w:rsidR="000831FE" w:rsidRPr="00C656A5">
        <w:rPr>
          <w:rFonts w:ascii="Times New Roman" w:hAnsi="Times New Roman"/>
          <w:color w:val="000000"/>
          <w:sz w:val="24"/>
          <w:szCs w:val="24"/>
        </w:rPr>
        <w:t xml:space="preserve"> заключается в том, что дополнительная мера государственной поддержки семей, имеющих детей - материнский (семейный) капитал, введенный с 1 января 2007 года, стимулирует повышения рождаемости в стране. Низкая рождаемость и отсутствие материальной поддержки семей с детьми стали рассматриваться как основные причины кризисной демографической ситуации. Многие молодые семьи не могут решиться на рождение детей не только вследствие серьезности данного шага, но и отсутствия возможностей их обеспечить, дать им достойное образование и жилье.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Поэтому важно, чтобы каждая женщина, принимая решение о рождении ребенка, ощущала поддержку государства и была спокойна за будущее своей семьи.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В числе приоритетов стимулирования рождаемости и укрепления семьи концепцией демографического развития РФ были определены:</w:t>
      </w:r>
    </w:p>
    <w:p w:rsidR="00F54D0C" w:rsidRPr="00F26EC8" w:rsidRDefault="000831FE" w:rsidP="00F26EC8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6EC8">
        <w:rPr>
          <w:rFonts w:ascii="Times New Roman" w:hAnsi="Times New Roman"/>
          <w:color w:val="000000"/>
          <w:sz w:val="24"/>
          <w:szCs w:val="24"/>
        </w:rPr>
        <w:t>формирование системы общественных и личностных ценностей, ориентированных на семью с двумя детьми и более;</w:t>
      </w:r>
    </w:p>
    <w:p w:rsidR="00F54D0C" w:rsidRPr="00F26EC8" w:rsidRDefault="000831FE" w:rsidP="00F26EC8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6EC8">
        <w:rPr>
          <w:rFonts w:ascii="Times New Roman" w:hAnsi="Times New Roman"/>
          <w:color w:val="000000"/>
          <w:sz w:val="24"/>
          <w:szCs w:val="24"/>
        </w:rPr>
        <w:t>повышение материального благосостояния, уровня и качества жизни семьи;</w:t>
      </w:r>
    </w:p>
    <w:p w:rsidR="00F54D0C" w:rsidRPr="00F26EC8" w:rsidRDefault="000831FE" w:rsidP="00F26EC8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6EC8">
        <w:rPr>
          <w:rFonts w:ascii="Times New Roman" w:hAnsi="Times New Roman"/>
          <w:color w:val="000000"/>
          <w:sz w:val="24"/>
          <w:szCs w:val="24"/>
        </w:rPr>
        <w:t>создание социально-экономических условий, благоприятных для рождения, содержания и воспитания нескольких детей, включая условия для самореализации молодежи, в том числе получение общего и профессионального образования, работа с достойной заработной платой, а также возможность обеспечить семью соответствующими жилищными условиями.</w:t>
      </w:r>
    </w:p>
    <w:p w:rsidR="00F54D0C" w:rsidRPr="00BC7834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834">
        <w:rPr>
          <w:rFonts w:ascii="Times New Roman" w:hAnsi="Times New Roman"/>
          <w:b/>
          <w:bCs/>
          <w:sz w:val="24"/>
          <w:szCs w:val="24"/>
        </w:rPr>
        <w:t xml:space="preserve">Объектом исследования </w:t>
      </w:r>
      <w:r w:rsidRPr="00BC7834">
        <w:rPr>
          <w:rFonts w:ascii="Times New Roman" w:hAnsi="Times New Roman"/>
          <w:sz w:val="24"/>
          <w:szCs w:val="24"/>
        </w:rPr>
        <w:t>является правовое регулирование дополнительных мер государственной поддержки семей, имеющих детей.</w:t>
      </w:r>
    </w:p>
    <w:p w:rsidR="00F54D0C" w:rsidRPr="00BC7834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834">
        <w:rPr>
          <w:rFonts w:ascii="Times New Roman" w:hAnsi="Times New Roman"/>
          <w:b/>
          <w:bCs/>
          <w:sz w:val="24"/>
          <w:szCs w:val="24"/>
        </w:rPr>
        <w:t xml:space="preserve">Предметом исследования </w:t>
      </w:r>
      <w:r w:rsidRPr="00BC7834">
        <w:rPr>
          <w:rFonts w:ascii="Times New Roman" w:hAnsi="Times New Roman"/>
          <w:sz w:val="24"/>
          <w:szCs w:val="24"/>
        </w:rPr>
        <w:t xml:space="preserve">является механизм реализации правового обеспечения </w:t>
      </w:r>
      <w:r w:rsidRPr="00BC7834">
        <w:rPr>
          <w:rFonts w:ascii="Times New Roman" w:hAnsi="Times New Roman"/>
          <w:sz w:val="24"/>
          <w:szCs w:val="24"/>
        </w:rPr>
        <w:lastRenderedPageBreak/>
        <w:t>семей, имеющих детей, на материальную поддержку.</w:t>
      </w:r>
    </w:p>
    <w:p w:rsidR="00F54D0C" w:rsidRPr="00777EDE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656A5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Целью </w:t>
      </w:r>
      <w:r w:rsidRPr="00E34FCE">
        <w:rPr>
          <w:rFonts w:ascii="Times New Roman" w:hAnsi="Times New Roman"/>
          <w:sz w:val="24"/>
          <w:szCs w:val="24"/>
        </w:rPr>
        <w:t>работы является анализ и обобщение нормативных актов, регулирующих социальную поддержку семей, имеющих детей.</w:t>
      </w:r>
    </w:p>
    <w:p w:rsidR="00F54D0C" w:rsidRPr="00C656A5" w:rsidRDefault="005173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 w:rsidR="000831FE" w:rsidRPr="00C656A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F54D0C" w:rsidRPr="00777EDE" w:rsidRDefault="000831FE" w:rsidP="00777ED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7EDE">
        <w:rPr>
          <w:rFonts w:ascii="Times New Roman" w:hAnsi="Times New Roman"/>
          <w:color w:val="000000"/>
          <w:sz w:val="24"/>
          <w:szCs w:val="24"/>
        </w:rPr>
        <w:t>охарактеризовать дополнительную меру государственной поддержки семей, имеющих детей - материнский (семейный) капитал;</w:t>
      </w:r>
    </w:p>
    <w:p w:rsidR="00F54D0C" w:rsidRPr="00777EDE" w:rsidRDefault="000831FE" w:rsidP="00777ED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7EDE">
        <w:rPr>
          <w:rFonts w:ascii="Times New Roman" w:hAnsi="Times New Roman"/>
          <w:color w:val="000000"/>
          <w:sz w:val="24"/>
          <w:szCs w:val="24"/>
        </w:rPr>
        <w:t>изучить правила подачи заявления о распоряжении средствами (частью средств) материнского (семейного) капитала;</w:t>
      </w:r>
    </w:p>
    <w:p w:rsidR="00F54D0C" w:rsidRDefault="000831FE" w:rsidP="00777ED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7EDE">
        <w:rPr>
          <w:rFonts w:ascii="Times New Roman" w:hAnsi="Times New Roman"/>
          <w:color w:val="000000"/>
          <w:sz w:val="24"/>
          <w:szCs w:val="24"/>
        </w:rPr>
        <w:t>рассмотреть направления использования средств материнского (семейного) капитала.</w:t>
      </w:r>
    </w:p>
    <w:p w:rsidR="002B2427" w:rsidRPr="002B2427" w:rsidRDefault="002B2427" w:rsidP="002B242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2427">
        <w:rPr>
          <w:rFonts w:ascii="Times New Roman" w:hAnsi="Times New Roman"/>
          <w:sz w:val="24"/>
          <w:szCs w:val="24"/>
        </w:rPr>
        <w:t>провести социологический блиц-опрос, с целью узнать мнение граждан о материнском капитале и государственной семейной политике в целом, и их потребности в детях и семье;</w:t>
      </w:r>
    </w:p>
    <w:p w:rsidR="002B2427" w:rsidRPr="00BD4F87" w:rsidRDefault="002B2427" w:rsidP="00BD4F8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2427">
        <w:rPr>
          <w:rFonts w:ascii="Times New Roman" w:hAnsi="Times New Roman"/>
          <w:sz w:val="24"/>
          <w:szCs w:val="24"/>
        </w:rPr>
        <w:t>выявить</w:t>
      </w:r>
      <w:proofErr w:type="gramEnd"/>
      <w:r w:rsidRPr="002B2427">
        <w:rPr>
          <w:rFonts w:ascii="Times New Roman" w:hAnsi="Times New Roman"/>
          <w:sz w:val="24"/>
          <w:szCs w:val="24"/>
        </w:rPr>
        <w:t xml:space="preserve"> как</w:t>
      </w:r>
      <w:r w:rsidR="00215EF3" w:rsidRPr="00215EF3">
        <w:rPr>
          <w:rFonts w:ascii="Times New Roman" w:hAnsi="Times New Roman"/>
          <w:sz w:val="24"/>
          <w:szCs w:val="24"/>
        </w:rPr>
        <w:t xml:space="preserve"> </w:t>
      </w:r>
      <w:r w:rsidR="00215EF3">
        <w:rPr>
          <w:rFonts w:ascii="Times New Roman" w:hAnsi="Times New Roman"/>
          <w:sz w:val="24"/>
          <w:szCs w:val="24"/>
        </w:rPr>
        <w:t>реформа работает в нашем городе и какие уже есть результаты.</w:t>
      </w:r>
    </w:p>
    <w:p w:rsidR="00777EDE" w:rsidRPr="006170F9" w:rsidRDefault="00777EDE" w:rsidP="006170F9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170F9">
        <w:rPr>
          <w:rFonts w:ascii="Times New Roman" w:hAnsi="Times New Roman"/>
          <w:sz w:val="24"/>
          <w:szCs w:val="24"/>
        </w:rPr>
        <w:t>Для решения поставленных задач использовались следующие методы исследования:</w:t>
      </w:r>
    </w:p>
    <w:p w:rsidR="00777EDE" w:rsidRPr="006170F9" w:rsidRDefault="00777EDE" w:rsidP="006170F9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170F9">
        <w:rPr>
          <w:rFonts w:ascii="Times New Roman" w:hAnsi="Times New Roman"/>
          <w:sz w:val="24"/>
          <w:szCs w:val="24"/>
        </w:rPr>
        <w:t xml:space="preserve">1 группа – </w:t>
      </w:r>
      <w:proofErr w:type="gramStart"/>
      <w:r w:rsidRPr="006170F9">
        <w:rPr>
          <w:rFonts w:ascii="Times New Roman" w:hAnsi="Times New Roman"/>
          <w:sz w:val="24"/>
          <w:szCs w:val="24"/>
        </w:rPr>
        <w:t>аналитические</w:t>
      </w:r>
      <w:proofErr w:type="gramEnd"/>
      <w:r w:rsidRPr="006170F9">
        <w:rPr>
          <w:rFonts w:ascii="Times New Roman" w:hAnsi="Times New Roman"/>
          <w:sz w:val="24"/>
          <w:szCs w:val="24"/>
        </w:rPr>
        <w:t>:</w:t>
      </w:r>
    </w:p>
    <w:p w:rsidR="00777EDE" w:rsidRPr="006170F9" w:rsidRDefault="00777EDE" w:rsidP="006170F9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170F9">
        <w:rPr>
          <w:rFonts w:ascii="Times New Roman" w:hAnsi="Times New Roman"/>
          <w:sz w:val="24"/>
          <w:szCs w:val="24"/>
        </w:rPr>
        <w:t>анализ статистических данных по теме;</w:t>
      </w:r>
    </w:p>
    <w:p w:rsidR="00777EDE" w:rsidRPr="006170F9" w:rsidRDefault="00777EDE" w:rsidP="006170F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70F9">
        <w:rPr>
          <w:rFonts w:ascii="Times New Roman" w:hAnsi="Times New Roman"/>
          <w:color w:val="000000"/>
          <w:sz w:val="24"/>
          <w:szCs w:val="24"/>
        </w:rPr>
        <w:t>анализ публикаций в СМИ;</w:t>
      </w:r>
    </w:p>
    <w:p w:rsidR="00777EDE" w:rsidRPr="006170F9" w:rsidRDefault="00777EDE" w:rsidP="006170F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70F9">
        <w:rPr>
          <w:rFonts w:ascii="Times New Roman" w:hAnsi="Times New Roman"/>
          <w:color w:val="000000"/>
          <w:sz w:val="24"/>
          <w:szCs w:val="24"/>
        </w:rPr>
        <w:t>анализ нормативных документов;</w:t>
      </w:r>
    </w:p>
    <w:p w:rsidR="00777EDE" w:rsidRPr="00E34FCE" w:rsidRDefault="00777EDE" w:rsidP="006170F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FCE">
        <w:rPr>
          <w:rFonts w:ascii="Times New Roman" w:hAnsi="Times New Roman"/>
          <w:sz w:val="24"/>
          <w:szCs w:val="24"/>
        </w:rPr>
        <w:t>обобщение и систематизация данных, включая материалы, полученные из отдела</w:t>
      </w:r>
      <w:r w:rsidR="00215EF3" w:rsidRPr="00E34FCE">
        <w:rPr>
          <w:rFonts w:ascii="Times New Roman" w:hAnsi="Times New Roman"/>
          <w:sz w:val="24"/>
          <w:szCs w:val="24"/>
        </w:rPr>
        <w:t xml:space="preserve"> ЗАГС по  г</w:t>
      </w:r>
      <w:proofErr w:type="gramStart"/>
      <w:r w:rsidR="00215EF3" w:rsidRPr="00E34FCE">
        <w:rPr>
          <w:rFonts w:ascii="Times New Roman" w:hAnsi="Times New Roman"/>
          <w:sz w:val="24"/>
          <w:szCs w:val="24"/>
        </w:rPr>
        <w:t>.З</w:t>
      </w:r>
      <w:proofErr w:type="gramEnd"/>
      <w:r w:rsidR="00215EF3" w:rsidRPr="00E34FCE">
        <w:rPr>
          <w:rFonts w:ascii="Times New Roman" w:hAnsi="Times New Roman"/>
          <w:sz w:val="24"/>
          <w:szCs w:val="24"/>
        </w:rPr>
        <w:t xml:space="preserve">аречный, из </w:t>
      </w:r>
      <w:r w:rsidR="0007382D" w:rsidRPr="00E34FCE">
        <w:rPr>
          <w:rFonts w:ascii="Times New Roman" w:hAnsi="Times New Roman"/>
          <w:sz w:val="24"/>
          <w:szCs w:val="24"/>
        </w:rPr>
        <w:t>Пенсионного</w:t>
      </w:r>
      <w:r w:rsidR="00215EF3" w:rsidRPr="00E34FCE">
        <w:rPr>
          <w:rFonts w:ascii="Times New Roman" w:hAnsi="Times New Roman"/>
          <w:sz w:val="24"/>
          <w:szCs w:val="24"/>
        </w:rPr>
        <w:t xml:space="preserve"> фонда г. Заречного, </w:t>
      </w:r>
      <w:r w:rsidR="00DB4395" w:rsidRPr="00E34FCE">
        <w:rPr>
          <w:rFonts w:ascii="Times New Roman" w:hAnsi="Times New Roman"/>
          <w:sz w:val="24"/>
          <w:szCs w:val="24"/>
        </w:rPr>
        <w:t>ФГБУЗ МСЧ №59 ФМБА России.</w:t>
      </w:r>
    </w:p>
    <w:p w:rsidR="00777EDE" w:rsidRPr="006170F9" w:rsidRDefault="00777EDE" w:rsidP="006170F9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170F9">
        <w:rPr>
          <w:rFonts w:ascii="Times New Roman" w:hAnsi="Times New Roman"/>
          <w:sz w:val="24"/>
          <w:szCs w:val="24"/>
        </w:rPr>
        <w:t xml:space="preserve">2 группа – </w:t>
      </w:r>
      <w:proofErr w:type="gramStart"/>
      <w:r w:rsidRPr="006170F9">
        <w:rPr>
          <w:rFonts w:ascii="Times New Roman" w:hAnsi="Times New Roman"/>
          <w:sz w:val="24"/>
          <w:szCs w:val="24"/>
        </w:rPr>
        <w:t>диагностические</w:t>
      </w:r>
      <w:proofErr w:type="gramEnd"/>
      <w:r w:rsidRPr="006170F9">
        <w:rPr>
          <w:rFonts w:ascii="Times New Roman" w:hAnsi="Times New Roman"/>
          <w:sz w:val="24"/>
          <w:szCs w:val="24"/>
        </w:rPr>
        <w:t>:</w:t>
      </w:r>
    </w:p>
    <w:p w:rsidR="00777EDE" w:rsidRPr="006170F9" w:rsidRDefault="00777EDE" w:rsidP="006170F9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170F9">
        <w:rPr>
          <w:rFonts w:ascii="Times New Roman" w:hAnsi="Times New Roman"/>
          <w:sz w:val="24"/>
          <w:szCs w:val="24"/>
        </w:rPr>
        <w:t>социологический опрос;</w:t>
      </w:r>
    </w:p>
    <w:p w:rsidR="00777EDE" w:rsidRPr="00E34FCE" w:rsidRDefault="00777EDE" w:rsidP="006170F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FCE">
        <w:rPr>
          <w:rFonts w:ascii="Times New Roman" w:hAnsi="Times New Roman"/>
          <w:sz w:val="24"/>
          <w:szCs w:val="24"/>
        </w:rPr>
        <w:t xml:space="preserve">беседа с </w:t>
      </w:r>
      <w:r w:rsidR="00215EF3" w:rsidRPr="00E34FCE">
        <w:rPr>
          <w:rFonts w:ascii="Times New Roman" w:hAnsi="Times New Roman"/>
          <w:sz w:val="24"/>
          <w:szCs w:val="24"/>
        </w:rPr>
        <w:t>сотрудниками из отдела</w:t>
      </w:r>
      <w:r w:rsidR="00DB4395" w:rsidRPr="00E34FCE">
        <w:rPr>
          <w:rFonts w:ascii="Times New Roman" w:hAnsi="Times New Roman"/>
          <w:sz w:val="24"/>
          <w:szCs w:val="24"/>
        </w:rPr>
        <w:t xml:space="preserve"> ЗАГС по </w:t>
      </w:r>
      <w:r w:rsidR="00215EF3" w:rsidRPr="00E34FCE">
        <w:rPr>
          <w:rFonts w:ascii="Times New Roman" w:hAnsi="Times New Roman"/>
          <w:sz w:val="24"/>
          <w:szCs w:val="24"/>
        </w:rPr>
        <w:t xml:space="preserve">г.Заречный, из </w:t>
      </w:r>
      <w:r w:rsidR="0007382D" w:rsidRPr="00E34FCE">
        <w:rPr>
          <w:rFonts w:ascii="Times New Roman" w:hAnsi="Times New Roman"/>
          <w:sz w:val="24"/>
          <w:szCs w:val="24"/>
        </w:rPr>
        <w:t>Пенсионного</w:t>
      </w:r>
      <w:r w:rsidR="00215EF3" w:rsidRPr="00E34FCE">
        <w:rPr>
          <w:rFonts w:ascii="Times New Roman" w:hAnsi="Times New Roman"/>
          <w:sz w:val="24"/>
          <w:szCs w:val="24"/>
        </w:rPr>
        <w:t xml:space="preserve"> фонда г. Заречного, </w:t>
      </w:r>
      <w:r w:rsidR="00DB4395" w:rsidRPr="00E34FCE">
        <w:rPr>
          <w:rFonts w:ascii="Times New Roman" w:hAnsi="Times New Roman"/>
          <w:sz w:val="24"/>
          <w:szCs w:val="24"/>
        </w:rPr>
        <w:t>МСЧ №59.</w:t>
      </w:r>
    </w:p>
    <w:p w:rsidR="00DB4395" w:rsidRPr="006170F9" w:rsidRDefault="00777EDE" w:rsidP="006170F9">
      <w:pPr>
        <w:pStyle w:val="a3"/>
        <w:spacing w:after="0" w:line="360" w:lineRule="auto"/>
        <w:ind w:firstLine="708"/>
        <w:rPr>
          <w:color w:val="000000"/>
        </w:rPr>
      </w:pPr>
      <w:r w:rsidRPr="006170F9">
        <w:rPr>
          <w:color w:val="000000"/>
        </w:rPr>
        <w:t xml:space="preserve">В ходе подготовки работы мною был проведён социологический опрос, в котором приняли участие </w:t>
      </w:r>
      <w:r w:rsidRPr="00E34FCE">
        <w:t xml:space="preserve">100 </w:t>
      </w:r>
      <w:r w:rsidR="00215EF3" w:rsidRPr="00E34FCE">
        <w:t xml:space="preserve">молодых мам </w:t>
      </w:r>
      <w:r w:rsidRPr="00E34FCE">
        <w:t xml:space="preserve">г </w:t>
      </w:r>
      <w:proofErr w:type="gramStart"/>
      <w:r w:rsidRPr="00E34FCE">
        <w:t>Заречн</w:t>
      </w:r>
      <w:r w:rsidR="00215EF3" w:rsidRPr="00E34FCE">
        <w:t>ого</w:t>
      </w:r>
      <w:proofErr w:type="gramEnd"/>
      <w:r w:rsidR="00215EF3" w:rsidRPr="00E34FCE">
        <w:t>.</w:t>
      </w:r>
    </w:p>
    <w:p w:rsidR="00777EDE" w:rsidRPr="006170F9" w:rsidRDefault="00777EDE" w:rsidP="006170F9">
      <w:pPr>
        <w:pStyle w:val="a3"/>
        <w:spacing w:after="0" w:line="360" w:lineRule="auto"/>
        <w:ind w:firstLine="708"/>
        <w:rPr>
          <w:color w:val="FF0000"/>
        </w:rPr>
      </w:pPr>
      <w:r w:rsidRPr="006170F9">
        <w:rPr>
          <w:color w:val="000000"/>
        </w:rPr>
        <w:t xml:space="preserve">Данные методы позволили собрать разнообразную информацию, достоверно отражающую </w:t>
      </w:r>
      <w:r w:rsidRPr="005A3762">
        <w:t xml:space="preserve">суть выше обозначенной </w:t>
      </w:r>
      <w:r w:rsidR="00BD4F87" w:rsidRPr="005A3762">
        <w:t>те</w:t>
      </w:r>
      <w:r w:rsidRPr="005A3762">
        <w:t>мы.</w:t>
      </w:r>
    </w:p>
    <w:p w:rsidR="00F54D0C" w:rsidRPr="00C656A5" w:rsidRDefault="000831FE" w:rsidP="006170F9">
      <w:pPr>
        <w:widowControl w:val="0"/>
        <w:autoSpaceDE w:val="0"/>
        <w:autoSpaceDN w:val="0"/>
        <w:adjustRightInd w:val="0"/>
        <w:spacing w:after="0" w:line="360" w:lineRule="auto"/>
        <w:ind w:firstLine="70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70F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C656A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Материнский (семейный) капитал: понятие и его значение</w:t>
      </w:r>
      <w:r w:rsidR="008D2AF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656A5">
        <w:rPr>
          <w:rFonts w:ascii="Times New Roman" w:hAnsi="Times New Roman"/>
          <w:color w:val="000000"/>
          <w:sz w:val="24"/>
          <w:szCs w:val="24"/>
        </w:rPr>
        <w:t>Материнский (семейный) капитал - средства федерального бюджета, передаваемые в бюджет Пенсионного фонда Российской Федерации на реализацию дополнительных мер государственной поддержки, установленных настоящим Федеральным законом от 29 декабря 2006 г. №256-ФЗ «О дополнительных мерах государственной поддержки семей, имеющих детей».</w:t>
      </w:r>
      <w:r w:rsidR="00AE32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326E">
        <w:rPr>
          <w:rStyle w:val="af0"/>
          <w:rFonts w:ascii="Times New Roman" w:hAnsi="Times New Roman"/>
          <w:color w:val="000000"/>
          <w:sz w:val="24"/>
          <w:szCs w:val="24"/>
        </w:rPr>
        <w:footnoteReference w:id="1"/>
      </w:r>
      <w:proofErr w:type="gramEnd"/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Предоставление мер дополнительной государственной поддержки семьям, имеющим детей, в виде права на материнский (семейный) капитал основано на двух обстоятельствах: рождение (усыновление) второго и последующего ребенка и период времени, в течение которого это произошло, с 1 января 2007 г. до 31 декабря 2016 г.</w:t>
      </w:r>
      <w:r w:rsidRPr="00C656A5">
        <w:rPr>
          <w:rFonts w:ascii="Times New Roman" w:hAnsi="Times New Roman"/>
          <w:color w:val="000000"/>
          <w:sz w:val="24"/>
          <w:szCs w:val="24"/>
        </w:rPr>
        <w:tab/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Правом на получение материнского капитала можно воспользоваться один раз определенным категориям граждан, предусмотренных в Федеральном законе от 29 декабря 2006 г. №256-ФЗ «О дополнительных мерах государственной поддержки семей, имеющих детей».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Подтверждением права на дополнительные меры государственной поддержки является именной документ -</w:t>
      </w:r>
      <w:r w:rsidRPr="00C656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656A5">
        <w:rPr>
          <w:rFonts w:ascii="Times New Roman" w:hAnsi="Times New Roman"/>
          <w:color w:val="000000"/>
          <w:sz w:val="24"/>
          <w:szCs w:val="24"/>
        </w:rPr>
        <w:t>государственный сертификат на материнский (семейный) капитал.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В систему законодательства, обеспечивающего реализацию дополнительных мер государственной поддержки семей, имеющих детей входят различные по своей юридической направленности законодательные акты: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Налоговый кодекс РФ, часть вторая, от 5 августа 2000 г. №117-ФЗ, содержащий дефиницию, включающую средства материнского (семейного) капитала, направляемые для обеспечения реализации дополнительных мер государственной поддержки семей, имеющих детей, в число доходов, не подлежащих налогообложению (п. 34 ст. 217 НК РФ)</w:t>
      </w:r>
      <w:r w:rsidR="0079333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C656A5">
        <w:rPr>
          <w:rFonts w:ascii="Times New Roman" w:hAnsi="Times New Roman"/>
          <w:color w:val="000000"/>
          <w:sz w:val="24"/>
          <w:szCs w:val="24"/>
        </w:rPr>
        <w:t>;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Федеральный закон от 19 мая 1995 г. №81-ФЗ «О государственных пособиях гражданам, имеющим детей»</w:t>
      </w:r>
      <w:r w:rsidR="00793330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C656A5">
        <w:rPr>
          <w:rFonts w:ascii="Times New Roman" w:hAnsi="Times New Roman"/>
          <w:color w:val="000000"/>
          <w:sz w:val="24"/>
          <w:szCs w:val="24"/>
        </w:rPr>
        <w:t xml:space="preserve"> который устанавливает единую систему государственных пособий гражданам, имеющим детей, в связи с их рождением и воспитанием, которая обеспечивает гарантированную государством материальную поддержку материнства, </w:t>
      </w:r>
      <w:r w:rsidRPr="00C656A5">
        <w:rPr>
          <w:rFonts w:ascii="Times New Roman" w:hAnsi="Times New Roman"/>
          <w:color w:val="000000"/>
          <w:sz w:val="24"/>
          <w:szCs w:val="24"/>
        </w:rPr>
        <w:lastRenderedPageBreak/>
        <w:t>отцовства и детства;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Федеральный закон от 29 декабря 2006 года №256-ФЗ «О дополнительных мерах государственной поддержки семей, имеющих детей» устанавливает дополнительные меры государственной поддержки семей, имеющих детей, в целях создания условий, обеспечивающих этим семьям достойную жизнь.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К числу подзаконных нормативных актов, формирующих систему законодательства о дополнительных мерах государственной поддержки семей, имеющих детей, относятся:</w:t>
      </w:r>
    </w:p>
    <w:p w:rsidR="00F54D0C" w:rsidRPr="00C656A5" w:rsidRDefault="00216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63B6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0831FE" w:rsidRPr="00C656A5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12 декабря 2007 г. №862 «О правилах направления средств (части средств) материнского (семейного) капитала на улучшение жилищных условий»</w:t>
      </w:r>
      <w:r w:rsidR="00793330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="000831FE" w:rsidRPr="00C656A5">
        <w:rPr>
          <w:rFonts w:ascii="Times New Roman" w:hAnsi="Times New Roman"/>
          <w:color w:val="000000"/>
          <w:sz w:val="24"/>
          <w:szCs w:val="24"/>
        </w:rPr>
        <w:t xml:space="preserve"> устанавливает виды расходов, на которые могут быть направлены средства (часть средств) материнского (семейного) капитала для улучшения жилищных условий, порядок подачи заявления о распоряжении этими средствами и перечень документов, необходимых для рассмотрения заявления, а также порядок и</w:t>
      </w:r>
      <w:proofErr w:type="gramEnd"/>
      <w:r w:rsidR="000831FE" w:rsidRPr="00C656A5">
        <w:rPr>
          <w:rFonts w:ascii="Times New Roman" w:hAnsi="Times New Roman"/>
          <w:color w:val="000000"/>
          <w:sz w:val="24"/>
          <w:szCs w:val="24"/>
        </w:rPr>
        <w:t xml:space="preserve"> сроки перечисления указанных средств;</w:t>
      </w:r>
    </w:p>
    <w:p w:rsidR="00F54D0C" w:rsidRPr="00C656A5" w:rsidRDefault="00216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63B6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0831FE" w:rsidRPr="00C656A5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24 декабря 2007 г. №926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</w:t>
      </w:r>
      <w:r w:rsidR="00793330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="000831FE" w:rsidRPr="00C656A5">
        <w:rPr>
          <w:rFonts w:ascii="Times New Roman" w:hAnsi="Times New Roman"/>
          <w:color w:val="000000"/>
          <w:sz w:val="24"/>
          <w:szCs w:val="24"/>
        </w:rPr>
        <w:t xml:space="preserve"> устанавливает порядок направления средств (части средств) материнского (семейного) капитала на получение образования ребенком (детьми) в любом образовательном учреждении на территории Российской Федерации, имеющем право</w:t>
      </w:r>
      <w:proofErr w:type="gramEnd"/>
      <w:r w:rsidR="000831FE" w:rsidRPr="00C656A5">
        <w:rPr>
          <w:rFonts w:ascii="Times New Roman" w:hAnsi="Times New Roman"/>
          <w:color w:val="000000"/>
          <w:sz w:val="24"/>
          <w:szCs w:val="24"/>
        </w:rPr>
        <w:t xml:space="preserve"> на оказание соответствующих образовательных услуг, а также на иные связанные с получением образования ребенком (детьми) расходы, и определяет порядок представления документов, необходимых для направления средств на указанные цели;</w:t>
      </w:r>
    </w:p>
    <w:p w:rsidR="00F54D0C" w:rsidRDefault="00216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63B6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0831FE" w:rsidRPr="00C656A5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30 декабря 2006 г. №873 «О порядке выдачи государственного сертификата на материнский (семейный) капитал»</w:t>
      </w:r>
      <w:r w:rsidR="00793330">
        <w:rPr>
          <w:rFonts w:ascii="Times New Roman" w:hAnsi="Times New Roman"/>
          <w:color w:val="000000"/>
          <w:sz w:val="24"/>
          <w:szCs w:val="24"/>
          <w:vertAlign w:val="superscript"/>
        </w:rPr>
        <w:t>6</w:t>
      </w:r>
      <w:r w:rsidR="00AE326E" w:rsidRPr="00793330">
        <w:rPr>
          <w:rStyle w:val="af0"/>
          <w:rFonts w:ascii="Times New Roman" w:hAnsi="Times New Roman"/>
          <w:color w:val="FFFFFF" w:themeColor="background1"/>
          <w:sz w:val="24"/>
          <w:szCs w:val="24"/>
        </w:rPr>
        <w:footnoteReference w:id="2"/>
      </w:r>
      <w:r w:rsidR="000831FE" w:rsidRPr="00C656A5">
        <w:rPr>
          <w:rFonts w:ascii="Times New Roman" w:hAnsi="Times New Roman"/>
          <w:color w:val="000000"/>
          <w:sz w:val="24"/>
          <w:szCs w:val="24"/>
        </w:rPr>
        <w:t xml:space="preserve"> - определяет порядок подачи заявления о выдаче государственного сертификата на материнский (</w:t>
      </w:r>
      <w:proofErr w:type="gramStart"/>
      <w:r w:rsidR="000831FE" w:rsidRPr="00C656A5">
        <w:rPr>
          <w:rFonts w:ascii="Times New Roman" w:hAnsi="Times New Roman"/>
          <w:color w:val="000000"/>
          <w:sz w:val="24"/>
          <w:szCs w:val="24"/>
        </w:rPr>
        <w:t xml:space="preserve">семейный) </w:t>
      </w:r>
      <w:proofErr w:type="gramEnd"/>
      <w:r w:rsidR="000831FE" w:rsidRPr="00C656A5">
        <w:rPr>
          <w:rFonts w:ascii="Times New Roman" w:hAnsi="Times New Roman"/>
          <w:color w:val="000000"/>
          <w:sz w:val="24"/>
          <w:szCs w:val="24"/>
        </w:rPr>
        <w:t>капитал, обеспечивают единый порядок приема и рассмотрения заявлений о его выдаче и регулируют порядок ведения федерального регистра лиц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163B6" w:rsidRPr="00BC7834" w:rsidRDefault="00216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Федеральный закон от 29 декабря 2006 года №256-ФЗ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предусматривает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кто имеет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право на получение средств материнского капитала (</w:t>
      </w:r>
      <w:r w:rsidRPr="00BC7834">
        <w:rPr>
          <w:rFonts w:ascii="Times New Roman" w:hAnsi="Times New Roman"/>
          <w:sz w:val="24"/>
          <w:szCs w:val="24"/>
        </w:rPr>
        <w:t xml:space="preserve">См. приложение № </w:t>
      </w:r>
      <w:r w:rsidR="00E662B5" w:rsidRPr="00BC7834">
        <w:rPr>
          <w:rFonts w:ascii="Times New Roman" w:hAnsi="Times New Roman"/>
          <w:sz w:val="24"/>
          <w:szCs w:val="24"/>
        </w:rPr>
        <w:t>1</w:t>
      </w:r>
      <w:r w:rsidRPr="00BC78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также сумму выплаты, которая ежегодно индексируется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BC7834">
        <w:rPr>
          <w:rFonts w:ascii="Times New Roman" w:hAnsi="Times New Roman"/>
          <w:sz w:val="24"/>
          <w:szCs w:val="24"/>
        </w:rPr>
        <w:t xml:space="preserve">См. приложение № </w:t>
      </w:r>
      <w:r w:rsidR="00E662B5" w:rsidRPr="00BC7834">
        <w:rPr>
          <w:rFonts w:ascii="Times New Roman" w:hAnsi="Times New Roman"/>
          <w:sz w:val="24"/>
          <w:szCs w:val="24"/>
        </w:rPr>
        <w:t>2</w:t>
      </w:r>
      <w:r w:rsidRPr="00BC7834">
        <w:rPr>
          <w:rFonts w:ascii="Times New Roman" w:hAnsi="Times New Roman"/>
          <w:sz w:val="24"/>
          <w:szCs w:val="24"/>
        </w:rPr>
        <w:t>).</w:t>
      </w:r>
    </w:p>
    <w:p w:rsidR="002163B6" w:rsidRDefault="002163B6" w:rsidP="00973C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F54D0C" w:rsidRPr="00973CFA" w:rsidRDefault="000831FE" w:rsidP="00973C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56A5">
        <w:rPr>
          <w:rFonts w:ascii="Times New Roman" w:hAnsi="Times New Roman"/>
          <w:b/>
          <w:bCs/>
          <w:sz w:val="24"/>
          <w:szCs w:val="24"/>
        </w:rPr>
        <w:t>2. Правила подачи заявления о распоряжении средствами (частью средств) материнского (семейного) капитала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Правила в соответствии со статьей 7 Федерального закона от 29 декабря 2006 года №256-ФЗ «О дополнительных мерах государственной поддержки семей, имеющих детей» устанавливают порядок подачи заявления о распоряжении средствами (частью средств) материнского (семейного) капитала, а также перечень документов, необходимых для реализации права распоряжения средствами материнского капитала.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Заявление о распоряжении со всеми необходимыми документами подается лицами, получившими государственный сертификат на материнский (семейный) капитал, лично либо через представителя в территориальный орган Пенсионного фонда Российской Федерации по месту жительства (пребывания) либо фактического проживания.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Граждане Российской Федерации, выехавшие на постоянное место жительства за пределы территории Российской Федерации и не имеющие подтвержденного регистрацией места жительства (пребывания) на территории Российской Федерации, подают заявление о распоряжении со всеми необходимыми документами непосредственно в Пенсионный Фонд Российской Федерации.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Заявление о распоряжении со всеми необходимыми документами может быть направлено по почте. В этом случае подлинники документов не направляются и установление личности, свидетельствование подлинности подписи лица, получившего сертификат, на заявлении, удостоверение верности копий документов осуществляется: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а) нотариусом или иным лицом (п. 3 ст. 185 ГК РФ);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б) должностными лицами консульских учреждений Российской Федерации в случае, если лицо находится за пределами территории Российской Федерации.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Заявление о распоряжении может быть подано в любое время по истечении 2 лет и 6 месяцев со дня рождения (усыновления) второго, третьего ребенка или последующих детей: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а) не позднее 1 мая текущего года - для распоряжения средствами материнского (семейного) капитала во втором полугодии текущего года;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 xml:space="preserve">б) не позднее 1 октября текущего года - для распоряжения средствами материнского </w:t>
      </w:r>
      <w:r w:rsidRPr="00C656A5">
        <w:rPr>
          <w:rFonts w:ascii="Times New Roman" w:hAnsi="Times New Roman"/>
          <w:color w:val="000000"/>
          <w:sz w:val="24"/>
          <w:szCs w:val="24"/>
        </w:rPr>
        <w:lastRenderedPageBreak/>
        <w:t>(семейного) капитала в первом полугодии года, следующего за годом подачи заявления о распоряжении.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C656A5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C656A5">
        <w:rPr>
          <w:rFonts w:ascii="Times New Roman" w:hAnsi="Times New Roman"/>
          <w:color w:val="000000"/>
          <w:sz w:val="24"/>
          <w:szCs w:val="24"/>
        </w:rPr>
        <w:t xml:space="preserve"> если право на дополнительные меры государственной поддержки возникло у ребенка (детей), заявление о распоряжении может быть подано усыновителями, опекунами (попечителями) или приемным родителями ребенка (детьми) с предварительного разрешения органа опеки и попечительства не ране чем по истечении 3 лет со дня рождения ребенка или самим ребенком (детьми) по достижении им (ими) совершеннолетия или приобретении им (ими) дееспособности в полно </w:t>
      </w:r>
      <w:proofErr w:type="gramStart"/>
      <w:r w:rsidRPr="00C656A5">
        <w:rPr>
          <w:rFonts w:ascii="Times New Roman" w:hAnsi="Times New Roman"/>
          <w:color w:val="000000"/>
          <w:sz w:val="24"/>
          <w:szCs w:val="24"/>
        </w:rPr>
        <w:t>объеме</w:t>
      </w:r>
      <w:proofErr w:type="gramEnd"/>
      <w:r w:rsidRPr="00C656A5">
        <w:rPr>
          <w:rFonts w:ascii="Times New Roman" w:hAnsi="Times New Roman"/>
          <w:color w:val="000000"/>
          <w:sz w:val="24"/>
          <w:szCs w:val="24"/>
        </w:rPr>
        <w:t xml:space="preserve"> до достижения совершеннолетия (ст. 27 ГКРФ).</w:t>
      </w:r>
    </w:p>
    <w:p w:rsidR="00F54D0C" w:rsidRPr="00C656A5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C656A5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C656A5">
        <w:rPr>
          <w:rFonts w:ascii="Times New Roman" w:hAnsi="Times New Roman"/>
          <w:color w:val="000000"/>
          <w:sz w:val="24"/>
          <w:szCs w:val="24"/>
        </w:rPr>
        <w:t xml:space="preserve"> если право на дополнительные меры государственной поддержки возникло в связи с усыновлением данного ребенка, заявление о распоряжении может быть подано не ранее чем по истечении 3 лет со дня усыновления ребенка.</w:t>
      </w:r>
    </w:p>
    <w:p w:rsidR="00F54D0C" w:rsidRDefault="000831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 xml:space="preserve">Материнский </w:t>
      </w:r>
      <w:r w:rsidR="00973CFA" w:rsidRPr="00C656A5">
        <w:rPr>
          <w:rFonts w:ascii="Times New Roman" w:hAnsi="Times New Roman"/>
          <w:color w:val="000000"/>
          <w:sz w:val="24"/>
          <w:szCs w:val="24"/>
        </w:rPr>
        <w:t>капитал,</w:t>
      </w:r>
      <w:r w:rsidRPr="00C656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3CFA">
        <w:rPr>
          <w:rFonts w:ascii="Times New Roman" w:hAnsi="Times New Roman"/>
          <w:color w:val="000000"/>
          <w:sz w:val="24"/>
          <w:szCs w:val="24"/>
        </w:rPr>
        <w:t>начиная с</w:t>
      </w:r>
      <w:r w:rsidRPr="00C656A5">
        <w:rPr>
          <w:rFonts w:ascii="Times New Roman" w:hAnsi="Times New Roman"/>
          <w:color w:val="000000"/>
          <w:sz w:val="24"/>
          <w:szCs w:val="24"/>
        </w:rPr>
        <w:t xml:space="preserve"> 2011 год</w:t>
      </w:r>
      <w:r w:rsidR="00973CFA">
        <w:rPr>
          <w:rFonts w:ascii="Times New Roman" w:hAnsi="Times New Roman"/>
          <w:color w:val="000000"/>
          <w:sz w:val="24"/>
          <w:szCs w:val="24"/>
        </w:rPr>
        <w:t>а</w:t>
      </w:r>
      <w:r w:rsidRPr="00C656A5">
        <w:rPr>
          <w:rFonts w:ascii="Times New Roman" w:hAnsi="Times New Roman"/>
          <w:color w:val="000000"/>
          <w:sz w:val="24"/>
          <w:szCs w:val="24"/>
        </w:rPr>
        <w:t xml:space="preserve"> можно использовать досрочно (не дожидаясь, пока ребёнку исполнится три года) в счет погашения кредитных, а также ипотечных займов.</w:t>
      </w:r>
    </w:p>
    <w:p w:rsidR="002163B6" w:rsidRPr="00BC7834" w:rsidRDefault="00216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получения сертификата необходим пакет документов (</w:t>
      </w:r>
      <w:proofErr w:type="gramStart"/>
      <w:r w:rsidRPr="00BC7834">
        <w:rPr>
          <w:rFonts w:ascii="Times New Roman" w:hAnsi="Times New Roman"/>
          <w:sz w:val="24"/>
          <w:szCs w:val="24"/>
        </w:rPr>
        <w:t>См</w:t>
      </w:r>
      <w:proofErr w:type="gramEnd"/>
      <w:r w:rsidRPr="00BC7834">
        <w:rPr>
          <w:rFonts w:ascii="Times New Roman" w:hAnsi="Times New Roman"/>
          <w:sz w:val="24"/>
          <w:szCs w:val="24"/>
        </w:rPr>
        <w:t xml:space="preserve">. приложение № </w:t>
      </w:r>
      <w:r w:rsidR="00E662B5" w:rsidRPr="00BC7834">
        <w:rPr>
          <w:rFonts w:ascii="Times New Roman" w:hAnsi="Times New Roman"/>
          <w:sz w:val="24"/>
          <w:szCs w:val="24"/>
        </w:rPr>
        <w:t>3</w:t>
      </w:r>
      <w:r w:rsidRPr="00BC7834">
        <w:rPr>
          <w:rFonts w:ascii="Times New Roman" w:hAnsi="Times New Roman"/>
          <w:sz w:val="24"/>
          <w:szCs w:val="24"/>
        </w:rPr>
        <w:t>)</w:t>
      </w:r>
    </w:p>
    <w:p w:rsidR="00973CFA" w:rsidRDefault="00973CFA" w:rsidP="00973C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4D0C" w:rsidRPr="00FC1D1F" w:rsidRDefault="000831FE" w:rsidP="00FC1D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56A5">
        <w:rPr>
          <w:rFonts w:ascii="Times New Roman" w:hAnsi="Times New Roman"/>
          <w:b/>
          <w:bCs/>
          <w:sz w:val="24"/>
          <w:szCs w:val="24"/>
        </w:rPr>
        <w:t>3. Распоряжение средствами материнского (семейного) капитала</w:t>
      </w:r>
    </w:p>
    <w:p w:rsidR="00FC1D1F" w:rsidRPr="00FC1D1F" w:rsidRDefault="00FC1D1F" w:rsidP="00FC1D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D1F">
        <w:rPr>
          <w:rFonts w:ascii="Times New Roman" w:hAnsi="Times New Roman"/>
          <w:color w:val="000000"/>
          <w:sz w:val="24"/>
          <w:szCs w:val="24"/>
        </w:rPr>
        <w:t xml:space="preserve">Средства материнского (семейного) капитала не передаются в виде наличного расчета. </w:t>
      </w:r>
    </w:p>
    <w:p w:rsidR="00FC1D1F" w:rsidRPr="00FC1D1F" w:rsidRDefault="00FC1D1F" w:rsidP="00FC1D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D1F">
        <w:rPr>
          <w:rFonts w:ascii="Times New Roman" w:hAnsi="Times New Roman"/>
          <w:color w:val="000000"/>
          <w:sz w:val="24"/>
          <w:szCs w:val="24"/>
        </w:rPr>
        <w:t xml:space="preserve"> Распорядиться средствами (частью средств) материнского (семейного) капитала можно не ранее чем по истечению трех лет со дня рождения (усыновления) второго, третьего и последующих детей. </w:t>
      </w:r>
    </w:p>
    <w:p w:rsidR="00FC1D1F" w:rsidRPr="00FC1D1F" w:rsidRDefault="00FC1D1F" w:rsidP="00FC1D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D1F">
        <w:rPr>
          <w:rFonts w:ascii="Times New Roman" w:hAnsi="Times New Roman"/>
          <w:color w:val="000000"/>
          <w:sz w:val="24"/>
          <w:szCs w:val="24"/>
        </w:rPr>
        <w:t xml:space="preserve"> Исключение составляет направление средств материнского (семейного) капитала на погашение основного долга и уплату процентов по кредитам или займам, в том числе ипотечным, на приобретение (строительство) жилья. В этом случае средствами материнского капитала можно воспользоваться, не дожидаясь достижения трехлетнего возраста второго ребенка, и независимо от даты заключения кредитного договора. </w:t>
      </w:r>
    </w:p>
    <w:p w:rsidR="00FC1D1F" w:rsidRPr="00FC1D1F" w:rsidRDefault="00FC1D1F" w:rsidP="00FC1D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D1F">
        <w:rPr>
          <w:rFonts w:ascii="Times New Roman" w:hAnsi="Times New Roman"/>
          <w:color w:val="000000"/>
          <w:sz w:val="24"/>
          <w:szCs w:val="24"/>
        </w:rPr>
        <w:t>Средствами материнского (семейного) капитала можно распоряжаться в полном объеме либо частями по следующим направлениям:</w:t>
      </w:r>
    </w:p>
    <w:p w:rsidR="00FC1D1F" w:rsidRPr="00BC7834" w:rsidRDefault="00E6005B" w:rsidP="00FC1D1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Улучшение жилищных услови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й</w:t>
      </w:r>
      <w:r w:rsidR="00C23293" w:rsidRPr="00BC7834">
        <w:rPr>
          <w:rFonts w:ascii="Times New Roman" w:hAnsi="Times New Roman"/>
          <w:sz w:val="24"/>
          <w:szCs w:val="24"/>
        </w:rPr>
        <w:t>(</w:t>
      </w:r>
      <w:proofErr w:type="gramEnd"/>
      <w:r w:rsidR="00C23293" w:rsidRPr="00BC7834">
        <w:rPr>
          <w:rFonts w:ascii="Times New Roman" w:hAnsi="Times New Roman"/>
          <w:sz w:val="24"/>
          <w:szCs w:val="24"/>
        </w:rPr>
        <w:t xml:space="preserve">См. приложение № </w:t>
      </w:r>
      <w:r w:rsidR="00E662B5" w:rsidRPr="00BC7834">
        <w:rPr>
          <w:rFonts w:ascii="Times New Roman" w:hAnsi="Times New Roman"/>
          <w:sz w:val="24"/>
          <w:szCs w:val="24"/>
        </w:rPr>
        <w:t>4</w:t>
      </w:r>
      <w:r w:rsidR="00C23293" w:rsidRPr="00BC7834">
        <w:rPr>
          <w:rFonts w:ascii="Times New Roman" w:hAnsi="Times New Roman"/>
          <w:sz w:val="24"/>
          <w:szCs w:val="24"/>
        </w:rPr>
        <w:t>)</w:t>
      </w:r>
    </w:p>
    <w:p w:rsidR="00FC1D1F" w:rsidRPr="00BC7834" w:rsidRDefault="00FC1D1F" w:rsidP="00FC1D1F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7834">
        <w:rPr>
          <w:rFonts w:ascii="Times New Roman" w:hAnsi="Times New Roman"/>
          <w:sz w:val="24"/>
          <w:szCs w:val="24"/>
        </w:rPr>
        <w:t>Получение образов</w:t>
      </w:r>
      <w:r w:rsidR="00E6005B" w:rsidRPr="00BC7834">
        <w:rPr>
          <w:rFonts w:ascii="Times New Roman" w:hAnsi="Times New Roman"/>
          <w:sz w:val="24"/>
          <w:szCs w:val="24"/>
        </w:rPr>
        <w:t>ания ребенко</w:t>
      </w:r>
      <w:proofErr w:type="gramStart"/>
      <w:r w:rsidR="00E6005B" w:rsidRPr="00BC7834">
        <w:rPr>
          <w:rFonts w:ascii="Times New Roman" w:hAnsi="Times New Roman"/>
          <w:sz w:val="24"/>
          <w:szCs w:val="24"/>
        </w:rPr>
        <w:t>м</w:t>
      </w:r>
      <w:r w:rsidR="00C23293" w:rsidRPr="00BC7834">
        <w:rPr>
          <w:rFonts w:ascii="Times New Roman" w:hAnsi="Times New Roman"/>
          <w:sz w:val="24"/>
          <w:szCs w:val="24"/>
        </w:rPr>
        <w:t>(</w:t>
      </w:r>
      <w:proofErr w:type="gramEnd"/>
      <w:r w:rsidR="00C23293" w:rsidRPr="00BC7834">
        <w:rPr>
          <w:rFonts w:ascii="Times New Roman" w:hAnsi="Times New Roman"/>
          <w:sz w:val="24"/>
          <w:szCs w:val="24"/>
        </w:rPr>
        <w:t xml:space="preserve">См. приложение № </w:t>
      </w:r>
      <w:r w:rsidR="00E662B5" w:rsidRPr="00BC7834">
        <w:rPr>
          <w:rFonts w:ascii="Times New Roman" w:hAnsi="Times New Roman"/>
          <w:sz w:val="24"/>
          <w:szCs w:val="24"/>
        </w:rPr>
        <w:t>5</w:t>
      </w:r>
      <w:r w:rsidR="00C23293" w:rsidRPr="00BC7834">
        <w:rPr>
          <w:rFonts w:ascii="Times New Roman" w:hAnsi="Times New Roman"/>
          <w:sz w:val="24"/>
          <w:szCs w:val="24"/>
        </w:rPr>
        <w:t>)</w:t>
      </w:r>
    </w:p>
    <w:p w:rsidR="00FC1D1F" w:rsidRPr="00BC7834" w:rsidRDefault="00FC1D1F" w:rsidP="00E6005B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005B">
        <w:rPr>
          <w:rFonts w:ascii="Times New Roman" w:hAnsi="Times New Roman"/>
          <w:color w:val="000000"/>
          <w:sz w:val="24"/>
          <w:szCs w:val="24"/>
        </w:rPr>
        <w:t xml:space="preserve"> Формирование накопительной ча</w:t>
      </w:r>
      <w:r w:rsidR="00E6005B">
        <w:rPr>
          <w:rFonts w:ascii="Times New Roman" w:hAnsi="Times New Roman"/>
          <w:color w:val="000000"/>
          <w:sz w:val="24"/>
          <w:szCs w:val="24"/>
        </w:rPr>
        <w:t>сти трудовой пенсии для женщи</w:t>
      </w:r>
      <w:proofErr w:type="gramStart"/>
      <w:r w:rsidR="00E6005B">
        <w:rPr>
          <w:rFonts w:ascii="Times New Roman" w:hAnsi="Times New Roman"/>
          <w:color w:val="000000"/>
          <w:sz w:val="24"/>
          <w:szCs w:val="24"/>
        </w:rPr>
        <w:t>н</w:t>
      </w:r>
      <w:r w:rsidR="00C23293" w:rsidRPr="00BC7834">
        <w:rPr>
          <w:rFonts w:ascii="Times New Roman" w:hAnsi="Times New Roman"/>
          <w:sz w:val="24"/>
          <w:szCs w:val="24"/>
        </w:rPr>
        <w:t>(</w:t>
      </w:r>
      <w:proofErr w:type="gramEnd"/>
      <w:r w:rsidR="00C23293" w:rsidRPr="00BC7834">
        <w:rPr>
          <w:rFonts w:ascii="Times New Roman" w:hAnsi="Times New Roman"/>
          <w:sz w:val="24"/>
          <w:szCs w:val="24"/>
        </w:rPr>
        <w:t xml:space="preserve">См. </w:t>
      </w:r>
      <w:r w:rsidR="00C23293" w:rsidRPr="00BC7834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662B5" w:rsidRPr="00BC7834">
        <w:rPr>
          <w:rFonts w:ascii="Times New Roman" w:hAnsi="Times New Roman"/>
          <w:sz w:val="24"/>
          <w:szCs w:val="24"/>
        </w:rPr>
        <w:t xml:space="preserve"> 6</w:t>
      </w:r>
      <w:r w:rsidR="00C23293" w:rsidRPr="00BC7834">
        <w:rPr>
          <w:rFonts w:ascii="Times New Roman" w:hAnsi="Times New Roman"/>
          <w:sz w:val="24"/>
          <w:szCs w:val="24"/>
        </w:rPr>
        <w:t>)</w:t>
      </w:r>
    </w:p>
    <w:p w:rsidR="00FC1D1F" w:rsidRPr="00FD2F32" w:rsidRDefault="00E6005B" w:rsidP="00FD2F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005B">
        <w:rPr>
          <w:rFonts w:ascii="Times New Roman" w:hAnsi="Times New Roman"/>
          <w:color w:val="000000"/>
          <w:sz w:val="24"/>
          <w:szCs w:val="24"/>
        </w:rPr>
        <w:t>Средства материнского капитала можно «разделить». Например, часть средств направить на образование детей, другую часть – на формирование накопительной части трудовой пенсии мамы. Также можно использовать материнский капитал частично, а распоряжение оставшейся частью отложить на более поздний период.</w:t>
      </w:r>
    </w:p>
    <w:p w:rsidR="00510C57" w:rsidRDefault="00510C57" w:rsidP="00C2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4587" w:rsidRDefault="00BA4587" w:rsidP="00BA4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C656A5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Как работает Материнский капитал в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 Заречный.</w:t>
      </w:r>
    </w:p>
    <w:p w:rsidR="00BA4587" w:rsidRPr="00DD77F8" w:rsidRDefault="00BA4587" w:rsidP="00FD2F32">
      <w:pPr>
        <w:pStyle w:val="a5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BA4587">
        <w:rPr>
          <w:rFonts w:ascii="Times New Roman" w:hAnsi="Times New Roman"/>
          <w:bCs/>
          <w:sz w:val="24"/>
          <w:szCs w:val="24"/>
        </w:rPr>
        <w:t>Социальная поддержка семьи</w:t>
      </w:r>
      <w:r>
        <w:rPr>
          <w:rFonts w:ascii="Times New Roman" w:hAnsi="Times New Roman"/>
          <w:color w:val="000000"/>
          <w:sz w:val="24"/>
          <w:szCs w:val="24"/>
        </w:rPr>
        <w:t xml:space="preserve"> одно из приоритетных направлений в социальной политике нашего города. </w:t>
      </w:r>
      <w:r w:rsidRPr="00BA45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77F8">
        <w:rPr>
          <w:rFonts w:ascii="Times New Roman" w:hAnsi="Times New Roman"/>
          <w:sz w:val="24"/>
          <w:szCs w:val="24"/>
        </w:rPr>
        <w:t>Именно молодежь будет создавать инновационные технологии, управлять страной, добиваться высоких достижений в искусстве и спорте.</w:t>
      </w:r>
    </w:p>
    <w:p w:rsidR="00BA4587" w:rsidRPr="00DD77F8" w:rsidRDefault="00BA4587" w:rsidP="00FD2F32">
      <w:pPr>
        <w:pStyle w:val="a5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DD77F8">
        <w:rPr>
          <w:rFonts w:ascii="Times New Roman" w:hAnsi="Times New Roman"/>
          <w:sz w:val="24"/>
          <w:szCs w:val="24"/>
        </w:rPr>
        <w:t>И самое главное – именно от молодежи зависит воспроизводство населения, как физическое, так и социальное, и нравственное.</w:t>
      </w:r>
    </w:p>
    <w:p w:rsidR="00BA4587" w:rsidRPr="00DD77F8" w:rsidRDefault="00BA4587" w:rsidP="00FD2F32">
      <w:pPr>
        <w:pStyle w:val="a5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DD77F8">
        <w:rPr>
          <w:rFonts w:ascii="Times New Roman" w:hAnsi="Times New Roman"/>
          <w:sz w:val="24"/>
          <w:szCs w:val="24"/>
        </w:rPr>
        <w:t>Поэтому молодая семья нуждается в особой заботе как государства, но и общества.</w:t>
      </w:r>
    </w:p>
    <w:p w:rsidR="00BA4587" w:rsidRPr="00DD77F8" w:rsidRDefault="00BA4587" w:rsidP="00FD2F32">
      <w:pPr>
        <w:pStyle w:val="a5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DD77F8">
        <w:rPr>
          <w:rFonts w:ascii="Times New Roman" w:hAnsi="Times New Roman"/>
          <w:sz w:val="24"/>
          <w:szCs w:val="24"/>
        </w:rPr>
        <w:t>Что бы семейный образ жизни «вошел в моду», у молодых людей должны быть необходимые стартовые возможности, которые позволят им начать создание новой ячейки общества – собственной семьи.</w:t>
      </w:r>
    </w:p>
    <w:p w:rsidR="008D2AF3" w:rsidRDefault="008D2AF3" w:rsidP="00D4783B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закон</w:t>
      </w:r>
      <w:r w:rsidRPr="00C656A5">
        <w:rPr>
          <w:rFonts w:ascii="Times New Roman" w:hAnsi="Times New Roman"/>
          <w:color w:val="000000"/>
          <w:sz w:val="24"/>
          <w:szCs w:val="24"/>
        </w:rPr>
        <w:t xml:space="preserve"> от 29 декабря 2006 г. №256-ФЗ «О дополнительных мерах государственной поддержки семей, имеющих детей»</w:t>
      </w:r>
      <w:r>
        <w:rPr>
          <w:rFonts w:ascii="Times New Roman" w:hAnsi="Times New Roman"/>
          <w:color w:val="000000"/>
          <w:sz w:val="24"/>
          <w:szCs w:val="24"/>
        </w:rPr>
        <w:t>, успешно работает на территории нашего города, что показывают следующие данные:</w:t>
      </w:r>
    </w:p>
    <w:p w:rsidR="008D2AF3" w:rsidRPr="00BC7834" w:rsidRDefault="008D2AF3" w:rsidP="008D2AF3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данным Пенсионного фонда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Заречный средствами МСК за период 2009 – 2012 гг. </w:t>
      </w:r>
      <w:r w:rsidR="002E5678">
        <w:rPr>
          <w:rFonts w:ascii="Times New Roman" w:hAnsi="Times New Roman"/>
          <w:color w:val="000000"/>
          <w:sz w:val="24"/>
          <w:szCs w:val="24"/>
        </w:rPr>
        <w:t>распорядились по кредитным договорам, договорам займа 419 человек, по договорам (на оплату приобретаемого жилого помещения) по достижению 3-х летнего возраста с 2010 по 2012 гг. – 122 семьи, распорядились средствами на образование ребёнка за весь период – 5 человек</w:t>
      </w:r>
      <w:r w:rsidR="002E5678" w:rsidRPr="00BC7834">
        <w:rPr>
          <w:rFonts w:ascii="Times New Roman" w:hAnsi="Times New Roman"/>
          <w:sz w:val="24"/>
          <w:szCs w:val="24"/>
        </w:rPr>
        <w:t>.</w:t>
      </w:r>
      <w:r w:rsidR="00081BF6" w:rsidRPr="00BC7834">
        <w:rPr>
          <w:rFonts w:ascii="Times New Roman" w:hAnsi="Times New Roman"/>
          <w:sz w:val="24"/>
          <w:szCs w:val="24"/>
        </w:rPr>
        <w:t xml:space="preserve">  </w:t>
      </w:r>
      <w:r w:rsidR="001C3E55" w:rsidRPr="00BC7834">
        <w:rPr>
          <w:rFonts w:ascii="Times New Roman" w:hAnsi="Times New Roman"/>
          <w:sz w:val="24"/>
          <w:szCs w:val="24"/>
        </w:rPr>
        <w:t>(</w:t>
      </w:r>
      <w:proofErr w:type="gramStart"/>
      <w:r w:rsidR="001C3E55" w:rsidRPr="00BC7834">
        <w:rPr>
          <w:rFonts w:ascii="Times New Roman" w:hAnsi="Times New Roman"/>
          <w:sz w:val="24"/>
          <w:szCs w:val="24"/>
        </w:rPr>
        <w:t>См</w:t>
      </w:r>
      <w:proofErr w:type="gramEnd"/>
      <w:r w:rsidR="001C3E55" w:rsidRPr="00BC7834">
        <w:rPr>
          <w:rFonts w:ascii="Times New Roman" w:hAnsi="Times New Roman"/>
          <w:sz w:val="24"/>
          <w:szCs w:val="24"/>
        </w:rPr>
        <w:t>. приложение №</w:t>
      </w:r>
      <w:r w:rsidR="00B25DE1" w:rsidRPr="00BC7834">
        <w:rPr>
          <w:rFonts w:ascii="Times New Roman" w:hAnsi="Times New Roman"/>
          <w:sz w:val="24"/>
          <w:szCs w:val="24"/>
        </w:rPr>
        <w:t xml:space="preserve"> 7)</w:t>
      </w:r>
    </w:p>
    <w:p w:rsidR="00081BF6" w:rsidRPr="00BC7834" w:rsidRDefault="00081BF6" w:rsidP="008D2AF3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7834">
        <w:rPr>
          <w:rFonts w:ascii="Times New Roman" w:hAnsi="Times New Roman"/>
          <w:sz w:val="24"/>
          <w:szCs w:val="24"/>
        </w:rPr>
        <w:t xml:space="preserve">По данным отдела ЗАГС администрации </w:t>
      </w:r>
      <w:proofErr w:type="gramStart"/>
      <w:r w:rsidRPr="00BC7834">
        <w:rPr>
          <w:rFonts w:ascii="Times New Roman" w:hAnsi="Times New Roman"/>
          <w:sz w:val="24"/>
          <w:szCs w:val="24"/>
        </w:rPr>
        <w:t>г</w:t>
      </w:r>
      <w:proofErr w:type="gramEnd"/>
      <w:r w:rsidRPr="00BC7834">
        <w:rPr>
          <w:rFonts w:ascii="Times New Roman" w:hAnsi="Times New Roman"/>
          <w:sz w:val="24"/>
          <w:szCs w:val="24"/>
        </w:rPr>
        <w:t xml:space="preserve">. Заречного рождаемость в городе за период с 2008 г. по 2012 г. существенно возросла, причём как первого, так и последующих детей. </w:t>
      </w:r>
      <w:r w:rsidR="001C3E55" w:rsidRPr="00BC7834">
        <w:rPr>
          <w:rFonts w:ascii="Times New Roman" w:hAnsi="Times New Roman"/>
          <w:sz w:val="24"/>
          <w:szCs w:val="24"/>
        </w:rPr>
        <w:t>(</w:t>
      </w:r>
      <w:proofErr w:type="gramStart"/>
      <w:r w:rsidR="001C3E55" w:rsidRPr="00BC7834">
        <w:rPr>
          <w:rFonts w:ascii="Times New Roman" w:hAnsi="Times New Roman"/>
          <w:sz w:val="24"/>
          <w:szCs w:val="24"/>
        </w:rPr>
        <w:t>См</w:t>
      </w:r>
      <w:proofErr w:type="gramEnd"/>
      <w:r w:rsidR="001C3E55" w:rsidRPr="00BC7834">
        <w:rPr>
          <w:rFonts w:ascii="Times New Roman" w:hAnsi="Times New Roman"/>
          <w:sz w:val="24"/>
          <w:szCs w:val="24"/>
        </w:rPr>
        <w:t>. приложение №</w:t>
      </w:r>
      <w:r w:rsidR="00B25DE1" w:rsidRPr="00BC7834">
        <w:rPr>
          <w:rFonts w:ascii="Times New Roman" w:hAnsi="Times New Roman"/>
          <w:sz w:val="24"/>
          <w:szCs w:val="24"/>
        </w:rPr>
        <w:t xml:space="preserve"> 8</w:t>
      </w:r>
      <w:r w:rsidR="001C3E55" w:rsidRPr="00BC7834">
        <w:rPr>
          <w:rFonts w:ascii="Times New Roman" w:hAnsi="Times New Roman"/>
          <w:sz w:val="24"/>
          <w:szCs w:val="24"/>
        </w:rPr>
        <w:t>)</w:t>
      </w:r>
    </w:p>
    <w:p w:rsidR="00C7475C" w:rsidRPr="00BC7834" w:rsidRDefault="00FD2F32" w:rsidP="00C7475C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7834">
        <w:rPr>
          <w:rFonts w:ascii="Times New Roman" w:hAnsi="Times New Roman"/>
          <w:sz w:val="24"/>
          <w:szCs w:val="24"/>
        </w:rPr>
        <w:t>В ходе работы мною был проведён социологический опрос, в котором приняли участие 100 молодых мам г</w:t>
      </w:r>
      <w:r w:rsidR="00B25DE1" w:rsidRPr="00BC7834">
        <w:rPr>
          <w:rFonts w:ascii="Times New Roman" w:hAnsi="Times New Roman"/>
          <w:sz w:val="24"/>
          <w:szCs w:val="24"/>
        </w:rPr>
        <w:t>.</w:t>
      </w:r>
      <w:r w:rsidRPr="00BC78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7834">
        <w:rPr>
          <w:rFonts w:ascii="Times New Roman" w:hAnsi="Times New Roman"/>
          <w:sz w:val="24"/>
          <w:szCs w:val="24"/>
        </w:rPr>
        <w:t>Заречного</w:t>
      </w:r>
      <w:proofErr w:type="gramEnd"/>
      <w:r w:rsidRPr="00BC7834">
        <w:rPr>
          <w:rFonts w:ascii="Times New Roman" w:hAnsi="Times New Roman"/>
          <w:sz w:val="24"/>
          <w:szCs w:val="24"/>
        </w:rPr>
        <w:t xml:space="preserve">. </w:t>
      </w:r>
      <w:r w:rsidR="001C3E55" w:rsidRPr="00BC7834">
        <w:rPr>
          <w:rFonts w:ascii="Times New Roman" w:hAnsi="Times New Roman"/>
          <w:sz w:val="24"/>
          <w:szCs w:val="24"/>
        </w:rPr>
        <w:t>(</w:t>
      </w:r>
      <w:proofErr w:type="gramStart"/>
      <w:r w:rsidR="001C3E55" w:rsidRPr="00BC7834">
        <w:rPr>
          <w:rFonts w:ascii="Times New Roman" w:hAnsi="Times New Roman"/>
          <w:sz w:val="24"/>
          <w:szCs w:val="24"/>
        </w:rPr>
        <w:t>См</w:t>
      </w:r>
      <w:proofErr w:type="gramEnd"/>
      <w:r w:rsidR="001C3E55" w:rsidRPr="00BC7834">
        <w:rPr>
          <w:rFonts w:ascii="Times New Roman" w:hAnsi="Times New Roman"/>
          <w:sz w:val="24"/>
          <w:szCs w:val="24"/>
        </w:rPr>
        <w:t>. приложение №</w:t>
      </w:r>
      <w:r w:rsidR="00B25DE1" w:rsidRPr="00BC7834">
        <w:rPr>
          <w:rFonts w:ascii="Times New Roman" w:hAnsi="Times New Roman"/>
          <w:sz w:val="24"/>
          <w:szCs w:val="24"/>
        </w:rPr>
        <w:t xml:space="preserve"> 9</w:t>
      </w:r>
      <w:r w:rsidR="001C3E55" w:rsidRPr="00BC7834">
        <w:rPr>
          <w:rFonts w:ascii="Times New Roman" w:hAnsi="Times New Roman"/>
          <w:sz w:val="24"/>
          <w:szCs w:val="24"/>
        </w:rPr>
        <w:t>)</w:t>
      </w:r>
      <w:r w:rsidR="000E7FE7" w:rsidRPr="00BC7834">
        <w:t xml:space="preserve"> </w:t>
      </w:r>
    </w:p>
    <w:p w:rsidR="001C3E55" w:rsidRPr="00C7475C" w:rsidRDefault="001C3E55" w:rsidP="00C7475C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7475C">
        <w:rPr>
          <w:rFonts w:ascii="Times New Roman" w:hAnsi="Times New Roman"/>
          <w:sz w:val="24"/>
          <w:szCs w:val="24"/>
        </w:rPr>
        <w:t xml:space="preserve">Опрос показал, что средства МСК являются серьёзной поддержкой для </w:t>
      </w:r>
      <w:bookmarkStart w:id="0" w:name="_GoBack"/>
      <w:bookmarkEnd w:id="0"/>
      <w:r w:rsidRPr="00C7475C">
        <w:rPr>
          <w:rFonts w:ascii="Times New Roman" w:hAnsi="Times New Roman"/>
          <w:sz w:val="24"/>
          <w:szCs w:val="24"/>
        </w:rPr>
        <w:t>семьи и стимулируют молодые семьи к рождению 2-ого и последующих детей.</w:t>
      </w:r>
    </w:p>
    <w:p w:rsidR="001C3E55" w:rsidRPr="00BC7834" w:rsidRDefault="001C3E55" w:rsidP="001C3E55">
      <w:pPr>
        <w:spacing w:line="360" w:lineRule="auto"/>
        <w:ind w:firstLine="425"/>
        <w:rPr>
          <w:rFonts w:ascii="Times New Roman" w:hAnsi="Times New Roman"/>
          <w:sz w:val="24"/>
          <w:szCs w:val="24"/>
        </w:rPr>
      </w:pPr>
      <w:r w:rsidRPr="00BC7834">
        <w:rPr>
          <w:rFonts w:ascii="Times New Roman" w:hAnsi="Times New Roman"/>
          <w:sz w:val="24"/>
          <w:szCs w:val="24"/>
        </w:rPr>
        <w:lastRenderedPageBreak/>
        <w:t>Таким образом, можно сказать, что Федеральный закон от 29 декабря 2006 г. №256-ФЗ «О дополнительных мерах государственной поддержки семей, имеющих детей»,  имеет свои результаты, причём положительные. И является серьёзной поддержкой для повышения рождаемости в нашем городе. Способст</w:t>
      </w:r>
      <w:r w:rsidR="00E34FCE" w:rsidRPr="00BC7834">
        <w:rPr>
          <w:rFonts w:ascii="Times New Roman" w:hAnsi="Times New Roman"/>
          <w:sz w:val="24"/>
          <w:szCs w:val="24"/>
        </w:rPr>
        <w:t xml:space="preserve">вует росту </w:t>
      </w:r>
      <w:r w:rsidR="005A3762" w:rsidRPr="00BC7834">
        <w:rPr>
          <w:rFonts w:ascii="Times New Roman" w:hAnsi="Times New Roman"/>
          <w:sz w:val="24"/>
          <w:szCs w:val="24"/>
        </w:rPr>
        <w:t xml:space="preserve">численности </w:t>
      </w:r>
      <w:r w:rsidR="00E34FCE" w:rsidRPr="00BC7834">
        <w:rPr>
          <w:rFonts w:ascii="Times New Roman" w:hAnsi="Times New Roman"/>
          <w:sz w:val="24"/>
          <w:szCs w:val="24"/>
        </w:rPr>
        <w:t xml:space="preserve">населения и благосостояния </w:t>
      </w:r>
      <w:r w:rsidR="005A3762" w:rsidRPr="00BC7834">
        <w:rPr>
          <w:rFonts w:ascii="Times New Roman" w:hAnsi="Times New Roman"/>
          <w:sz w:val="24"/>
          <w:szCs w:val="24"/>
        </w:rPr>
        <w:t xml:space="preserve">граждан </w:t>
      </w:r>
      <w:proofErr w:type="gramStart"/>
      <w:r w:rsidR="00E34FCE" w:rsidRPr="00BC7834">
        <w:rPr>
          <w:rFonts w:ascii="Times New Roman" w:hAnsi="Times New Roman"/>
          <w:sz w:val="24"/>
          <w:szCs w:val="24"/>
        </w:rPr>
        <w:t>г</w:t>
      </w:r>
      <w:proofErr w:type="gramEnd"/>
      <w:r w:rsidR="00E34FCE" w:rsidRPr="00BC7834">
        <w:rPr>
          <w:rFonts w:ascii="Times New Roman" w:hAnsi="Times New Roman"/>
          <w:sz w:val="24"/>
          <w:szCs w:val="24"/>
        </w:rPr>
        <w:t>. Заречного</w:t>
      </w:r>
      <w:r w:rsidRPr="00BC7834">
        <w:rPr>
          <w:rFonts w:ascii="Times New Roman" w:hAnsi="Times New Roman"/>
          <w:sz w:val="24"/>
          <w:szCs w:val="24"/>
        </w:rPr>
        <w:t>.</w:t>
      </w:r>
      <w:r w:rsidR="000E7FE7" w:rsidRPr="00BC7834">
        <w:rPr>
          <w:rFonts w:ascii="Times New Roman" w:hAnsi="Times New Roman"/>
          <w:sz w:val="24"/>
          <w:szCs w:val="24"/>
        </w:rPr>
        <w:t xml:space="preserve"> </w:t>
      </w:r>
    </w:p>
    <w:p w:rsidR="00FD2F32" w:rsidRDefault="00FD2F32" w:rsidP="00FD2F32">
      <w:pPr>
        <w:pStyle w:val="a3"/>
        <w:spacing w:after="0" w:line="360" w:lineRule="auto"/>
        <w:ind w:firstLine="708"/>
      </w:pPr>
    </w:p>
    <w:p w:rsidR="00FD2F32" w:rsidRDefault="00FD2F32" w:rsidP="00FD2F32">
      <w:pPr>
        <w:pStyle w:val="a3"/>
        <w:spacing w:after="0" w:line="360" w:lineRule="auto"/>
        <w:ind w:firstLine="708"/>
      </w:pPr>
    </w:p>
    <w:p w:rsidR="00FD2F32" w:rsidRDefault="00FD2F32" w:rsidP="00FD2F32">
      <w:pPr>
        <w:pStyle w:val="a3"/>
        <w:spacing w:after="0" w:line="360" w:lineRule="auto"/>
        <w:ind w:firstLine="708"/>
      </w:pPr>
    </w:p>
    <w:p w:rsidR="00FD2F32" w:rsidRDefault="00FD2F32" w:rsidP="00FD2F32">
      <w:pPr>
        <w:pStyle w:val="a3"/>
        <w:spacing w:after="0" w:line="360" w:lineRule="auto"/>
        <w:ind w:firstLine="708"/>
      </w:pPr>
    </w:p>
    <w:p w:rsidR="00E6005B" w:rsidRDefault="00E600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4720" w:rsidRDefault="004F4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4720" w:rsidRDefault="004F4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4720" w:rsidRDefault="004F4720" w:rsidP="00C2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3293" w:rsidRDefault="00C23293" w:rsidP="00C2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4720" w:rsidRDefault="004F4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4720" w:rsidRDefault="004F4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FCE" w:rsidRDefault="00E34F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FCE" w:rsidRDefault="00E34F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FCE" w:rsidRDefault="00E34F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FCE" w:rsidRDefault="00E34F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FCE" w:rsidRDefault="00E34F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FCE" w:rsidRDefault="00E34F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FCE" w:rsidRDefault="00E34F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FCE" w:rsidRDefault="00E34F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FCE" w:rsidRDefault="00E34F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FCE" w:rsidRDefault="00E34F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65216" w:rsidRPr="00465216" w:rsidRDefault="004652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34FCE" w:rsidRDefault="00E34F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FCE" w:rsidRDefault="00E34F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2CBF" w:rsidRDefault="00812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005B" w:rsidRDefault="00E6005B" w:rsidP="005A37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77F8" w:rsidRDefault="000831FE" w:rsidP="004F4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C656A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Заключение</w:t>
      </w:r>
    </w:p>
    <w:p w:rsidR="00465216" w:rsidRPr="00465216" w:rsidRDefault="00465216" w:rsidP="004F47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423312" w:rsidRPr="0007382D" w:rsidRDefault="00DD77F8" w:rsidP="004F4720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423312">
        <w:rPr>
          <w:rFonts w:ascii="Times New Roman" w:hAnsi="Times New Roman"/>
          <w:color w:val="C0504D" w:themeColor="accent2"/>
          <w:sz w:val="24"/>
          <w:szCs w:val="24"/>
          <w:shd w:val="clear" w:color="auto" w:fill="FFFFFF"/>
        </w:rPr>
        <w:t xml:space="preserve">   </w:t>
      </w:r>
      <w:r w:rsidRPr="0007382D">
        <w:rPr>
          <w:rFonts w:ascii="Times New Roman" w:hAnsi="Times New Roman"/>
          <w:sz w:val="24"/>
          <w:szCs w:val="24"/>
          <w:shd w:val="clear" w:color="auto" w:fill="FFFFFF"/>
        </w:rPr>
        <w:t>За период с 2007 – 2012 год темпы прироста ро</w:t>
      </w:r>
      <w:r w:rsidR="00D9077E" w:rsidRPr="0007382D">
        <w:rPr>
          <w:rFonts w:ascii="Times New Roman" w:hAnsi="Times New Roman"/>
          <w:sz w:val="24"/>
          <w:szCs w:val="24"/>
          <w:shd w:val="clear" w:color="auto" w:fill="FFFFFF"/>
        </w:rPr>
        <w:t xml:space="preserve">ждаемости населения увеличились. </w:t>
      </w:r>
      <w:r w:rsidRPr="0007382D">
        <w:rPr>
          <w:rFonts w:ascii="Times New Roman" w:hAnsi="Times New Roman"/>
          <w:sz w:val="24"/>
          <w:szCs w:val="24"/>
          <w:shd w:val="clear" w:color="auto" w:fill="FFFFFF"/>
        </w:rPr>
        <w:t>При этом увеличилось в 100 раз количество семей имеющих 2 и более детей. Это благоприятно сказывается на демографической обстановке в стране</w:t>
      </w:r>
      <w:r w:rsidR="00E34FCE" w:rsidRPr="0007382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="00E34FCE" w:rsidRPr="0007382D">
        <w:rPr>
          <w:rFonts w:ascii="Times New Roman" w:hAnsi="Times New Roman"/>
          <w:sz w:val="24"/>
          <w:szCs w:val="24"/>
          <w:shd w:val="clear" w:color="auto" w:fill="FFFFFF"/>
        </w:rPr>
        <w:t xml:space="preserve">области и г. </w:t>
      </w:r>
      <w:proofErr w:type="gramStart"/>
      <w:r w:rsidR="00E34FCE" w:rsidRPr="0007382D">
        <w:rPr>
          <w:rFonts w:ascii="Times New Roman" w:hAnsi="Times New Roman"/>
          <w:sz w:val="24"/>
          <w:szCs w:val="24"/>
          <w:shd w:val="clear" w:color="auto" w:fill="FFFFFF"/>
        </w:rPr>
        <w:t>Заречном</w:t>
      </w:r>
      <w:proofErr w:type="gramEnd"/>
      <w:r w:rsidR="00E34FCE" w:rsidRPr="0007382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23293" w:rsidRPr="00BC7834">
        <w:rPr>
          <w:rFonts w:ascii="Times New Roman" w:hAnsi="Times New Roman"/>
          <w:sz w:val="24"/>
          <w:szCs w:val="24"/>
          <w:shd w:val="clear" w:color="auto" w:fill="FFFFFF"/>
        </w:rPr>
        <w:t>(См. Приложение</w:t>
      </w:r>
      <w:r w:rsidR="00BC7834" w:rsidRPr="00D9468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23293" w:rsidRPr="00BC7834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E34FCE" w:rsidRPr="00BC7834">
        <w:rPr>
          <w:rFonts w:ascii="Times New Roman" w:hAnsi="Times New Roman"/>
          <w:sz w:val="24"/>
          <w:szCs w:val="24"/>
          <w:shd w:val="clear" w:color="auto" w:fill="FFFFFF"/>
        </w:rPr>
        <w:t xml:space="preserve"> 10</w:t>
      </w:r>
      <w:proofErr w:type="gramStart"/>
      <w:r w:rsidR="00C23293" w:rsidRPr="00BC7834">
        <w:rPr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proofErr w:type="gramEnd"/>
      <w:r w:rsidR="00E34FCE" w:rsidRPr="00BC7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C7834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07382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r w:rsidR="00423312" w:rsidRPr="0007382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</w:t>
      </w:r>
      <w:r w:rsidRPr="0007382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</w:t>
      </w:r>
      <w:r w:rsidRPr="0007382D">
        <w:rPr>
          <w:rFonts w:ascii="Times New Roman" w:hAnsi="Times New Roman"/>
          <w:sz w:val="24"/>
          <w:szCs w:val="24"/>
        </w:rPr>
        <w:t xml:space="preserve">Стимулом к рождению (усыновлению) второго и последующих детей является дополнительная мера государственной поддержки семей, имеющих детей - материнский (семейный) капитал, введенный с 1 января 2007 года. До введения этой реформы, уровень рождаемости населения был катастрофически низким. Государство искало методы для повышения рождаемости.  </w:t>
      </w:r>
    </w:p>
    <w:p w:rsidR="00423312" w:rsidRPr="00C656A5" w:rsidRDefault="00423312" w:rsidP="004233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Материнский (семейный) капитал основан на Конституции Российской Федерации, определяющий основные направления государственной поддержки семьи, материнства, отцовства и детства и установлен Федеральным законом от 29 декабря 2006 г. №256-ФЗ «О дополнительных мерах государственной поддержки семей, имеющих детей».</w:t>
      </w:r>
    </w:p>
    <w:p w:rsidR="00423312" w:rsidRPr="00C656A5" w:rsidRDefault="00423312" w:rsidP="004233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В процессе исследования мы выяснили, что право на дополнительные меры государственной поддержки возникает при рождении (усыновлении) ребенка (детей), имеющего гражданство Российской Федерации, у следующих граждан Российской Федерации независимо от места их жительства:</w:t>
      </w:r>
    </w:p>
    <w:p w:rsidR="00423312" w:rsidRPr="0085122D" w:rsidRDefault="00423312" w:rsidP="00423312">
      <w:pPr>
        <w:pStyle w:val="ad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122D">
        <w:rPr>
          <w:rFonts w:ascii="Times New Roman" w:hAnsi="Times New Roman"/>
          <w:color w:val="000000"/>
          <w:sz w:val="24"/>
          <w:szCs w:val="24"/>
        </w:rPr>
        <w:t>женщин, родивших (усыновивших) второго, третьего ребенка или последующих детей ребенка начиная с 1 января 2007 года, если ранее они не воспользовались правом на дополнительные меры государственной поддержки;</w:t>
      </w:r>
    </w:p>
    <w:p w:rsidR="00423312" w:rsidRPr="0085122D" w:rsidRDefault="00423312" w:rsidP="00423312">
      <w:pPr>
        <w:pStyle w:val="ad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122D">
        <w:rPr>
          <w:rFonts w:ascii="Times New Roman" w:hAnsi="Times New Roman"/>
          <w:color w:val="000000"/>
          <w:sz w:val="24"/>
          <w:szCs w:val="24"/>
        </w:rPr>
        <w:t xml:space="preserve">мужчин, являющихся единственными усыновителями второго, третьего ребенка или последующих детей, ранее не воспользовавшихся правом на дополнительные меры государственной поддержки, если решение суда об усыновлении </w:t>
      </w:r>
      <w:proofErr w:type="gramStart"/>
      <w:r w:rsidRPr="0085122D">
        <w:rPr>
          <w:rFonts w:ascii="Times New Roman" w:hAnsi="Times New Roman"/>
          <w:color w:val="000000"/>
          <w:sz w:val="24"/>
          <w:szCs w:val="24"/>
        </w:rPr>
        <w:t>вступило в законную силу начиная</w:t>
      </w:r>
      <w:proofErr w:type="gramEnd"/>
      <w:r w:rsidRPr="0085122D">
        <w:rPr>
          <w:rFonts w:ascii="Times New Roman" w:hAnsi="Times New Roman"/>
          <w:color w:val="000000"/>
          <w:sz w:val="24"/>
          <w:szCs w:val="24"/>
        </w:rPr>
        <w:t xml:space="preserve"> с 1 января 2007 года.</w:t>
      </w:r>
    </w:p>
    <w:p w:rsidR="00423312" w:rsidRPr="00C656A5" w:rsidRDefault="00423312" w:rsidP="004233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Размер материнского (семейного) капитала ежегодно пересматривается с учетом темпов роста инфляции и устанавливается федеральным законом о федеральном бюджете на соответствующий финансовый год.</w:t>
      </w:r>
    </w:p>
    <w:p w:rsidR="00423312" w:rsidRPr="00C656A5" w:rsidRDefault="00423312" w:rsidP="004233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6A5">
        <w:rPr>
          <w:rFonts w:ascii="Times New Roman" w:hAnsi="Times New Roman"/>
          <w:color w:val="000000"/>
          <w:sz w:val="24"/>
          <w:szCs w:val="24"/>
        </w:rPr>
        <w:t>Лица, получившие сертификат, могут распоряжаться средствами материнского (семейного) капитала в полном объеме либо по частям по следующим направлениям:</w:t>
      </w:r>
    </w:p>
    <w:p w:rsidR="00423312" w:rsidRPr="002A5488" w:rsidRDefault="00423312" w:rsidP="00423312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488">
        <w:rPr>
          <w:rFonts w:ascii="Times New Roman" w:hAnsi="Times New Roman"/>
          <w:color w:val="000000"/>
          <w:sz w:val="24"/>
          <w:szCs w:val="24"/>
        </w:rPr>
        <w:lastRenderedPageBreak/>
        <w:t>улучшение жилищных условий;</w:t>
      </w:r>
    </w:p>
    <w:p w:rsidR="00423312" w:rsidRPr="002A5488" w:rsidRDefault="00423312" w:rsidP="00423312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488">
        <w:rPr>
          <w:rFonts w:ascii="Times New Roman" w:hAnsi="Times New Roman"/>
          <w:color w:val="000000"/>
          <w:sz w:val="24"/>
          <w:szCs w:val="24"/>
        </w:rPr>
        <w:t>получение образования ребенком (детьми);</w:t>
      </w:r>
    </w:p>
    <w:p w:rsidR="00423312" w:rsidRPr="00423312" w:rsidRDefault="00423312" w:rsidP="00423312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488">
        <w:rPr>
          <w:rFonts w:ascii="Times New Roman" w:hAnsi="Times New Roman"/>
          <w:color w:val="000000"/>
          <w:sz w:val="24"/>
          <w:szCs w:val="24"/>
        </w:rPr>
        <w:t>формирование накопительной части трудовой пенсии для матерей.</w:t>
      </w:r>
    </w:p>
    <w:p w:rsidR="00DD77F8" w:rsidRPr="004F4720" w:rsidRDefault="00DD77F8" w:rsidP="004F4720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4F4720">
        <w:rPr>
          <w:rFonts w:ascii="Times New Roman" w:hAnsi="Times New Roman"/>
          <w:color w:val="000000"/>
          <w:sz w:val="24"/>
          <w:szCs w:val="24"/>
        </w:rPr>
        <w:t xml:space="preserve">     Раньше было модно иметь одного ребенка. Одни считали, что на остальных не будет хватать времени, другие – только на единственную дочь (сына) хватит сил, денег и времени, чтобы воспитать, а третьи – придерживались общественного мнения. Но со временем стереотипы меняются. Даже В.В. Путин в своем обращении к мерам сказал: «Мы должны добиться того, что в российских семьях было нормой иметь троих детей!»  Собственно к чему се</w:t>
      </w:r>
      <w:r w:rsidR="004F4720" w:rsidRPr="004F4720">
        <w:rPr>
          <w:rFonts w:ascii="Times New Roman" w:hAnsi="Times New Roman"/>
          <w:color w:val="000000"/>
          <w:sz w:val="24"/>
          <w:szCs w:val="24"/>
        </w:rPr>
        <w:t xml:space="preserve">йчас </w:t>
      </w:r>
      <w:r w:rsidR="00D9077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4F4720" w:rsidRPr="004F4720">
        <w:rPr>
          <w:rFonts w:ascii="Times New Roman" w:hAnsi="Times New Roman"/>
          <w:color w:val="000000"/>
          <w:sz w:val="24"/>
          <w:szCs w:val="24"/>
        </w:rPr>
        <w:t>стремиться государство.</w:t>
      </w:r>
      <w:r w:rsidRPr="004F4720">
        <w:rPr>
          <w:rFonts w:ascii="Times New Roman" w:hAnsi="Times New Roman"/>
          <w:color w:val="000000"/>
          <w:sz w:val="24"/>
          <w:szCs w:val="24"/>
        </w:rPr>
        <w:br/>
        <w:t xml:space="preserve">        Действительно, родить ребенка, теперь это не мука и беспокойство, а реальная радость и уверенность в завтрашнем дне! Это реформа дает большие возможности для населения, а так же подарить счастье детям оставшихся в детских домах. Ведь право на получение МК капитала распространяется и на детей - сирот. </w:t>
      </w:r>
      <w:r w:rsidRPr="004F4720">
        <w:rPr>
          <w:rFonts w:ascii="Times New Roman" w:hAnsi="Times New Roman"/>
          <w:color w:val="000000"/>
          <w:sz w:val="24"/>
          <w:szCs w:val="24"/>
        </w:rPr>
        <w:br/>
        <w:t xml:space="preserve">      Проблема низкой рождаемости населения представляет собой разветвленный комплекс социальных патологий, влияющих на нормальное функционирование общества.</w:t>
      </w:r>
      <w:r w:rsidRPr="004F4720">
        <w:rPr>
          <w:rFonts w:ascii="Times New Roman" w:hAnsi="Times New Roman"/>
          <w:color w:val="000000"/>
          <w:sz w:val="24"/>
          <w:szCs w:val="24"/>
        </w:rPr>
        <w:br/>
        <w:t xml:space="preserve"> На сегодняшний день эта проблема очень актуальна, как никогда. Решением этой проблемы наряду с психологами и  социальными работниками занимается и государство в целом. Вооружившись главным «оружием» (реформой о МК), оно начало действовать. Результат оправдал ожидания, рождаемость население устремилась вверх, большинство семей довольны размером МК и благодарны государству. </w:t>
      </w:r>
      <w:r w:rsidRPr="004F4720">
        <w:rPr>
          <w:rFonts w:ascii="Times New Roman" w:hAnsi="Times New Roman"/>
          <w:color w:val="000000"/>
          <w:sz w:val="24"/>
          <w:szCs w:val="24"/>
        </w:rPr>
        <w:br/>
      </w:r>
      <w:r w:rsidR="004F4720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4F4720">
        <w:rPr>
          <w:rFonts w:ascii="Times New Roman" w:hAnsi="Times New Roman"/>
          <w:color w:val="000000"/>
          <w:sz w:val="24"/>
          <w:szCs w:val="24"/>
        </w:rPr>
        <w:t xml:space="preserve">А на вопрос будет ли продолжаться рост населения без этой реформы, или оно начнет падать, можно будет узнать уже через 5… лет. На взгляд ученых, что без такой благоприятной и нужной поддержки государства, населению РФ придётся очень тяжело. </w:t>
      </w:r>
    </w:p>
    <w:p w:rsidR="00423312" w:rsidRDefault="004233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en-US" w:eastAsia="en-US"/>
        </w:rPr>
      </w:pPr>
    </w:p>
    <w:p w:rsidR="00BC7834" w:rsidRDefault="00BC78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en-US" w:eastAsia="en-US"/>
        </w:rPr>
      </w:pPr>
    </w:p>
    <w:p w:rsidR="00BC7834" w:rsidRPr="00BC7834" w:rsidRDefault="00BC78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en-US" w:eastAsia="en-US"/>
        </w:rPr>
      </w:pPr>
    </w:p>
    <w:p w:rsidR="00423312" w:rsidRDefault="004233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23312" w:rsidRDefault="004233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4FCE" w:rsidRDefault="00E34FCE" w:rsidP="004652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65216" w:rsidRPr="00465216" w:rsidRDefault="00465216" w:rsidP="004652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4D0C" w:rsidRPr="00C656A5" w:rsidRDefault="00F54D0C" w:rsidP="00D523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4D0C" w:rsidRPr="00D523F6" w:rsidRDefault="000831FE" w:rsidP="00D523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23F6">
        <w:rPr>
          <w:rFonts w:ascii="Times New Roman" w:hAnsi="Times New Roman"/>
          <w:b/>
          <w:bCs/>
          <w:sz w:val="24"/>
          <w:szCs w:val="24"/>
        </w:rPr>
        <w:lastRenderedPageBreak/>
        <w:t>Список использованных источников и литературы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6"/>
        </w:numPr>
        <w:tabs>
          <w:tab w:val="left" w:pos="46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 xml:space="preserve">Конституция Российской Федерации [Текст] // Сборник законов РФ. - М.: </w:t>
      </w:r>
      <w:proofErr w:type="spellStart"/>
      <w:r w:rsidRPr="00D523F6">
        <w:rPr>
          <w:rFonts w:ascii="Times New Roman" w:hAnsi="Times New Roman"/>
          <w:color w:val="000000"/>
          <w:sz w:val="24"/>
          <w:szCs w:val="24"/>
        </w:rPr>
        <w:t>Эксмо</w:t>
      </w:r>
      <w:proofErr w:type="spellEnd"/>
      <w:r w:rsidRPr="00D523F6">
        <w:rPr>
          <w:rFonts w:ascii="Times New Roman" w:hAnsi="Times New Roman"/>
          <w:color w:val="000000"/>
          <w:sz w:val="24"/>
          <w:szCs w:val="24"/>
        </w:rPr>
        <w:t>, 2010;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Федеральный закон от 29.12.2006 №256-ФЗ (ред. от 25.12.2008,) [Текст] «О дополнительных мерах государственной поддержки семей, имеющих детей» // «Российская газета» от 31.12.2006 г. №297;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6"/>
        </w:numPr>
        <w:tabs>
          <w:tab w:val="left" w:pos="46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Федеральный закон от 25.12.2008 №288-ФЗ «О внесении изменений в Федеральный закон «О дополнительных мерах государственной поддержки семей, имеющих детей» // «Парламентская газета» от 31.12.2008 г. №90, «Российская газета» от 30.12.2008 г. №266;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Федеральный закон от 01.04.1996 №27-ФЗ (ред. от 23.07.2008) «Об индивидуальном (персонифицированном) учете в системе обязательного пенсионного страхования» // «Российская газета» от 10.04.1996 г. №68;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Федеральный закон от 24.07.2002 №111-ФЗ (ред. от 18.07.2009) «Об инвестировании средств, для финансирования накопительной части трудовой пенсии в Российской Федерации» // «Российская газета» от 30.07.2002 г. №138-139, «Парламентская газета» от 30.07.2002 г. №142-143;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Федеральный закон от 17.12.2001 №173-ФЗ (ред. от 30.06.2009) «О трудовых пенсиях в Российской Федерации» // «Парламентская газета» от 20.12.2001 г. №238-239, «Российская газета» от 20.12.2001 г. №247;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Федеральный закон от 07.05.1998 №75-ФЗ (ред. от 18.07.2009) «О негосударственных пенсионных фондах» // «Российская газета» от 13.05.1998 г.;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Федеральный закон от 02.12.2009 №308-ФЗ «О федеральном бюджете на 2010 год и на плановый период 2011 и 2012 годов» // «Парламентская газета» от 8.12.2009 г. №67-70, «Российская газета» от 4.12.2009 г. №232;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tabs>
          <w:tab w:val="left" w:pos="46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Налоговый кодекс Российской Федерации (часть первая, вторая) [Текст] от 31.07.1998 №146-ФЗ (принят ГД ФС РФ 16.07.1998) (ред. от 28.12.2010);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tabs>
          <w:tab w:val="left" w:pos="46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Семейный кодекс Российской Федерации [Текст] // - М.: Проспект, 2010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tabs>
          <w:tab w:val="left" w:pos="46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 xml:space="preserve">Гражданский кодекс Российской Федерации Гражданский [Текст]: Часть первая. - М.: Издательство «Омега - Л», 2009 - 476 с. </w:t>
      </w:r>
      <w:r w:rsidRPr="00D523F6">
        <w:rPr>
          <w:rFonts w:ascii="Times New Roman" w:hAnsi="Times New Roman"/>
          <w:color w:val="000000"/>
          <w:sz w:val="24"/>
          <w:szCs w:val="24"/>
          <w:lang w:val="en-US"/>
        </w:rPr>
        <w:t>ISBN</w:t>
      </w:r>
      <w:r w:rsidRPr="00D523F6">
        <w:rPr>
          <w:rFonts w:ascii="Times New Roman" w:hAnsi="Times New Roman"/>
          <w:color w:val="000000"/>
          <w:sz w:val="24"/>
          <w:szCs w:val="24"/>
        </w:rPr>
        <w:t xml:space="preserve"> 978-5-370-01206-8 (в ред. от 30 декабря 2008 года).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tabs>
          <w:tab w:val="left" w:pos="46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30.12.2006 №873 (ред. от 22.09.2008) [Текст] «О порядке выдачи государственного сертификата на материнский капитал»;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lastRenderedPageBreak/>
        <w:t>Постановление Правительства РФ от 20.07.2007 №457 (ред. от 22.06.2008) «Об утверждении правил перевода средств материнского (семейного) капитала из федерального бюджета в бюджет Пенсионного фонда РФ»;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12.12.2007 №862 (ред. от 04.12.2009) [Текст] «О правилах направления средств (части средств) материнского (семейного) капитала на улучшение жилищных условий»;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24.12.2007 №926 [Текст]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осуществлении иных связанных с получением образования ребенком (детьми) расходов»;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10.03.2009 №209 [Текст] «О предоставлении межбюджетных трансфертов бюджету Пенсионного фонда РФ на погашение за счет средств материнского (семейного) капитала основного долга и уплату процентов по кредитам или займам на приобретение (строительство) жилого помещения, в том числе ипотечным, предоставленным гражданам по кредитному договору (договору займа)»;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D523F6">
        <w:rPr>
          <w:rFonts w:ascii="Times New Roman" w:hAnsi="Times New Roman"/>
          <w:color w:val="000000"/>
          <w:sz w:val="24"/>
          <w:szCs w:val="24"/>
        </w:rPr>
        <w:t>Минздравсоцразвития</w:t>
      </w:r>
      <w:proofErr w:type="spellEnd"/>
      <w:r w:rsidRPr="00D523F6">
        <w:rPr>
          <w:rFonts w:ascii="Times New Roman" w:hAnsi="Times New Roman"/>
          <w:color w:val="000000"/>
          <w:sz w:val="24"/>
          <w:szCs w:val="24"/>
        </w:rPr>
        <w:t xml:space="preserve"> России от 30.12.2006 №892 (ред. от 28.01.2009) «Об утверждении Правил ведения федерального регистра лиц, имеющих право на дополнительные меры государственной поддержки»;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523F6">
        <w:rPr>
          <w:rFonts w:ascii="Times New Roman" w:hAnsi="Times New Roman"/>
          <w:color w:val="000000"/>
          <w:sz w:val="24"/>
          <w:szCs w:val="24"/>
        </w:rPr>
        <w:t>Право социального обеспечения</w:t>
      </w:r>
      <w:proofErr w:type="gramEnd"/>
      <w:r w:rsidRPr="00D523F6">
        <w:rPr>
          <w:rFonts w:ascii="Times New Roman" w:hAnsi="Times New Roman"/>
          <w:color w:val="000000"/>
          <w:sz w:val="24"/>
          <w:szCs w:val="24"/>
        </w:rPr>
        <w:t xml:space="preserve"> России [Текст]: учеб./ М.О. </w:t>
      </w:r>
      <w:proofErr w:type="spellStart"/>
      <w:r w:rsidRPr="00D523F6">
        <w:rPr>
          <w:rFonts w:ascii="Times New Roman" w:hAnsi="Times New Roman"/>
          <w:color w:val="000000"/>
          <w:sz w:val="24"/>
          <w:szCs w:val="24"/>
        </w:rPr>
        <w:t>Буянова</w:t>
      </w:r>
      <w:proofErr w:type="spellEnd"/>
      <w:r w:rsidRPr="00D523F6">
        <w:rPr>
          <w:rFonts w:ascii="Times New Roman" w:hAnsi="Times New Roman"/>
          <w:color w:val="000000"/>
          <w:sz w:val="24"/>
          <w:szCs w:val="24"/>
        </w:rPr>
        <w:t xml:space="preserve">, П68 К.Н. </w:t>
      </w:r>
      <w:proofErr w:type="spellStart"/>
      <w:r w:rsidRPr="00D523F6">
        <w:rPr>
          <w:rFonts w:ascii="Times New Roman" w:hAnsi="Times New Roman"/>
          <w:color w:val="000000"/>
          <w:sz w:val="24"/>
          <w:szCs w:val="24"/>
        </w:rPr>
        <w:t>Гусов</w:t>
      </w:r>
      <w:proofErr w:type="spellEnd"/>
      <w:r w:rsidRPr="00D523F6">
        <w:rPr>
          <w:rFonts w:ascii="Times New Roman" w:hAnsi="Times New Roman"/>
          <w:color w:val="000000"/>
          <w:sz w:val="24"/>
          <w:szCs w:val="24"/>
        </w:rPr>
        <w:t xml:space="preserve"> [и др.]; отв. ред. К.Н. </w:t>
      </w:r>
      <w:proofErr w:type="spellStart"/>
      <w:r w:rsidRPr="00D523F6">
        <w:rPr>
          <w:rFonts w:ascii="Times New Roman" w:hAnsi="Times New Roman"/>
          <w:color w:val="000000"/>
          <w:sz w:val="24"/>
          <w:szCs w:val="24"/>
        </w:rPr>
        <w:t>Гусов</w:t>
      </w:r>
      <w:proofErr w:type="spellEnd"/>
      <w:r w:rsidRPr="00D523F6">
        <w:rPr>
          <w:rFonts w:ascii="Times New Roman" w:hAnsi="Times New Roman"/>
          <w:color w:val="000000"/>
          <w:sz w:val="24"/>
          <w:szCs w:val="24"/>
        </w:rPr>
        <w:t xml:space="preserve">. - 4-е изд., </w:t>
      </w:r>
      <w:proofErr w:type="spellStart"/>
      <w:r w:rsidRPr="00D523F6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D523F6">
        <w:rPr>
          <w:rFonts w:ascii="Times New Roman" w:hAnsi="Times New Roman"/>
          <w:color w:val="000000"/>
          <w:sz w:val="24"/>
          <w:szCs w:val="24"/>
        </w:rPr>
        <w:t>. и доп. - М.: Проспект, 2008.</w:t>
      </w:r>
    </w:p>
    <w:p w:rsidR="00F54D0C" w:rsidRPr="00D523F6" w:rsidRDefault="000831FE" w:rsidP="00D523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http://www.pfrf.ru/family_capital/ «Сайт пенсионного фонда Российской Федерации»;</w:t>
      </w:r>
    </w:p>
    <w:p w:rsidR="00C23293" w:rsidRPr="00D523F6" w:rsidRDefault="000831FE" w:rsidP="00D523F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523F6">
        <w:rPr>
          <w:rFonts w:ascii="Times New Roman" w:hAnsi="Times New Roman"/>
          <w:color w:val="000000"/>
          <w:sz w:val="24"/>
          <w:szCs w:val="24"/>
        </w:rPr>
        <w:t>Справочно-правовая система «Гарант».</w:t>
      </w:r>
    </w:p>
    <w:sectPr w:rsidR="00C23293" w:rsidRPr="00D523F6" w:rsidSect="00E662B5">
      <w:footerReference w:type="default" r:id="rId8"/>
      <w:pgSz w:w="12240" w:h="15840"/>
      <w:pgMar w:top="1134" w:right="850" w:bottom="993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F6" w:rsidRDefault="006C36F6" w:rsidP="0010087C">
      <w:pPr>
        <w:spacing w:after="0" w:line="240" w:lineRule="auto"/>
      </w:pPr>
      <w:r>
        <w:separator/>
      </w:r>
    </w:p>
  </w:endnote>
  <w:endnote w:type="continuationSeparator" w:id="0">
    <w:p w:rsidR="006C36F6" w:rsidRDefault="006C36F6" w:rsidP="001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7C" w:rsidRDefault="00296244">
    <w:pPr>
      <w:pStyle w:val="ab"/>
      <w:jc w:val="right"/>
    </w:pPr>
    <w:fldSimple w:instr=" PAGE   \* MERGEFORMAT ">
      <w:r w:rsidR="00465216">
        <w:rPr>
          <w:noProof/>
        </w:rPr>
        <w:t>13</w:t>
      </w:r>
    </w:fldSimple>
  </w:p>
  <w:p w:rsidR="0010087C" w:rsidRDefault="001008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F6" w:rsidRDefault="006C36F6" w:rsidP="0010087C">
      <w:pPr>
        <w:spacing w:after="0" w:line="240" w:lineRule="auto"/>
      </w:pPr>
      <w:r>
        <w:separator/>
      </w:r>
    </w:p>
  </w:footnote>
  <w:footnote w:type="continuationSeparator" w:id="0">
    <w:p w:rsidR="006C36F6" w:rsidRDefault="006C36F6" w:rsidP="0010087C">
      <w:pPr>
        <w:spacing w:after="0" w:line="240" w:lineRule="auto"/>
      </w:pPr>
      <w:r>
        <w:continuationSeparator/>
      </w:r>
    </w:p>
  </w:footnote>
  <w:footnote w:id="1">
    <w:p w:rsidR="00AE326E" w:rsidRPr="00793330" w:rsidRDefault="00AE326E">
      <w:pPr>
        <w:pStyle w:val="ae"/>
      </w:pPr>
      <w:r w:rsidRPr="00793330">
        <w:rPr>
          <w:rStyle w:val="af0"/>
        </w:rPr>
        <w:footnoteRef/>
      </w:r>
      <w:r w:rsidRPr="00793330">
        <w:t xml:space="preserve"> </w:t>
      </w:r>
      <w:hyperlink r:id="rId1" w:history="1">
        <w:r w:rsidR="00793330" w:rsidRPr="00793330">
          <w:rPr>
            <w:rStyle w:val="af5"/>
            <w:color w:val="auto"/>
            <w:u w:val="none"/>
          </w:rPr>
          <w:t>http://www.pfrf.ru/mother_fam_capital/726.html</w:t>
        </w:r>
      </w:hyperlink>
    </w:p>
    <w:p w:rsidR="00793330" w:rsidRDefault="00793330">
      <w:pPr>
        <w:pStyle w:val="ae"/>
      </w:pPr>
      <w:r>
        <w:rPr>
          <w:vertAlign w:val="superscript"/>
        </w:rPr>
        <w:t>2</w:t>
      </w:r>
      <w:r w:rsidRPr="00793330">
        <w:t>http://www.rg.ru/2007/03/12/nalog-kodeks2.html</w:t>
      </w:r>
    </w:p>
    <w:p w:rsidR="00793330" w:rsidRPr="00BC7834" w:rsidRDefault="00793330">
      <w:pPr>
        <w:pStyle w:val="ae"/>
      </w:pPr>
      <w:r w:rsidRPr="00E662B5">
        <w:rPr>
          <w:vertAlign w:val="superscript"/>
        </w:rPr>
        <w:t>3</w:t>
      </w:r>
      <w:r w:rsidRPr="00E662B5">
        <w:t xml:space="preserve"> </w:t>
      </w:r>
      <w:hyperlink r:id="rId2" w:history="1">
        <w:r w:rsidRPr="00BC7834">
          <w:rPr>
            <w:rStyle w:val="af5"/>
            <w:color w:val="auto"/>
            <w:u w:val="none"/>
          </w:rPr>
          <w:t>http://base.garant.ru/10101162/</w:t>
        </w:r>
      </w:hyperlink>
    </w:p>
    <w:p w:rsidR="00793330" w:rsidRDefault="00793330">
      <w:pPr>
        <w:pStyle w:val="ae"/>
      </w:pPr>
    </w:p>
  </w:footnote>
  <w:footnote w:id="2">
    <w:p w:rsidR="00793330" w:rsidRPr="00E662B5" w:rsidRDefault="00793330">
      <w:pPr>
        <w:pStyle w:val="ae"/>
      </w:pPr>
      <w:r w:rsidRPr="00E662B5">
        <w:rPr>
          <w:vertAlign w:val="superscript"/>
        </w:rPr>
        <w:t xml:space="preserve">4 </w:t>
      </w:r>
      <w:hyperlink r:id="rId3" w:history="1">
        <w:r w:rsidRPr="00BC7834">
          <w:rPr>
            <w:rStyle w:val="af5"/>
            <w:color w:val="auto"/>
            <w:u w:val="none"/>
          </w:rPr>
          <w:t>http://www.rg.ru/2007/12/19/kapital-dok.html</w:t>
        </w:r>
      </w:hyperlink>
    </w:p>
    <w:p w:rsidR="00793330" w:rsidRPr="00793330" w:rsidRDefault="00793330">
      <w:pPr>
        <w:pStyle w:val="ae"/>
      </w:pPr>
      <w:r>
        <w:rPr>
          <w:vertAlign w:val="superscript"/>
        </w:rPr>
        <w:t xml:space="preserve">5 </w:t>
      </w:r>
      <w:r w:rsidRPr="00793330">
        <w:t>http://www.pfrf.ru/mother_fam_capital/20039.html</w:t>
      </w:r>
    </w:p>
    <w:p w:rsidR="00AE326E" w:rsidRDefault="00AE326E">
      <w:pPr>
        <w:pStyle w:val="ae"/>
      </w:pPr>
      <w:r w:rsidRPr="00793330">
        <w:rPr>
          <w:rStyle w:val="af0"/>
          <w:color w:val="FFFFFF" w:themeColor="background1"/>
        </w:rPr>
        <w:footnoteRef/>
      </w:r>
      <w:r w:rsidRPr="00793330">
        <w:rPr>
          <w:color w:val="FFFFFF" w:themeColor="background1"/>
        </w:rPr>
        <w:t xml:space="preserve"> </w:t>
      </w:r>
      <w:r w:rsidR="00793330">
        <w:rPr>
          <w:vertAlign w:val="superscript"/>
        </w:rPr>
        <w:t>6</w:t>
      </w:r>
      <w:r w:rsidRPr="00AE326E">
        <w:t>http://base.garant.ru/12151323/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B5D"/>
      </v:shape>
    </w:pict>
  </w:numPicBullet>
  <w:abstractNum w:abstractNumId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7FA3C53"/>
    <w:multiLevelType w:val="hybridMultilevel"/>
    <w:tmpl w:val="14206A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CA2CA2"/>
    <w:multiLevelType w:val="hybridMultilevel"/>
    <w:tmpl w:val="F52C63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1E7B61"/>
    <w:multiLevelType w:val="hybridMultilevel"/>
    <w:tmpl w:val="2BBA046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224CA3"/>
    <w:multiLevelType w:val="hybridMultilevel"/>
    <w:tmpl w:val="B574CD82"/>
    <w:lvl w:ilvl="0" w:tplc="B0BC8C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4E1FEB"/>
    <w:multiLevelType w:val="hybridMultilevel"/>
    <w:tmpl w:val="E79A9426"/>
    <w:lvl w:ilvl="0" w:tplc="2778AB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290E45"/>
    <w:multiLevelType w:val="hybridMultilevel"/>
    <w:tmpl w:val="4AAAD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6590E"/>
    <w:multiLevelType w:val="hybridMultilevel"/>
    <w:tmpl w:val="725A8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F211E4"/>
    <w:multiLevelType w:val="hybridMultilevel"/>
    <w:tmpl w:val="F786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C5A0D"/>
    <w:multiLevelType w:val="hybridMultilevel"/>
    <w:tmpl w:val="F1D87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A15DE5"/>
    <w:multiLevelType w:val="hybridMultilevel"/>
    <w:tmpl w:val="AF74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8050D"/>
    <w:multiLevelType w:val="hybridMultilevel"/>
    <w:tmpl w:val="48A2C8FA"/>
    <w:lvl w:ilvl="0" w:tplc="EE0AA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F8E"/>
    <w:multiLevelType w:val="hybridMultilevel"/>
    <w:tmpl w:val="26B43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9B0EFC"/>
    <w:multiLevelType w:val="hybridMultilevel"/>
    <w:tmpl w:val="2A8476E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5747DC"/>
    <w:multiLevelType w:val="hybridMultilevel"/>
    <w:tmpl w:val="DE54E046"/>
    <w:lvl w:ilvl="0" w:tplc="78467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B2A23"/>
    <w:multiLevelType w:val="hybridMultilevel"/>
    <w:tmpl w:val="EE1ADC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D7509AC"/>
    <w:multiLevelType w:val="hybridMultilevel"/>
    <w:tmpl w:val="3EC8F214"/>
    <w:lvl w:ilvl="0" w:tplc="C36461E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F52FD"/>
    <w:multiLevelType w:val="hybridMultilevel"/>
    <w:tmpl w:val="07BCF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252A20"/>
    <w:multiLevelType w:val="hybridMultilevel"/>
    <w:tmpl w:val="13FC307E"/>
    <w:lvl w:ilvl="0" w:tplc="B0BC8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DE4063"/>
    <w:multiLevelType w:val="hybridMultilevel"/>
    <w:tmpl w:val="CB087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9F207E1"/>
    <w:multiLevelType w:val="hybridMultilevel"/>
    <w:tmpl w:val="CF3256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7A705D"/>
    <w:multiLevelType w:val="hybridMultilevel"/>
    <w:tmpl w:val="DE84E85C"/>
    <w:lvl w:ilvl="0" w:tplc="538824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EDC219F"/>
    <w:multiLevelType w:val="hybridMultilevel"/>
    <w:tmpl w:val="090AF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F8329CC"/>
    <w:multiLevelType w:val="hybridMultilevel"/>
    <w:tmpl w:val="52CAA71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E706EC"/>
    <w:multiLevelType w:val="hybridMultilevel"/>
    <w:tmpl w:val="5BB22B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21"/>
  </w:num>
  <w:num w:numId="9">
    <w:abstractNumId w:val="25"/>
  </w:num>
  <w:num w:numId="10">
    <w:abstractNumId w:val="14"/>
  </w:num>
  <w:num w:numId="11">
    <w:abstractNumId w:val="20"/>
  </w:num>
  <w:num w:numId="12">
    <w:abstractNumId w:val="22"/>
  </w:num>
  <w:num w:numId="13">
    <w:abstractNumId w:val="12"/>
  </w:num>
  <w:num w:numId="14">
    <w:abstractNumId w:val="24"/>
  </w:num>
  <w:num w:numId="15">
    <w:abstractNumId w:val="4"/>
  </w:num>
  <w:num w:numId="16">
    <w:abstractNumId w:val="8"/>
  </w:num>
  <w:num w:numId="17">
    <w:abstractNumId w:val="18"/>
  </w:num>
  <w:num w:numId="18">
    <w:abstractNumId w:val="13"/>
  </w:num>
  <w:num w:numId="19">
    <w:abstractNumId w:val="10"/>
  </w:num>
  <w:num w:numId="20">
    <w:abstractNumId w:val="19"/>
  </w:num>
  <w:num w:numId="21">
    <w:abstractNumId w:val="5"/>
  </w:num>
  <w:num w:numId="22">
    <w:abstractNumId w:val="15"/>
  </w:num>
  <w:num w:numId="23">
    <w:abstractNumId w:val="16"/>
  </w:num>
  <w:num w:numId="24">
    <w:abstractNumId w:val="11"/>
  </w:num>
  <w:num w:numId="25">
    <w:abstractNumId w:val="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656A5"/>
    <w:rsid w:val="00011BA5"/>
    <w:rsid w:val="0007382D"/>
    <w:rsid w:val="00081BF6"/>
    <w:rsid w:val="000831FE"/>
    <w:rsid w:val="000837A0"/>
    <w:rsid w:val="000E0FE5"/>
    <w:rsid w:val="000E7FE7"/>
    <w:rsid w:val="0010087C"/>
    <w:rsid w:val="00132467"/>
    <w:rsid w:val="00175F8D"/>
    <w:rsid w:val="001C3E55"/>
    <w:rsid w:val="00215EF3"/>
    <w:rsid w:val="002163B6"/>
    <w:rsid w:val="0022196A"/>
    <w:rsid w:val="00294EB1"/>
    <w:rsid w:val="00296244"/>
    <w:rsid w:val="002A5488"/>
    <w:rsid w:val="002B2427"/>
    <w:rsid w:val="002E5678"/>
    <w:rsid w:val="003D2007"/>
    <w:rsid w:val="0041421C"/>
    <w:rsid w:val="00423312"/>
    <w:rsid w:val="00465216"/>
    <w:rsid w:val="004850DC"/>
    <w:rsid w:val="004F4720"/>
    <w:rsid w:val="00510C57"/>
    <w:rsid w:val="0051739E"/>
    <w:rsid w:val="005A3762"/>
    <w:rsid w:val="006170F9"/>
    <w:rsid w:val="00665B80"/>
    <w:rsid w:val="00693818"/>
    <w:rsid w:val="006B4BD8"/>
    <w:rsid w:val="006C36F6"/>
    <w:rsid w:val="00712C4B"/>
    <w:rsid w:val="00717FB5"/>
    <w:rsid w:val="007514AE"/>
    <w:rsid w:val="00777EDE"/>
    <w:rsid w:val="00793330"/>
    <w:rsid w:val="00812CBF"/>
    <w:rsid w:val="0085122D"/>
    <w:rsid w:val="008632E1"/>
    <w:rsid w:val="008D2AF3"/>
    <w:rsid w:val="00973CFA"/>
    <w:rsid w:val="00AE326E"/>
    <w:rsid w:val="00B25DE1"/>
    <w:rsid w:val="00B80B1A"/>
    <w:rsid w:val="00B86747"/>
    <w:rsid w:val="00BA4587"/>
    <w:rsid w:val="00BC7834"/>
    <w:rsid w:val="00BD4F87"/>
    <w:rsid w:val="00C23293"/>
    <w:rsid w:val="00C435BA"/>
    <w:rsid w:val="00C53842"/>
    <w:rsid w:val="00C656A5"/>
    <w:rsid w:val="00C7475C"/>
    <w:rsid w:val="00D4783B"/>
    <w:rsid w:val="00D523F6"/>
    <w:rsid w:val="00D9077E"/>
    <w:rsid w:val="00D94680"/>
    <w:rsid w:val="00DB4395"/>
    <w:rsid w:val="00DD77F8"/>
    <w:rsid w:val="00E34FCE"/>
    <w:rsid w:val="00E6005B"/>
    <w:rsid w:val="00E662B5"/>
    <w:rsid w:val="00EB7678"/>
    <w:rsid w:val="00EF643F"/>
    <w:rsid w:val="00F26EC8"/>
    <w:rsid w:val="00F54D0C"/>
    <w:rsid w:val="00FC1D1F"/>
    <w:rsid w:val="00FD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0087C"/>
    <w:pPr>
      <w:widowControl w:val="0"/>
      <w:spacing w:before="80"/>
      <w:ind w:right="200"/>
      <w:jc w:val="right"/>
    </w:pPr>
    <w:rPr>
      <w:rFonts w:ascii="Arial" w:hAnsi="Arial" w:cs="Arial"/>
      <w:sz w:val="16"/>
      <w:szCs w:val="16"/>
    </w:rPr>
  </w:style>
  <w:style w:type="paragraph" w:styleId="a3">
    <w:name w:val="Body Text"/>
    <w:basedOn w:val="a"/>
    <w:link w:val="a4"/>
    <w:rsid w:val="0010087C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008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10087C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0087C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0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87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008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087C"/>
  </w:style>
  <w:style w:type="paragraph" w:styleId="ab">
    <w:name w:val="footer"/>
    <w:basedOn w:val="a"/>
    <w:link w:val="ac"/>
    <w:uiPriority w:val="99"/>
    <w:unhideWhenUsed/>
    <w:rsid w:val="001008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087C"/>
  </w:style>
  <w:style w:type="paragraph" w:styleId="ad">
    <w:name w:val="List Paragraph"/>
    <w:basedOn w:val="a"/>
    <w:uiPriority w:val="34"/>
    <w:qFormat/>
    <w:rsid w:val="00F26EC8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AE326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E326E"/>
  </w:style>
  <w:style w:type="character" w:styleId="af0">
    <w:name w:val="footnote reference"/>
    <w:basedOn w:val="a0"/>
    <w:uiPriority w:val="99"/>
    <w:semiHidden/>
    <w:unhideWhenUsed/>
    <w:rsid w:val="00AE326E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215EF3"/>
    <w:rPr>
      <w:rFonts w:cs="Times New Roman"/>
    </w:rPr>
  </w:style>
  <w:style w:type="paragraph" w:styleId="af1">
    <w:name w:val="endnote text"/>
    <w:basedOn w:val="a"/>
    <w:link w:val="af2"/>
    <w:uiPriority w:val="99"/>
    <w:semiHidden/>
    <w:unhideWhenUsed/>
    <w:rsid w:val="00081BF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81BF6"/>
  </w:style>
  <w:style w:type="character" w:styleId="af3">
    <w:name w:val="endnote reference"/>
    <w:basedOn w:val="a0"/>
    <w:uiPriority w:val="99"/>
    <w:semiHidden/>
    <w:unhideWhenUsed/>
    <w:rsid w:val="00081BF6"/>
    <w:rPr>
      <w:vertAlign w:val="superscript"/>
    </w:rPr>
  </w:style>
  <w:style w:type="table" w:styleId="af4">
    <w:name w:val="Table Grid"/>
    <w:basedOn w:val="a1"/>
    <w:uiPriority w:val="59"/>
    <w:rsid w:val="003D2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7933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g.ru/2007/12/19/kapital-dok.html" TargetMode="External"/><Relationship Id="rId2" Type="http://schemas.openxmlformats.org/officeDocument/2006/relationships/hyperlink" Target="http://base.garant.ru/10101162/" TargetMode="External"/><Relationship Id="rId1" Type="http://schemas.openxmlformats.org/officeDocument/2006/relationships/hyperlink" Target="http://www.pfrf.ru/mother_fam_capital/726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8B760-612E-4212-8634-F94ABAFA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vicont</dc:creator>
  <cp:keywords/>
  <dc:description/>
  <cp:lastModifiedBy>vicont</cp:lastModifiedBy>
  <cp:revision>28</cp:revision>
  <cp:lastPrinted>2013-02-20T18:37:00Z</cp:lastPrinted>
  <dcterms:created xsi:type="dcterms:W3CDTF">2012-12-04T08:40:00Z</dcterms:created>
  <dcterms:modified xsi:type="dcterms:W3CDTF">2013-02-20T18:37:00Z</dcterms:modified>
</cp:coreProperties>
</file>