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2C" w:rsidRDefault="00C87A2C" w:rsidP="00C87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Планирование заседаний методического  объединения </w:t>
      </w:r>
    </w:p>
    <w:p w:rsidR="00C87A2C" w:rsidRDefault="00C87A2C" w:rsidP="00C87A2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учителей русского языка и литературы</w:t>
      </w:r>
    </w:p>
    <w:p w:rsidR="00C87A2C" w:rsidRDefault="00C87A2C" w:rsidP="00C87A2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МБОУ «СОШ №4» на 2013-2014 уч. год</w:t>
      </w:r>
    </w:p>
    <w:p w:rsidR="00C87A2C" w:rsidRDefault="00C87A2C" w:rsidP="00C87A2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87A2C" w:rsidRDefault="00C87A2C" w:rsidP="00C87A2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65"/>
        <w:gridCol w:w="3247"/>
        <w:gridCol w:w="1365"/>
        <w:gridCol w:w="2188"/>
        <w:gridCol w:w="13"/>
        <w:gridCol w:w="1893"/>
      </w:tblGrid>
      <w:tr w:rsidR="00C87A2C" w:rsidTr="00C87A2C">
        <w:trPr>
          <w:trHeight w:val="12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Мероприятия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Ответственные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Отметка о выполнении</w:t>
            </w:r>
          </w:p>
        </w:tc>
      </w:tr>
      <w:tr w:rsidR="00C87A2C" w:rsidTr="00C87A2C">
        <w:trPr>
          <w:trHeight w:val="381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pStyle w:val="a3"/>
              <w:shd w:val="clear" w:color="auto" w:fill="FFFFFF"/>
              <w:spacing w:before="0" w:beforeAutospacing="0" w:after="240" w:afterAutospacing="0" w:line="306" w:lineRule="atLeast"/>
              <w:textAlignment w:val="baseline"/>
              <w:rPr>
                <w:rFonts w:ascii="Helvetica" w:hAnsi="Helvetica" w:cs="Helvetica"/>
                <w:color w:val="373737"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73737"/>
                <w:sz w:val="28"/>
                <w:szCs w:val="28"/>
                <w:lang w:eastAsia="en-US"/>
              </w:rPr>
              <w:t>Определение тем по самообразованию учителей</w:t>
            </w:r>
          </w:p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Утверждение рабочих программ по предметам  на 2013-2014 учебный  год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сентябрь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 работы  МО  за 2012-2013 уч. год и задачи на 2013-2014 уч.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rPr>
                <w:rFonts w:cs="Times New Roma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Утверждение плана работы МО на 2013- 2014 учебный год.</w:t>
            </w:r>
          </w:p>
          <w:p w:rsidR="00C87A2C" w:rsidRDefault="00C87A2C">
            <w:pPr>
              <w:rPr>
                <w:sz w:val="28"/>
                <w:szCs w:val="28"/>
              </w:rPr>
            </w:pPr>
          </w:p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</w:t>
            </w:r>
          </w:p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итогах государственной аттестации учащихся </w:t>
            </w:r>
          </w:p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 ых и 11 классов, об изменениях в ГИА и ЕГЭ по русскому языку в 2014 учебном году.</w:t>
            </w:r>
          </w:p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Л.Н.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Утверждение плана работы с одарёнными детьми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Утверждение диагностических контрольных работ по русскому языку в 6,7,8,10 классах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pStyle w:val="a3"/>
              <w:shd w:val="clear" w:color="auto" w:fill="FFFFFF"/>
              <w:spacing w:before="0" w:beforeAutospacing="0" w:after="240" w:afterAutospacing="0" w:line="306" w:lineRule="atLeast"/>
              <w:textAlignment w:val="baseline"/>
              <w:rPr>
                <w:rFonts w:ascii="Helvetica" w:hAnsi="Helvetica" w:cs="Helvetica"/>
                <w:color w:val="373737"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73737"/>
                <w:sz w:val="28"/>
                <w:szCs w:val="28"/>
                <w:lang w:eastAsia="en-US"/>
              </w:rPr>
              <w:t>      Методические требования к ведению тетрадей и по оцениванию устных ответов учащихся (докл.  Щуриной Л. Н.)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контрольных входных срезов по русскому языку в 5-11 классах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 5,9,11-ых классах по текстам РОО)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октябрь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rPr>
          <w:trHeight w:val="229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участии учащихся  в школьном этапе Всероссийской олимпиады школьников по русскому языку и литературе </w:t>
            </w:r>
          </w:p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rPr>
          <w:trHeight w:val="508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участии учащихся в краевой многопредметной дистанционной олимпиаде школьников «Интеллект-2012», конкурсов «Грамотей спринт» и «Русский медвежонок-2013»</w:t>
            </w:r>
          </w:p>
          <w:p w:rsidR="00C87A2C" w:rsidRDefault="00C87A2C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7A2C" w:rsidRDefault="00C87A2C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7A2C" w:rsidRDefault="00C87A2C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7A2C" w:rsidRDefault="00C87A2C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87A2C" w:rsidRDefault="00C87A2C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87A2C" w:rsidRDefault="00C87A2C">
            <w:pPr>
              <w:spacing w:after="24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 результатах контрольных работ по итогам первой четверти</w:t>
            </w:r>
          </w:p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ноябрь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Гейко Р. П.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Доценко Е. Л.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 Н.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Рымарь Т. 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предметной недели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 подготовке и участии учащихся 8,9,10,11 –ых классов во  Втором (районном) этапе  олимпиады  по русскому языку и литературе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Гейко Р. П. </w:t>
            </w:r>
          </w:p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Доценко Е. Л.</w:t>
            </w:r>
          </w:p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Взаимопосещение уроков русского языка и литературы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Гейко Р. П. </w:t>
            </w:r>
          </w:p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Доценко Е. Л.</w:t>
            </w:r>
          </w:p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 открытых  уроков в 5-ых  классах.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rPr>
                <w:rFonts w:cs="Times New Roma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Отчёт  Щуриной  Л. Н.  о проведении  </w:t>
            </w:r>
            <w:r>
              <w:rPr>
                <w:sz w:val="28"/>
                <w:szCs w:val="28"/>
              </w:rPr>
              <w:lastRenderedPageBreak/>
              <w:t>предметной недели по русскому языку.</w:t>
            </w:r>
          </w:p>
          <w:p w:rsidR="00C87A2C" w:rsidRDefault="00C87A2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rPr>
          <w:trHeight w:val="130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Промежуточные контрольные срезы.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rPr>
          <w:trHeight w:val="15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5.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пробных экзаменов по русскому языку в 9-ых, 11 классах.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Доценко Е. Л.</w:t>
            </w:r>
          </w:p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Итоги обучения за 1 полугодие. Программа работы с неуспевающими, мониторинг отслеживания результатов.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январь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МО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pStyle w:val="a3"/>
              <w:shd w:val="clear" w:color="auto" w:fill="FFFFFF"/>
              <w:spacing w:before="0" w:beforeAutospacing="0" w:after="240" w:afterAutospacing="0" w:line="306" w:lineRule="atLeast"/>
              <w:textAlignment w:val="baseline"/>
              <w:rPr>
                <w:rFonts w:ascii="Helvetica" w:hAnsi="Helvetica" w:cs="Helvetica"/>
                <w:color w:val="373737"/>
                <w:sz w:val="22"/>
                <w:szCs w:val="22"/>
                <w:lang w:eastAsia="en-US"/>
              </w:rPr>
            </w:pPr>
            <w:r>
              <w:rPr>
                <w:rFonts w:ascii="Helvetica" w:hAnsi="Helvetica" w:cs="Helvetica"/>
                <w:color w:val="373737"/>
                <w:sz w:val="22"/>
                <w:szCs w:val="22"/>
                <w:lang w:eastAsia="en-US"/>
              </w:rPr>
              <w:t>    Обмен опытом по самообразованию (докл. Доценко  Е. Л., Щуриной Л. Н..), достижениями в плане подготовки учащихся 9-ых классов к ГИА и 11 класса к ЕГЭ.</w:t>
            </w:r>
          </w:p>
          <w:p w:rsidR="00C87A2C" w:rsidRDefault="00C87A2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rPr>
                <w:rFonts w:cs="Times New Roma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Доценко Е. Л.</w:t>
            </w:r>
          </w:p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Итоги пробных  экзаменов по русскому языку в 9-ых,11 классах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Доценко Е. Л.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уроков учащихся 4-ых классов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rPr>
                <w:rFonts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 системе работы по подготовке учащихся 9-ых  классов к ГИА (выступл. Доценко Е. Л.)</w:t>
            </w:r>
          </w:p>
          <w:p w:rsidR="00C87A2C" w:rsidRDefault="00C87A2C">
            <w:pPr>
              <w:rPr>
                <w:sz w:val="28"/>
                <w:szCs w:val="28"/>
              </w:rPr>
            </w:pP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февраль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Доценко Е. 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второго пробного экзамена в 9-ых классах</w:t>
            </w:r>
          </w:p>
          <w:p w:rsidR="00C87A2C" w:rsidRDefault="00C87A2C">
            <w:pPr>
              <w:rPr>
                <w:sz w:val="28"/>
                <w:szCs w:val="28"/>
              </w:rPr>
            </w:pPr>
          </w:p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87A2C" w:rsidRDefault="00C87A2C">
            <w:pPr>
              <w:rPr>
                <w:sz w:val="28"/>
                <w:szCs w:val="28"/>
              </w:rPr>
            </w:pPr>
          </w:p>
          <w:p w:rsidR="00C87A2C" w:rsidRDefault="00C87A2C">
            <w:pPr>
              <w:rPr>
                <w:sz w:val="28"/>
                <w:szCs w:val="28"/>
              </w:rPr>
            </w:pPr>
          </w:p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)</w:t>
            </w:r>
          </w:p>
          <w:p w:rsidR="00C87A2C" w:rsidRDefault="00C87A2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rPr>
                <w:rFonts w:cs="Times New Roma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Доценко Е. 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rPr>
          <w:trHeight w:val="1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повторения при подготовке к итоговой аттестации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март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Доценко Е. Л.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Щурина Л. Н.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творческих способностей учащихся через организацию работы с текстом» (выступление Щуриной Л. Н. по теме самообразования)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успеваемости учащихся в 3 четверти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апрель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Гейко Р. П. 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Доценко Е. Л.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Психологическая готовность учащихся к сдаче ЕГЭ и ГИА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Доценко Е. Л.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Отчёты учителей по теме самообразования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Гейко Р. П. 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Доценко Е. Л.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Контрольные  диктанты  в 5-8 и 10-ых классах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май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Гейко Р. П. 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Доценко Е. Л.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Срезовые предэкзаменационные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работы (9-ые,11 классы)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Доценко Е. Л.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Щурина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контрольных работ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Гейко Р. П. 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Доценко Е. Л.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итогов успеваемости учащихся и выполнение программ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Гейко Р. П. 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Доценко Е. Л.</w:t>
            </w:r>
          </w:p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работы МО в учебном году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Щурина Л. 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7A2C" w:rsidTr="00C87A2C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Планирование  работы МО на новый  учебный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C" w:rsidRDefault="00C87A2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87A2C" w:rsidRDefault="00C87A2C" w:rsidP="00C87A2C">
      <w:pPr>
        <w:rPr>
          <w:sz w:val="28"/>
          <w:szCs w:val="28"/>
        </w:rPr>
      </w:pPr>
    </w:p>
    <w:p w:rsidR="00C87A2C" w:rsidRDefault="00C87A2C" w:rsidP="00C87A2C">
      <w:pPr>
        <w:rPr>
          <w:sz w:val="28"/>
          <w:szCs w:val="28"/>
        </w:rPr>
      </w:pPr>
    </w:p>
    <w:p w:rsidR="008C683C" w:rsidRDefault="008C683C"/>
    <w:sectPr w:rsidR="008C683C" w:rsidSect="008C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C87A2C"/>
    <w:rsid w:val="008C683C"/>
    <w:rsid w:val="00C8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Сонечка</dc:creator>
  <cp:keywords/>
  <dc:description/>
  <cp:lastModifiedBy>Сонечка</cp:lastModifiedBy>
  <cp:revision>3</cp:revision>
  <dcterms:created xsi:type="dcterms:W3CDTF">2013-08-06T17:10:00Z</dcterms:created>
  <dcterms:modified xsi:type="dcterms:W3CDTF">2013-08-06T17:10:00Z</dcterms:modified>
</cp:coreProperties>
</file>