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00" w:rsidRDefault="006D3200" w:rsidP="006D3200">
      <w:pPr>
        <w:pStyle w:val="a3"/>
        <w:spacing w:before="0" w:beforeAutospacing="0" w:after="0" w:afterAutospacing="0" w:line="288" w:lineRule="atLeast"/>
        <w:ind w:left="161" w:right="161" w:firstLine="547"/>
        <w:jc w:val="center"/>
        <w:rPr>
          <w:b/>
          <w:color w:val="000000"/>
        </w:rPr>
      </w:pPr>
      <w:r>
        <w:rPr>
          <w:b/>
          <w:color w:val="000000"/>
        </w:rPr>
        <w:t>Внедрение ФГОС в общеобразовательном процессе по изобразительной деятельности 5 – 7 классы.</w:t>
      </w:r>
    </w:p>
    <w:p w:rsidR="00D446D8" w:rsidRDefault="00D446D8" w:rsidP="00D446D8">
      <w:pPr>
        <w:pStyle w:val="c6"/>
        <w:spacing w:before="0" w:beforeAutospacing="0" w:after="0" w:afterAutospacing="0"/>
        <w:ind w:firstLine="161"/>
        <w:rPr>
          <w:rStyle w:val="apple-converted-space"/>
          <w:color w:val="000000"/>
          <w:sz w:val="22"/>
          <w:szCs w:val="22"/>
        </w:rPr>
      </w:pPr>
    </w:p>
    <w:p w:rsidR="00D446D8" w:rsidRPr="00D446D8" w:rsidRDefault="00D446D8" w:rsidP="00D446D8">
      <w:pPr>
        <w:pStyle w:val="c6"/>
        <w:spacing w:before="0" w:beforeAutospacing="0" w:after="0" w:afterAutospacing="0"/>
        <w:ind w:firstLine="161"/>
        <w:rPr>
          <w:rFonts w:ascii="Arial" w:hAnsi="Arial" w:cs="Arial"/>
          <w:color w:val="000000"/>
        </w:rPr>
      </w:pPr>
      <w:r>
        <w:rPr>
          <w:rStyle w:val="apple-converted-space"/>
          <w:color w:val="000000"/>
          <w:sz w:val="22"/>
          <w:szCs w:val="22"/>
        </w:rPr>
        <w:t> </w:t>
      </w:r>
      <w:r w:rsidRPr="00D446D8">
        <w:rPr>
          <w:rStyle w:val="c1"/>
          <w:color w:val="000000"/>
        </w:rPr>
        <w:t>Задача современной образовательной   системы –</w:t>
      </w:r>
    </w:p>
    <w:p w:rsidR="00D446D8" w:rsidRPr="00D446D8" w:rsidRDefault="00D446D8" w:rsidP="00D446D8">
      <w:pPr>
        <w:pStyle w:val="c6"/>
        <w:spacing w:before="0" w:beforeAutospacing="0" w:after="0" w:afterAutospacing="0"/>
        <w:rPr>
          <w:rFonts w:ascii="Arial" w:hAnsi="Arial" w:cs="Arial"/>
          <w:color w:val="000000"/>
        </w:rPr>
      </w:pPr>
      <w:r w:rsidRPr="00D446D8">
        <w:rPr>
          <w:rStyle w:val="c1"/>
          <w:color w:val="000000"/>
        </w:rPr>
        <w:t>    не напичкать ученика  </w:t>
      </w:r>
      <w:proofErr w:type="gramStart"/>
      <w:r w:rsidRPr="00D446D8">
        <w:rPr>
          <w:rStyle w:val="c1"/>
          <w:color w:val="000000"/>
        </w:rPr>
        <w:t>фундаментальными</w:t>
      </w:r>
      <w:proofErr w:type="gramEnd"/>
      <w:r w:rsidRPr="00D446D8">
        <w:rPr>
          <w:rStyle w:val="c1"/>
          <w:color w:val="000000"/>
        </w:rPr>
        <w:t xml:space="preserve">  </w:t>
      </w:r>
    </w:p>
    <w:p w:rsidR="00D446D8" w:rsidRPr="00D446D8" w:rsidRDefault="00D446D8" w:rsidP="00D446D8">
      <w:pPr>
        <w:pStyle w:val="c6"/>
        <w:spacing w:before="0" w:beforeAutospacing="0" w:after="0" w:afterAutospacing="0"/>
        <w:rPr>
          <w:rFonts w:ascii="Arial" w:hAnsi="Arial" w:cs="Arial"/>
          <w:color w:val="000000"/>
        </w:rPr>
      </w:pPr>
      <w:r w:rsidRPr="00D446D8">
        <w:rPr>
          <w:rStyle w:val="c1"/>
          <w:color w:val="000000"/>
        </w:rPr>
        <w:t xml:space="preserve">    </w:t>
      </w:r>
      <w:proofErr w:type="gramStart"/>
      <w:r w:rsidRPr="00D446D8">
        <w:rPr>
          <w:rStyle w:val="c1"/>
          <w:color w:val="000000"/>
        </w:rPr>
        <w:t>знаниями   (большинство которых никогда не</w:t>
      </w:r>
      <w:proofErr w:type="gramEnd"/>
    </w:p>
    <w:p w:rsidR="00D446D8" w:rsidRPr="00D446D8" w:rsidRDefault="00D446D8" w:rsidP="00D446D8">
      <w:pPr>
        <w:pStyle w:val="c6"/>
        <w:spacing w:before="0" w:beforeAutospacing="0" w:after="0" w:afterAutospacing="0"/>
        <w:rPr>
          <w:rFonts w:ascii="Arial" w:hAnsi="Arial" w:cs="Arial"/>
          <w:color w:val="000000"/>
        </w:rPr>
      </w:pPr>
      <w:r w:rsidRPr="00D446D8">
        <w:rPr>
          <w:rStyle w:val="c1"/>
          <w:color w:val="000000"/>
        </w:rPr>
        <w:t>    будет востребовано), а сформировать навыки</w:t>
      </w:r>
    </w:p>
    <w:p w:rsidR="00D446D8" w:rsidRPr="00D446D8" w:rsidRDefault="00D446D8" w:rsidP="00D446D8">
      <w:pPr>
        <w:pStyle w:val="c6"/>
        <w:spacing w:before="0" w:beforeAutospacing="0" w:after="0" w:afterAutospacing="0"/>
        <w:rPr>
          <w:rFonts w:ascii="Arial" w:hAnsi="Arial" w:cs="Arial"/>
          <w:color w:val="000000"/>
        </w:rPr>
      </w:pPr>
      <w:r w:rsidRPr="00D446D8">
        <w:rPr>
          <w:rStyle w:val="c1"/>
          <w:color w:val="000000"/>
        </w:rPr>
        <w:t>    успешной социальной адаптации, способность</w:t>
      </w:r>
    </w:p>
    <w:p w:rsidR="00D446D8" w:rsidRPr="00D446D8" w:rsidRDefault="00D446D8" w:rsidP="00D446D8">
      <w:pPr>
        <w:pStyle w:val="c6"/>
        <w:spacing w:before="0" w:beforeAutospacing="0" w:after="0" w:afterAutospacing="0"/>
        <w:rPr>
          <w:rFonts w:ascii="Arial" w:hAnsi="Arial" w:cs="Arial"/>
          <w:color w:val="000000"/>
        </w:rPr>
      </w:pPr>
      <w:r w:rsidRPr="00D446D8">
        <w:rPr>
          <w:rStyle w:val="c1"/>
          <w:color w:val="000000"/>
        </w:rPr>
        <w:t>    к  самообразованию...</w:t>
      </w:r>
    </w:p>
    <w:p w:rsidR="00D446D8" w:rsidRPr="00D446D8" w:rsidRDefault="00D446D8" w:rsidP="00D446D8">
      <w:pPr>
        <w:pStyle w:val="c6"/>
        <w:spacing w:before="0" w:beforeAutospacing="0" w:after="0" w:afterAutospacing="0"/>
        <w:rPr>
          <w:rFonts w:ascii="Arial" w:hAnsi="Arial" w:cs="Arial"/>
          <w:color w:val="000000"/>
        </w:rPr>
      </w:pPr>
      <w:r w:rsidRPr="00D446D8">
        <w:rPr>
          <w:rStyle w:val="c1"/>
          <w:color w:val="000000"/>
        </w:rPr>
        <w:t>                                                          А.М. Кондаков</w:t>
      </w:r>
    </w:p>
    <w:p w:rsidR="00D446D8" w:rsidRDefault="00D446D8" w:rsidP="006D3200">
      <w:pPr>
        <w:pStyle w:val="a3"/>
        <w:spacing w:before="0" w:beforeAutospacing="0" w:after="0" w:afterAutospacing="0" w:line="288" w:lineRule="atLeast"/>
        <w:ind w:left="161" w:right="161" w:firstLine="547"/>
        <w:jc w:val="center"/>
        <w:rPr>
          <w:b/>
          <w:color w:val="000000"/>
        </w:rPr>
      </w:pPr>
    </w:p>
    <w:p w:rsidR="00D21504" w:rsidRDefault="00D21504" w:rsidP="00D21504">
      <w:pPr>
        <w:pStyle w:val="a3"/>
        <w:spacing w:before="0" w:beforeAutospacing="0" w:after="0" w:afterAutospacing="0" w:line="288" w:lineRule="atLeast"/>
        <w:ind w:left="161" w:right="161" w:firstLine="547"/>
        <w:jc w:val="both"/>
        <w:rPr>
          <w:rStyle w:val="c0"/>
          <w:color w:val="000000"/>
          <w:shd w:val="clear" w:color="auto" w:fill="FFFFFF"/>
        </w:rPr>
      </w:pPr>
      <w:r w:rsidRPr="00D21504">
        <w:rPr>
          <w:rStyle w:val="c0"/>
          <w:color w:val="000000"/>
          <w:shd w:val="clear" w:color="auto" w:fill="FFFFFF"/>
        </w:rPr>
        <w:t>Тема</w:t>
      </w:r>
      <w:r w:rsidRPr="00D21504">
        <w:rPr>
          <w:rStyle w:val="apple-converted-space"/>
          <w:color w:val="000000"/>
          <w:shd w:val="clear" w:color="auto" w:fill="FFFFFF"/>
        </w:rPr>
        <w:t> </w:t>
      </w:r>
      <w:r w:rsidRPr="00D21504">
        <w:rPr>
          <w:rStyle w:val="c64"/>
          <w:i/>
          <w:iCs/>
          <w:color w:val="000000"/>
          <w:shd w:val="clear" w:color="auto" w:fill="FFFFFF"/>
        </w:rPr>
        <w:t> «</w:t>
      </w:r>
      <w:r w:rsidRPr="00D21504">
        <w:rPr>
          <w:rStyle w:val="c0"/>
          <w:color w:val="000000"/>
          <w:shd w:val="clear" w:color="auto" w:fill="FFFFFF"/>
        </w:rPr>
        <w:t>ФГОС</w:t>
      </w:r>
      <w:r w:rsidRPr="00D21504">
        <w:rPr>
          <w:rStyle w:val="c64"/>
          <w:i/>
          <w:iCs/>
          <w:color w:val="000000"/>
          <w:shd w:val="clear" w:color="auto" w:fill="FFFFFF"/>
        </w:rPr>
        <w:t>» в</w:t>
      </w:r>
      <w:r w:rsidRPr="00D21504">
        <w:rPr>
          <w:rStyle w:val="c0"/>
          <w:color w:val="000000"/>
          <w:shd w:val="clear" w:color="auto" w:fill="FFFFFF"/>
        </w:rPr>
        <w:t> условиях модернизации и реформирования образовательной системы являе</w:t>
      </w:r>
      <w:r>
        <w:rPr>
          <w:rStyle w:val="c0"/>
          <w:color w:val="000000"/>
          <w:shd w:val="clear" w:color="auto" w:fill="FFFFFF"/>
        </w:rPr>
        <w:t>тся актуальной и востребованной</w:t>
      </w:r>
      <w:r w:rsidRPr="00D21504">
        <w:rPr>
          <w:rStyle w:val="c0"/>
          <w:color w:val="000000"/>
          <w:shd w:val="clear" w:color="auto" w:fill="FFFFFF"/>
        </w:rPr>
        <w:t>. Контроль и диагностика введенных в обучающий процесс инновационных  разработанных  программ, предусматривающих развитие универсальных учебных действий в преемственность с начальной и старшей школой,</w:t>
      </w:r>
      <w:r>
        <w:rPr>
          <w:rStyle w:val="c0"/>
          <w:color w:val="000000"/>
          <w:shd w:val="clear" w:color="auto" w:fill="FFFFFF"/>
        </w:rPr>
        <w:t xml:space="preserve"> </w:t>
      </w:r>
      <w:r w:rsidRPr="00D21504">
        <w:rPr>
          <w:rStyle w:val="c0"/>
          <w:color w:val="000000"/>
          <w:shd w:val="clear" w:color="auto" w:fill="FFFFFF"/>
        </w:rPr>
        <w:t xml:space="preserve">направленных на воспитание всесторонней личности, </w:t>
      </w:r>
      <w:proofErr w:type="gramStart"/>
      <w:r w:rsidRPr="00D21504">
        <w:rPr>
          <w:rStyle w:val="c0"/>
          <w:color w:val="000000"/>
          <w:shd w:val="clear" w:color="auto" w:fill="FFFFFF"/>
        </w:rPr>
        <w:t>остается приоритетной и необходимой по сей</w:t>
      </w:r>
      <w:proofErr w:type="gramEnd"/>
      <w:r w:rsidRPr="00D21504">
        <w:rPr>
          <w:rStyle w:val="c0"/>
          <w:color w:val="000000"/>
          <w:shd w:val="clear" w:color="auto" w:fill="FFFFFF"/>
        </w:rPr>
        <w:t xml:space="preserve"> день.</w:t>
      </w:r>
    </w:p>
    <w:p w:rsidR="00D21504" w:rsidRPr="00D21504" w:rsidRDefault="00D21504" w:rsidP="00D21504">
      <w:pPr>
        <w:pStyle w:val="c7"/>
        <w:spacing w:before="0" w:beforeAutospacing="0" w:after="0" w:afterAutospacing="0"/>
        <w:ind w:firstLine="708"/>
        <w:jc w:val="both"/>
        <w:rPr>
          <w:color w:val="000000"/>
        </w:rPr>
      </w:pPr>
      <w:r w:rsidRPr="00D21504">
        <w:rPr>
          <w:rStyle w:val="c0"/>
          <w:color w:val="000000"/>
        </w:rPr>
        <w:t>Впервые в стандарте появились требования к условиям обучения, которые должны быть обеспечены для достижения требуемого качества образования, что является одним из ключевых направлений президентской инициативы, обеспечивающей преемственность основных направлений  концепции модернизации российского образования.</w:t>
      </w:r>
    </w:p>
    <w:p w:rsidR="00D21504" w:rsidRPr="00D21504" w:rsidRDefault="00D21504" w:rsidP="00D21504">
      <w:pPr>
        <w:pStyle w:val="c7"/>
        <w:spacing w:before="0" w:beforeAutospacing="0" w:after="0" w:afterAutospacing="0"/>
        <w:ind w:firstLine="708"/>
        <w:jc w:val="both"/>
        <w:rPr>
          <w:color w:val="000000"/>
        </w:rPr>
      </w:pPr>
      <w:r w:rsidRPr="00D21504">
        <w:rPr>
          <w:rStyle w:val="c0"/>
          <w:color w:val="000000"/>
        </w:rPr>
        <w:t xml:space="preserve">Но если мы можем оценить и просчитать качество получаемых знаний в точных науках, </w:t>
      </w:r>
      <w:proofErr w:type="gramStart"/>
      <w:r w:rsidRPr="00D21504">
        <w:rPr>
          <w:rStyle w:val="c0"/>
          <w:color w:val="000000"/>
        </w:rPr>
        <w:t>то</w:t>
      </w:r>
      <w:proofErr w:type="gramEnd"/>
      <w:r w:rsidRPr="00D21504">
        <w:rPr>
          <w:rStyle w:val="c0"/>
          <w:color w:val="000000"/>
        </w:rPr>
        <w:t xml:space="preserve"> что касается нравственно-эстетического направления  данного </w:t>
      </w:r>
      <w:r>
        <w:rPr>
          <w:rStyle w:val="c0"/>
          <w:color w:val="000000"/>
        </w:rPr>
        <w:t>ответвления обучающего процесса</w:t>
      </w:r>
      <w:r w:rsidRPr="00D21504">
        <w:rPr>
          <w:rStyle w:val="c0"/>
          <w:color w:val="000000"/>
        </w:rPr>
        <w:t>, то в данном случае однозначного ответа на сей день нет и быть не может.</w:t>
      </w:r>
      <w:r w:rsidRPr="00D21504">
        <w:rPr>
          <w:rStyle w:val="apple-converted-space"/>
          <w:color w:val="000000"/>
        </w:rPr>
        <w:t> </w:t>
      </w:r>
    </w:p>
    <w:p w:rsidR="00D21504" w:rsidRPr="00D21504" w:rsidRDefault="00D21504" w:rsidP="00D21504">
      <w:pPr>
        <w:pStyle w:val="c7"/>
        <w:spacing w:before="0" w:beforeAutospacing="0" w:after="0" w:afterAutospacing="0"/>
        <w:ind w:left="-120" w:firstLine="828"/>
        <w:jc w:val="both"/>
        <w:rPr>
          <w:color w:val="000000"/>
        </w:rPr>
      </w:pPr>
      <w:r w:rsidRPr="00D21504">
        <w:rPr>
          <w:rStyle w:val="c0"/>
          <w:color w:val="000000"/>
        </w:rPr>
        <w:t>Главной задачей реализации ФГОС в современной школе выбрано  раскрытие способностей каждого ученика, готового к жизни в высокотехнологичном,     конкурентном мире.</w:t>
      </w:r>
    </w:p>
    <w:p w:rsidR="00D21504" w:rsidRPr="00D21504" w:rsidRDefault="00D21504" w:rsidP="00D21504">
      <w:pPr>
        <w:pStyle w:val="c7"/>
        <w:spacing w:before="0" w:beforeAutospacing="0" w:after="0" w:afterAutospacing="0"/>
        <w:ind w:left="-120" w:firstLine="16"/>
        <w:jc w:val="both"/>
        <w:rPr>
          <w:color w:val="000000"/>
        </w:rPr>
      </w:pPr>
      <w:r>
        <w:rPr>
          <w:rStyle w:val="c0"/>
          <w:color w:val="000000"/>
        </w:rPr>
        <w:t>       </w:t>
      </w:r>
      <w:r w:rsidRPr="00D21504">
        <w:rPr>
          <w:rStyle w:val="c0"/>
          <w:color w:val="000000"/>
        </w:rPr>
        <w:t>Школьное обучение должно быть построено так, чтобы выпускники могли самостоятельно став</w:t>
      </w:r>
      <w:r w:rsidR="00B14106">
        <w:rPr>
          <w:rStyle w:val="c0"/>
          <w:color w:val="000000"/>
        </w:rPr>
        <w:t>ить и достигать серьёзных целей</w:t>
      </w:r>
      <w:r w:rsidRPr="00D21504">
        <w:rPr>
          <w:rStyle w:val="c0"/>
          <w:color w:val="000000"/>
        </w:rPr>
        <w:t>, умело реагировать на разные жизненные ситуации.</w:t>
      </w:r>
    </w:p>
    <w:p w:rsidR="00D446D8" w:rsidRPr="00DF76FE" w:rsidRDefault="00B14106" w:rsidP="00B14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446D8" w:rsidRPr="00DF76FE">
        <w:rPr>
          <w:rFonts w:ascii="Times New Roman" w:hAnsi="Times New Roman" w:cs="Times New Roman"/>
          <w:sz w:val="24"/>
          <w:szCs w:val="24"/>
        </w:rPr>
        <w:t xml:space="preserve">Принципиальным отличием нового стандарта от существующего является и то, что во главу угла ставится ребенок, и </w:t>
      </w:r>
      <w:r>
        <w:rPr>
          <w:rFonts w:ascii="Times New Roman" w:hAnsi="Times New Roman" w:cs="Times New Roman"/>
          <w:sz w:val="24"/>
          <w:szCs w:val="24"/>
        </w:rPr>
        <w:t>нам педагогам приходи</w:t>
      </w:r>
      <w:r w:rsidR="00D446D8" w:rsidRPr="00DF76FE">
        <w:rPr>
          <w:rFonts w:ascii="Times New Roman" w:hAnsi="Times New Roman" w:cs="Times New Roman"/>
          <w:sz w:val="24"/>
          <w:szCs w:val="24"/>
        </w:rPr>
        <w:t xml:space="preserve">тся преподавать по-новому: организовывать с детьми работу над проектами, разрабатывать творческие программы, организовывать социальные практики, не «вбивать» знания, а развивать личность. Предметные результаты теперь становятся только частью тех требований, которые предъявляются к результатам освоения основной образовательной программы. Новый стандарт ориентирован на </w:t>
      </w:r>
      <w:proofErr w:type="spellStart"/>
      <w:r w:rsidR="00D446D8" w:rsidRPr="00DF76F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D446D8" w:rsidRPr="00DF76FE">
        <w:rPr>
          <w:rFonts w:ascii="Times New Roman" w:hAnsi="Times New Roman" w:cs="Times New Roman"/>
          <w:sz w:val="24"/>
          <w:szCs w:val="24"/>
        </w:rPr>
        <w:t xml:space="preserve"> знания и личностный результат. «Умение учиться» выступает существенным фактором повышения эффективности освоения учащимися предметных знаний, умений и формирования других компетенций, формирования целостной картины мира. Основным результатом реализации стандартов </w:t>
      </w:r>
      <w:r>
        <w:rPr>
          <w:rFonts w:ascii="Times New Roman" w:hAnsi="Times New Roman" w:cs="Times New Roman"/>
          <w:sz w:val="24"/>
          <w:szCs w:val="24"/>
        </w:rPr>
        <w:t>стало</w:t>
      </w:r>
      <w:r w:rsidR="00D446D8" w:rsidRPr="00DF76FE">
        <w:rPr>
          <w:rFonts w:ascii="Times New Roman" w:hAnsi="Times New Roman" w:cs="Times New Roman"/>
          <w:sz w:val="24"/>
          <w:szCs w:val="24"/>
        </w:rPr>
        <w:t xml:space="preserve"> формирование личности, способной быстро ориентироваться в динамично развивающемся и обновляющемся информационном пространстве, способной получать, использовать и создавать разнообразную информацию, принимать обоснованные решения и решать жизненные проблемы на основе полученных знаний, умений и навыков.</w:t>
      </w:r>
    </w:p>
    <w:p w:rsidR="00D446D8" w:rsidRPr="00DF76FE" w:rsidRDefault="00D446D8" w:rsidP="00DF76FE">
      <w:pPr>
        <w:pStyle w:val="11"/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DF76FE">
        <w:rPr>
          <w:b w:val="0"/>
          <w:sz w:val="24"/>
          <w:szCs w:val="24"/>
        </w:rPr>
        <w:t>Стандарт впервые определил такую составляющую, как здоровье школьников, в качестве одного из важнейших результатов образования.</w:t>
      </w:r>
    </w:p>
    <w:p w:rsidR="00D446D8" w:rsidRPr="00DF76FE" w:rsidRDefault="00D446D8" w:rsidP="00DF76FE">
      <w:pPr>
        <w:pStyle w:val="11"/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DF76FE">
        <w:rPr>
          <w:b w:val="0"/>
          <w:sz w:val="24"/>
          <w:szCs w:val="24"/>
        </w:rPr>
        <w:t xml:space="preserve">У современного школьника должна быть сформирована компетентность по обновлению компетенций. То есть формирование внутреннего ресурса человека по постоянному освоению, обновлению новых компетенций – в этом новая методологическая установка стандарта. </w:t>
      </w:r>
    </w:p>
    <w:p w:rsidR="00B14106" w:rsidRDefault="00B14106" w:rsidP="00D44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106" w:rsidRDefault="00B14106" w:rsidP="00D44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8" w:rsidRPr="00D446D8" w:rsidRDefault="00D446D8" w:rsidP="00D44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6D8">
        <w:rPr>
          <w:rFonts w:ascii="Times New Roman" w:hAnsi="Times New Roman" w:cs="Times New Roman"/>
          <w:b/>
          <w:sz w:val="24"/>
          <w:szCs w:val="24"/>
        </w:rPr>
        <w:lastRenderedPageBreak/>
        <w:t>Особенностью подходов образовательного стандарта второго поколения являются:</w:t>
      </w:r>
    </w:p>
    <w:p w:rsidR="00D446D8" w:rsidRPr="00D446D8" w:rsidRDefault="00D446D8" w:rsidP="00D446D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6D8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D446D8">
        <w:rPr>
          <w:rFonts w:ascii="Times New Roman" w:hAnsi="Times New Roman" w:cs="Times New Roman"/>
          <w:sz w:val="24"/>
          <w:szCs w:val="24"/>
        </w:rPr>
        <w:t xml:space="preserve"> подход;</w:t>
      </w:r>
    </w:p>
    <w:p w:rsidR="00D446D8" w:rsidRPr="00D446D8" w:rsidRDefault="00D446D8" w:rsidP="00D446D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D8">
        <w:rPr>
          <w:rFonts w:ascii="Times New Roman" w:hAnsi="Times New Roman" w:cs="Times New Roman"/>
          <w:sz w:val="24"/>
          <w:szCs w:val="24"/>
        </w:rPr>
        <w:t>стандарт как общественный договор;</w:t>
      </w:r>
    </w:p>
    <w:p w:rsidR="00D446D8" w:rsidRPr="00D446D8" w:rsidRDefault="00D446D8" w:rsidP="00D446D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D8">
        <w:rPr>
          <w:rFonts w:ascii="Times New Roman" w:hAnsi="Times New Roman" w:cs="Times New Roman"/>
          <w:sz w:val="24"/>
          <w:szCs w:val="24"/>
        </w:rPr>
        <w:t>стандарт создает ориентиры для развития системы образования;</w:t>
      </w:r>
    </w:p>
    <w:p w:rsidR="00D446D8" w:rsidRPr="00D446D8" w:rsidRDefault="00D446D8" w:rsidP="00D446D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D8">
        <w:rPr>
          <w:rFonts w:ascii="Times New Roman" w:hAnsi="Times New Roman" w:cs="Times New Roman"/>
          <w:sz w:val="24"/>
          <w:szCs w:val="24"/>
        </w:rPr>
        <w:t>ориентация стандарта на результаты образования;</w:t>
      </w:r>
    </w:p>
    <w:p w:rsidR="00D446D8" w:rsidRPr="00D446D8" w:rsidRDefault="00D446D8" w:rsidP="00D446D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D8">
        <w:rPr>
          <w:rFonts w:ascii="Times New Roman" w:hAnsi="Times New Roman" w:cs="Times New Roman"/>
          <w:sz w:val="24"/>
          <w:szCs w:val="24"/>
        </w:rPr>
        <w:t>стандарт-совокупность трех систем требований.</w:t>
      </w:r>
    </w:p>
    <w:p w:rsidR="00D446D8" w:rsidRPr="00D446D8" w:rsidRDefault="00D446D8" w:rsidP="00D446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6D8">
        <w:rPr>
          <w:rFonts w:ascii="Times New Roman" w:hAnsi="Times New Roman" w:cs="Times New Roman"/>
          <w:b/>
          <w:bCs/>
          <w:sz w:val="24"/>
          <w:szCs w:val="24"/>
        </w:rPr>
        <w:t>Так же введение ФГОС  требует:</w:t>
      </w:r>
    </w:p>
    <w:p w:rsidR="00D446D8" w:rsidRPr="00D446D8" w:rsidRDefault="00D446D8" w:rsidP="00D446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6D8">
        <w:rPr>
          <w:rFonts w:ascii="Times New Roman" w:hAnsi="Times New Roman" w:cs="Times New Roman"/>
          <w:b/>
          <w:sz w:val="24"/>
          <w:szCs w:val="24"/>
        </w:rPr>
        <w:t>От учителей</w:t>
      </w:r>
      <w:r w:rsidRPr="00D446D8">
        <w:rPr>
          <w:rFonts w:ascii="Times New Roman" w:hAnsi="Times New Roman" w:cs="Times New Roman"/>
          <w:sz w:val="24"/>
          <w:szCs w:val="24"/>
        </w:rPr>
        <w:t xml:space="preserve"> – быстрой и качественной смены профессионального мировоззрения, профессиональной позиции,  освоения новых образовательных технологий и высокого уровня мотивации для осуществления всех этих изменений.</w:t>
      </w:r>
    </w:p>
    <w:p w:rsidR="00D21504" w:rsidRDefault="00D21504" w:rsidP="00D446D8">
      <w:pPr>
        <w:pStyle w:val="c7"/>
        <w:spacing w:before="0" w:beforeAutospacing="0" w:after="0" w:afterAutospacing="0"/>
        <w:jc w:val="both"/>
        <w:rPr>
          <w:rStyle w:val="c0"/>
          <w:color w:val="000000"/>
        </w:rPr>
      </w:pPr>
      <w:proofErr w:type="gramStart"/>
      <w:r w:rsidRPr="00D21504">
        <w:rPr>
          <w:rStyle w:val="c0"/>
          <w:color w:val="000000"/>
        </w:rPr>
        <w:t>Это</w:t>
      </w:r>
      <w:proofErr w:type="gramEnd"/>
      <w:r w:rsidRPr="00D21504">
        <w:rPr>
          <w:rStyle w:val="c0"/>
          <w:color w:val="000000"/>
        </w:rPr>
        <w:t xml:space="preserve"> безусловно повлияло на изменение в метод</w:t>
      </w:r>
      <w:r>
        <w:rPr>
          <w:rStyle w:val="c0"/>
          <w:color w:val="000000"/>
        </w:rPr>
        <w:t>ологии педагогических процессов</w:t>
      </w:r>
      <w:r w:rsidRPr="00D21504">
        <w:rPr>
          <w:rStyle w:val="c0"/>
          <w:color w:val="000000"/>
        </w:rPr>
        <w:t>.</w:t>
      </w:r>
    </w:p>
    <w:p w:rsidR="00AD6309" w:rsidRPr="00AD6309" w:rsidRDefault="00AD6309" w:rsidP="00D21504">
      <w:pPr>
        <w:pStyle w:val="c7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AD6309">
        <w:rPr>
          <w:rStyle w:val="c0"/>
          <w:color w:val="000000"/>
          <w:shd w:val="clear" w:color="auto" w:fill="FFFFFF"/>
        </w:rPr>
        <w:t xml:space="preserve">Как мы знаем, главной особенностью </w:t>
      </w:r>
      <w:proofErr w:type="spellStart"/>
      <w:r w:rsidRPr="00AD6309">
        <w:rPr>
          <w:rStyle w:val="c0"/>
          <w:color w:val="000000"/>
          <w:shd w:val="clear" w:color="auto" w:fill="FFFFFF"/>
        </w:rPr>
        <w:t>учебно</w:t>
      </w:r>
      <w:proofErr w:type="spellEnd"/>
      <w:r w:rsidR="00B14106">
        <w:rPr>
          <w:rStyle w:val="c0"/>
          <w:color w:val="000000"/>
          <w:shd w:val="clear" w:color="auto" w:fill="FFFFFF"/>
        </w:rPr>
        <w:t xml:space="preserve"> – </w:t>
      </w:r>
      <w:r w:rsidRPr="00AD6309">
        <w:rPr>
          <w:rStyle w:val="c0"/>
          <w:color w:val="000000"/>
          <w:shd w:val="clear" w:color="auto" w:fill="FFFFFF"/>
        </w:rPr>
        <w:t>ме</w:t>
      </w:r>
      <w:r w:rsidR="00B14106">
        <w:rPr>
          <w:rStyle w:val="c0"/>
          <w:color w:val="000000"/>
          <w:shd w:val="clear" w:color="auto" w:fill="FFFFFF"/>
        </w:rPr>
        <w:t>тодического</w:t>
      </w:r>
      <w:r w:rsidRPr="00AD6309">
        <w:rPr>
          <w:rStyle w:val="c0"/>
          <w:color w:val="000000"/>
          <w:shd w:val="clear" w:color="auto" w:fill="FFFFFF"/>
        </w:rPr>
        <w:t xml:space="preserve"> комплекта (УМК)  по изобразительному искусству состоит в том, что они обеспечивают преемственность курсов изобразительного искусства в начальной школе и в последующих классах основной и средней школы</w:t>
      </w:r>
      <w:proofErr w:type="gramStart"/>
      <w:r w:rsidRPr="00AD6309">
        <w:rPr>
          <w:rStyle w:val="c0"/>
          <w:color w:val="000000"/>
          <w:shd w:val="clear" w:color="auto" w:fill="FFFFFF"/>
        </w:rPr>
        <w:t xml:space="preserve"> ,</w:t>
      </w:r>
      <w:proofErr w:type="gramEnd"/>
      <w:r w:rsidRPr="00AD6309">
        <w:rPr>
          <w:rStyle w:val="c0"/>
          <w:color w:val="000000"/>
          <w:shd w:val="clear" w:color="auto" w:fill="FFFFFF"/>
        </w:rPr>
        <w:t>а также в полной мере реализуют принципы деятельностного подхода, что полностью соответствует миссии и целям школы и образовательным запросам обучающихся; учебный предмет имеет интегративный характер, включает основы разных видов визуально-пространственных искусств</w:t>
      </w:r>
      <w:proofErr w:type="gramStart"/>
      <w:r w:rsidRPr="00AD6309">
        <w:rPr>
          <w:rStyle w:val="c0"/>
          <w:color w:val="000000"/>
          <w:shd w:val="clear" w:color="auto" w:fill="FFFFFF"/>
        </w:rPr>
        <w:t xml:space="preserve"> :</w:t>
      </w:r>
      <w:proofErr w:type="gramEnd"/>
      <w:r w:rsidRPr="00AD6309">
        <w:rPr>
          <w:rStyle w:val="c0"/>
          <w:color w:val="000000"/>
          <w:shd w:val="clear" w:color="auto" w:fill="FFFFFF"/>
        </w:rPr>
        <w:t xml:space="preserve"> живопись, графику, скульптуру, дизайн, архитектуру, декоративно-прикладное </w:t>
      </w:r>
      <w:proofErr w:type="spellStart"/>
      <w:r w:rsidRPr="00AD6309">
        <w:rPr>
          <w:rStyle w:val="c0"/>
          <w:color w:val="000000"/>
          <w:shd w:val="clear" w:color="auto" w:fill="FFFFFF"/>
        </w:rPr>
        <w:t>ис-во</w:t>
      </w:r>
      <w:proofErr w:type="spellEnd"/>
      <w:r w:rsidRPr="00AD6309">
        <w:rPr>
          <w:rStyle w:val="c0"/>
          <w:color w:val="000000"/>
          <w:shd w:val="clear" w:color="auto" w:fill="FFFFFF"/>
        </w:rPr>
        <w:t>, изображение в зрелищных и экранных искусствах;  </w:t>
      </w:r>
      <w:proofErr w:type="gramStart"/>
      <w:r w:rsidRPr="00AD6309">
        <w:rPr>
          <w:rStyle w:val="c0"/>
          <w:color w:val="000000"/>
          <w:shd w:val="clear" w:color="auto" w:fill="FFFFFF"/>
        </w:rPr>
        <w:t xml:space="preserve">учебный материал представлен в примерной программе блоками, отражающими </w:t>
      </w:r>
      <w:proofErr w:type="spellStart"/>
      <w:r w:rsidRPr="00AD6309">
        <w:rPr>
          <w:rStyle w:val="c0"/>
          <w:color w:val="000000"/>
          <w:shd w:val="clear" w:color="auto" w:fill="FFFFFF"/>
        </w:rPr>
        <w:t>деятельностный</w:t>
      </w:r>
      <w:proofErr w:type="spellEnd"/>
      <w:r w:rsidRPr="00AD6309">
        <w:rPr>
          <w:rStyle w:val="c0"/>
          <w:color w:val="000000"/>
          <w:shd w:val="clear" w:color="auto" w:fill="FFFFFF"/>
        </w:rPr>
        <w:t xml:space="preserve"> и коммуникативный характер и коммуникативно-нравственную сущность художественного образования: «роль </w:t>
      </w:r>
      <w:proofErr w:type="spellStart"/>
      <w:r w:rsidRPr="00AD6309">
        <w:rPr>
          <w:rStyle w:val="c0"/>
          <w:color w:val="000000"/>
          <w:shd w:val="clear" w:color="auto" w:fill="FFFFFF"/>
        </w:rPr>
        <w:t>ис-ва</w:t>
      </w:r>
      <w:proofErr w:type="spellEnd"/>
      <w:r w:rsidRPr="00AD6309">
        <w:rPr>
          <w:rStyle w:val="c0"/>
          <w:color w:val="000000"/>
          <w:shd w:val="clear" w:color="auto" w:fill="FFFFFF"/>
        </w:rPr>
        <w:t xml:space="preserve"> и художественной деятельности в жизни человека и общества», «духовно-нравственные проблемы жизни и </w:t>
      </w:r>
      <w:proofErr w:type="spellStart"/>
      <w:r w:rsidRPr="00AD6309">
        <w:rPr>
          <w:rStyle w:val="c0"/>
          <w:color w:val="000000"/>
          <w:shd w:val="clear" w:color="auto" w:fill="FFFFFF"/>
        </w:rPr>
        <w:t>ис-ва</w:t>
      </w:r>
      <w:proofErr w:type="spellEnd"/>
      <w:r w:rsidRPr="00AD6309">
        <w:rPr>
          <w:rStyle w:val="c0"/>
          <w:color w:val="000000"/>
          <w:shd w:val="clear" w:color="auto" w:fill="FFFFFF"/>
        </w:rPr>
        <w:t xml:space="preserve">», «Язык пластических </w:t>
      </w:r>
      <w:proofErr w:type="spellStart"/>
      <w:r w:rsidRPr="00AD6309">
        <w:rPr>
          <w:rStyle w:val="c0"/>
          <w:color w:val="000000"/>
          <w:shd w:val="clear" w:color="auto" w:fill="FFFFFF"/>
        </w:rPr>
        <w:t>ис-в</w:t>
      </w:r>
      <w:proofErr w:type="spellEnd"/>
      <w:r w:rsidRPr="00AD6309">
        <w:rPr>
          <w:rStyle w:val="c0"/>
          <w:color w:val="000000"/>
          <w:shd w:val="clear" w:color="auto" w:fill="FFFFFF"/>
        </w:rPr>
        <w:t xml:space="preserve"> и художественный образ», «Виды и жанры пластических </w:t>
      </w:r>
      <w:proofErr w:type="spellStart"/>
      <w:r w:rsidRPr="00AD6309">
        <w:rPr>
          <w:rStyle w:val="c0"/>
          <w:color w:val="000000"/>
          <w:shd w:val="clear" w:color="auto" w:fill="FFFFFF"/>
        </w:rPr>
        <w:t>ис-в</w:t>
      </w:r>
      <w:proofErr w:type="spellEnd"/>
      <w:r w:rsidRPr="00AD6309">
        <w:rPr>
          <w:rStyle w:val="c0"/>
          <w:color w:val="000000"/>
          <w:shd w:val="clear" w:color="auto" w:fill="FFFFFF"/>
        </w:rPr>
        <w:t>».;специфика подобного деления на блоки состоит в том, что первый блок раскрывает содержание учебного материала, второй — намечает</w:t>
      </w:r>
      <w:proofErr w:type="gramEnd"/>
      <w:r w:rsidRPr="00AD6309">
        <w:rPr>
          <w:rStyle w:val="c0"/>
          <w:color w:val="000000"/>
          <w:shd w:val="clear" w:color="auto" w:fill="FFFFFF"/>
        </w:rPr>
        <w:t xml:space="preserve"> эмоционально-ценностную направленность тематики заданий, третий — дает инструментарий для его практической реализации, а четвертый — содержит виды и жанры художественной деятельности, в которых школьник может получить художественно-творческий опыт. Также программа осуществляет взаимодействие с другими предметами общеобразовательной системы </w:t>
      </w:r>
      <w:proofErr w:type="gramStart"/>
      <w:r w:rsidRPr="00AD6309">
        <w:rPr>
          <w:rStyle w:val="c0"/>
          <w:color w:val="000000"/>
          <w:shd w:val="clear" w:color="auto" w:fill="FFFFFF"/>
        </w:rPr>
        <w:t xml:space="preserve">( </w:t>
      </w:r>
      <w:proofErr w:type="gramEnd"/>
      <w:r w:rsidRPr="00AD6309">
        <w:rPr>
          <w:rStyle w:val="c0"/>
          <w:color w:val="000000"/>
          <w:shd w:val="clear" w:color="auto" w:fill="FFFFFF"/>
        </w:rPr>
        <w:t xml:space="preserve">литературой, </w:t>
      </w:r>
      <w:proofErr w:type="spellStart"/>
      <w:r w:rsidRPr="00AD6309">
        <w:rPr>
          <w:rStyle w:val="c0"/>
          <w:color w:val="000000"/>
          <w:shd w:val="clear" w:color="auto" w:fill="FFFFFF"/>
        </w:rPr>
        <w:t>математико</w:t>
      </w:r>
      <w:proofErr w:type="spellEnd"/>
      <w:r w:rsidRPr="00AD6309">
        <w:rPr>
          <w:rStyle w:val="c0"/>
          <w:color w:val="000000"/>
          <w:shd w:val="clear" w:color="auto" w:fill="FFFFFF"/>
        </w:rPr>
        <w:t xml:space="preserve"> (алгеброй и геометрией) историей, географией, физкультурой, биологией).        Цель курса —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 культуры.</w:t>
      </w:r>
    </w:p>
    <w:p w:rsidR="00AD6309" w:rsidRPr="00AD6309" w:rsidRDefault="00AD6309" w:rsidP="00AD6309">
      <w:pPr>
        <w:pStyle w:val="c7"/>
        <w:spacing w:before="0" w:beforeAutospacing="0" w:after="0" w:afterAutospacing="0"/>
        <w:ind w:firstLine="161"/>
        <w:jc w:val="both"/>
        <w:rPr>
          <w:color w:val="000000"/>
        </w:rPr>
      </w:pPr>
      <w:r w:rsidRPr="00AD6309">
        <w:rPr>
          <w:color w:val="000000"/>
          <w:shd w:val="clear" w:color="auto" w:fill="FFFFFF"/>
        </w:rPr>
        <w:t xml:space="preserve"> Введение системы ФГОС в обучающий процесс</w:t>
      </w:r>
      <w:proofErr w:type="gramStart"/>
      <w:r w:rsidRPr="00AD6309">
        <w:rPr>
          <w:color w:val="000000"/>
          <w:shd w:val="clear" w:color="auto" w:fill="FFFFFF"/>
        </w:rPr>
        <w:t xml:space="preserve"> ,</w:t>
      </w:r>
      <w:proofErr w:type="gramEnd"/>
      <w:r w:rsidRPr="00AD6309">
        <w:rPr>
          <w:color w:val="000000"/>
          <w:shd w:val="clear" w:color="auto" w:fill="FFFFFF"/>
        </w:rPr>
        <w:t xml:space="preserve"> позволило по иному взглянуть на возможности организации познавательной деятельности школьников с учетом их индивидуальных потребностей .Духовно-нравственное развитие обучающихся, воспитание у них нравственных ценностей, толерантности, правильных оценок событий, происходящих в окружающем мире конечно реализуется в процессе изучения таких предметов , как «Литературное чтение», «Основы духовно-нравственной культуры России», «Изобразительное искусство». Данные программы составлены в соответствии с  концепцией модернизации российского образования, на основе положений правительственных документов по вопросам воспитания у граждан любви к Отечеству, национального достоинства, интереса к культурно-историческим традициям русского народа и других народов страны.</w:t>
      </w:r>
    </w:p>
    <w:p w:rsidR="00AD6309" w:rsidRDefault="00AD6309" w:rsidP="00AD6309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b/>
          <w:bCs/>
          <w:i/>
          <w:iCs/>
          <w:color w:val="000000"/>
          <w:sz w:val="28"/>
          <w:szCs w:val="28"/>
        </w:rPr>
        <w:t>Посвящается всему учительскому коллективу.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Тяжкие мысли бурлят и множатся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Ломкою нитью на стол мне ложатся.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Скажи, парадигма, где идеал,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Чтоб за систему народ постоял.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Как в реформации чтоб не погрязать,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lastRenderedPageBreak/>
        <w:t>Всю нашу сдерживать смелую власть.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Желания праздны, дела велики.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Мы все бы успели, но мы — старики...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Мегаполис — деревня, город — село,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С пространством, конечно, нам повезло.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Но культур — фейерверк и верований.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Готовы ли мы к стандартам для знаний?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Конечно, не дело</w:t>
      </w:r>
      <w:proofErr w:type="gramStart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 xml:space="preserve"> ,</w:t>
      </w:r>
      <w:proofErr w:type="gramEnd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 xml:space="preserve"> на месте стоять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И воду по ступе пером разгонять.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И ценности выше и компонент,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И ценит нас выше наш президент.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Пускай</w:t>
      </w:r>
      <w:proofErr w:type="gramEnd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 xml:space="preserve"> не готовы ни школы, ни мы...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Чего ты не сделаешь для страны?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 xml:space="preserve">Освоить пространство? В </w:t>
      </w:r>
      <w:proofErr w:type="spellStart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wi</w:t>
      </w:r>
      <w:proofErr w:type="spellEnd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fi</w:t>
      </w:r>
      <w:proofErr w:type="spellEnd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 xml:space="preserve"> свой настрой!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По сайтам и схемам идем мы толпой...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И кто сейчас скажет, что  мы — старики,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Теперь у нас дома «висят» Дневники.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И пусть нет экрана</w:t>
      </w:r>
      <w:proofErr w:type="gramStart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 xml:space="preserve"> ,</w:t>
      </w:r>
      <w:proofErr w:type="gramEnd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 xml:space="preserve"> так на простыне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 xml:space="preserve">Фильм свой покажем </w:t>
      </w:r>
      <w:proofErr w:type="gramStart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на</w:t>
      </w:r>
      <w:proofErr w:type="gramEnd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 xml:space="preserve"> Оскар вполне.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Мы в социум нужные знанья введем,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По нормам</w:t>
      </w:r>
      <w:proofErr w:type="gramStart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 xml:space="preserve"> ,</w:t>
      </w:r>
      <w:proofErr w:type="gramEnd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 xml:space="preserve"> по актам урок проведем.</w:t>
      </w:r>
      <w:r>
        <w:rPr>
          <w:rFonts w:ascii="Times New Roman CYR" w:hAnsi="Times New Roman CYR" w:cs="Arial"/>
          <w:i/>
          <w:iCs/>
          <w:color w:val="000000"/>
          <w:sz w:val="26"/>
          <w:szCs w:val="26"/>
        </w:rPr>
        <w:br/>
      </w: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И все предусмотрим, распишем отчет.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 xml:space="preserve">Нам ФГОС </w:t>
      </w:r>
      <w:proofErr w:type="gramStart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наш</w:t>
      </w:r>
      <w:proofErr w:type="gramEnd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 xml:space="preserve"> покоя давно не дает.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И те</w:t>
      </w:r>
      <w:proofErr w:type="gramStart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 xml:space="preserve"> ,</w:t>
      </w:r>
      <w:proofErr w:type="gramEnd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кто нас выше, конечно, все знал,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Когда в это пекло нас загонял...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Жаль не оценят безвольный народ,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И все наши слезы, и нервы</w:t>
      </w:r>
      <w:proofErr w:type="gramStart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 xml:space="preserve"> ,</w:t>
      </w:r>
      <w:proofErr w:type="gramEnd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и пот...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А мы лишь надеждой красивой живем,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Что достойную смену себе накуем.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И будем</w:t>
      </w:r>
      <w:proofErr w:type="gramStart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 xml:space="preserve"> ,</w:t>
      </w:r>
      <w:proofErr w:type="gramEnd"/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потом, с облаков наблюдать,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Как будут высоты новые брать.</w:t>
      </w:r>
    </w:p>
    <w:p w:rsidR="00AD6309" w:rsidRDefault="00AD6309" w:rsidP="00AD6309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Arial"/>
          <w:i/>
          <w:iCs/>
          <w:color w:val="000000"/>
          <w:sz w:val="26"/>
          <w:szCs w:val="26"/>
        </w:rPr>
        <w:t>                                                       </w:t>
      </w:r>
    </w:p>
    <w:p w:rsidR="00AD6309" w:rsidRDefault="00AD6309" w:rsidP="00AD6309">
      <w:pPr>
        <w:pStyle w:val="c14"/>
        <w:spacing w:before="0" w:beforeAutospacing="0" w:after="0" w:afterAutospacing="0"/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ascii="Arial" w:hAnsi="Arial" w:cs="Arial"/>
          <w:b/>
          <w:bCs/>
          <w:color w:val="000000"/>
          <w:sz w:val="26"/>
          <w:szCs w:val="26"/>
        </w:rPr>
        <w:t>                                                              А.Маковская</w:t>
      </w:r>
    </w:p>
    <w:p w:rsidR="00D21504" w:rsidRPr="00D21504" w:rsidRDefault="00D21504" w:rsidP="00D21504">
      <w:pPr>
        <w:pStyle w:val="a3"/>
        <w:spacing w:before="0" w:beforeAutospacing="0" w:after="0" w:afterAutospacing="0" w:line="288" w:lineRule="atLeast"/>
        <w:ind w:left="161" w:right="161" w:firstLine="547"/>
        <w:jc w:val="both"/>
        <w:rPr>
          <w:b/>
          <w:color w:val="000000"/>
        </w:rPr>
      </w:pPr>
    </w:p>
    <w:p w:rsidR="00524573" w:rsidRPr="00CF6584" w:rsidRDefault="00524573" w:rsidP="002B0740">
      <w:pPr>
        <w:pStyle w:val="a3"/>
        <w:spacing w:before="0" w:beforeAutospacing="0" w:after="0" w:afterAutospacing="0" w:line="288" w:lineRule="atLeast"/>
        <w:ind w:left="161" w:right="161" w:firstLine="547"/>
        <w:rPr>
          <w:color w:val="000000"/>
        </w:rPr>
      </w:pPr>
      <w:proofErr w:type="gramStart"/>
      <w:r w:rsidRPr="00CF6584">
        <w:rPr>
          <w:color w:val="000000"/>
        </w:rPr>
        <w:t>Стандарт ориентирован на становление выпускника, любящего свой край и свое Отечество, знающего русский и родной язык, уважающего свой народ, его культуру и духовные традиции; осознающего и принимающего ценности человеческой жизни, семьи, гражданского общества, многонационального российского народа, социально активного, соизмеряющего свои поступки с нравственными ценностями, осознающего ценность труда, творчества.</w:t>
      </w:r>
      <w:proofErr w:type="gramEnd"/>
    </w:p>
    <w:p w:rsidR="00524573" w:rsidRPr="00CF6584" w:rsidRDefault="00524573" w:rsidP="00CF6584">
      <w:pPr>
        <w:pStyle w:val="a3"/>
        <w:spacing w:before="0" w:beforeAutospacing="0" w:after="0" w:afterAutospacing="0" w:line="288" w:lineRule="atLeast"/>
        <w:ind w:left="161" w:right="161"/>
        <w:rPr>
          <w:color w:val="000000"/>
        </w:rPr>
      </w:pPr>
      <w:r w:rsidRPr="00CF6584">
        <w:rPr>
          <w:color w:val="000000"/>
        </w:rPr>
        <w:t>Цель дисциплины</w:t>
      </w:r>
      <w:proofErr w:type="gramStart"/>
      <w:r w:rsidRPr="00CF6584">
        <w:rPr>
          <w:color w:val="000000"/>
        </w:rPr>
        <w:t>«И</w:t>
      </w:r>
      <w:proofErr w:type="gramEnd"/>
      <w:r w:rsidRPr="00CF6584">
        <w:rPr>
          <w:color w:val="000000"/>
        </w:rPr>
        <w:t>зобразительное искусство» с учетом заложенных в стандарте целей, сформулирована следующим образом:</w:t>
      </w:r>
    </w:p>
    <w:p w:rsidR="00524573" w:rsidRPr="00CF6584" w:rsidRDefault="00524573" w:rsidP="00CF6584">
      <w:pPr>
        <w:pStyle w:val="a3"/>
        <w:spacing w:before="0" w:beforeAutospacing="0" w:after="0" w:afterAutospacing="0" w:line="288" w:lineRule="atLeast"/>
        <w:ind w:left="161" w:right="161"/>
        <w:rPr>
          <w:color w:val="000000"/>
        </w:rPr>
      </w:pPr>
      <w:r w:rsidRPr="00CF6584">
        <w:rPr>
          <w:color w:val="000000"/>
        </w:rPr>
        <w:t>-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:rsidR="00524573" w:rsidRPr="00CF6584" w:rsidRDefault="00524573" w:rsidP="00CF6584">
      <w:pPr>
        <w:pStyle w:val="a3"/>
        <w:spacing w:before="0" w:beforeAutospacing="0" w:after="0" w:afterAutospacing="0" w:line="288" w:lineRule="atLeast"/>
        <w:ind w:left="161" w:right="161"/>
        <w:rPr>
          <w:color w:val="000000"/>
        </w:rPr>
      </w:pPr>
      <w:r w:rsidRPr="00CF6584">
        <w:rPr>
          <w:color w:val="000000"/>
        </w:rPr>
        <w:t>Воспитание как педагогическое явление означает целенаправленную, систематическую и планомерную передачу подрастающему поколению системы научных знаний, умений и навыков.</w:t>
      </w:r>
    </w:p>
    <w:p w:rsidR="00524573" w:rsidRPr="00CF6584" w:rsidRDefault="00524573" w:rsidP="00CF6584">
      <w:pPr>
        <w:pStyle w:val="a3"/>
        <w:spacing w:before="0" w:beforeAutospacing="0" w:after="0" w:afterAutospacing="0" w:line="288" w:lineRule="atLeast"/>
        <w:ind w:left="161" w:right="161"/>
        <w:rPr>
          <w:color w:val="000000"/>
        </w:rPr>
      </w:pPr>
      <w:r w:rsidRPr="00CF6584">
        <w:rPr>
          <w:color w:val="000000"/>
        </w:rPr>
        <w:lastRenderedPageBreak/>
        <w:t>Эстетическое воспитание – целенаправленное, систематическое воздействие на личность с целью ее эстетического развития, то есть формирования творчески активной личности, способной воспринимать и оценивать прекрасное в природе, труде, общественных отношениях с позиций эстетического идеала, а также испытывать потребность в эстетической деятельности.</w:t>
      </w:r>
    </w:p>
    <w:p w:rsidR="00524573" w:rsidRPr="00CF6584" w:rsidRDefault="00524573" w:rsidP="00B14106">
      <w:pPr>
        <w:pStyle w:val="a3"/>
        <w:spacing w:before="0" w:beforeAutospacing="0" w:after="0" w:afterAutospacing="0"/>
        <w:ind w:left="161" w:right="161"/>
        <w:rPr>
          <w:color w:val="000000"/>
        </w:rPr>
      </w:pPr>
      <w:r w:rsidRPr="00CF6584">
        <w:rPr>
          <w:rStyle w:val="a4"/>
          <w:color w:val="000000"/>
        </w:rPr>
        <w:t>Методологические принципы</w:t>
      </w:r>
      <w:r w:rsidRPr="00CF6584">
        <w:rPr>
          <w:rStyle w:val="apple-converted-space"/>
          <w:color w:val="000000"/>
        </w:rPr>
        <w:t> </w:t>
      </w:r>
      <w:r w:rsidRPr="00CF6584">
        <w:rPr>
          <w:color w:val="000000"/>
        </w:rPr>
        <w:t>освоения содержания художественного образования:</w:t>
      </w:r>
    </w:p>
    <w:p w:rsidR="00524573" w:rsidRPr="00CF6584" w:rsidRDefault="00524573" w:rsidP="00B14106">
      <w:pPr>
        <w:pStyle w:val="a3"/>
        <w:spacing w:before="0" w:beforeAutospacing="0" w:after="0" w:afterAutospacing="0"/>
        <w:ind w:left="161" w:right="161"/>
        <w:rPr>
          <w:color w:val="000000"/>
        </w:rPr>
      </w:pPr>
      <w:r w:rsidRPr="00CF6584">
        <w:rPr>
          <w:color w:val="000000"/>
        </w:rPr>
        <w:t>· начало обучения с раннего возраста, непрерывность и преемственность различных уровней художественного образования;</w:t>
      </w:r>
    </w:p>
    <w:p w:rsidR="00524573" w:rsidRPr="00CF6584" w:rsidRDefault="00524573" w:rsidP="00B14106">
      <w:pPr>
        <w:pStyle w:val="a3"/>
        <w:spacing w:before="0" w:beforeAutospacing="0" w:after="0" w:afterAutospacing="0"/>
        <w:ind w:left="161" w:right="161"/>
        <w:rPr>
          <w:color w:val="000000"/>
        </w:rPr>
      </w:pPr>
      <w:r w:rsidRPr="00CF6584">
        <w:rPr>
          <w:color w:val="000000"/>
        </w:rPr>
        <w:t xml:space="preserve">· </w:t>
      </w:r>
      <w:proofErr w:type="spellStart"/>
      <w:r w:rsidRPr="00CF6584">
        <w:rPr>
          <w:color w:val="000000"/>
        </w:rPr>
        <w:t>мультикультурный</w:t>
      </w:r>
      <w:proofErr w:type="spellEnd"/>
      <w:r w:rsidRPr="00CF6584">
        <w:rPr>
          <w:color w:val="000000"/>
        </w:rPr>
        <w:t xml:space="preserve"> подход, предполагающий включение в программы по искусству максимально широкого диапазона художественных стилей и национальных традиций с опорой на отечественную культуру;</w:t>
      </w:r>
    </w:p>
    <w:p w:rsidR="00524573" w:rsidRPr="00CF6584" w:rsidRDefault="00524573" w:rsidP="00B14106">
      <w:pPr>
        <w:pStyle w:val="a3"/>
        <w:spacing w:before="0" w:beforeAutospacing="0" w:after="0" w:afterAutospacing="0"/>
        <w:ind w:left="161" w:right="161"/>
        <w:rPr>
          <w:color w:val="000000"/>
        </w:rPr>
      </w:pPr>
      <w:r w:rsidRPr="00CF6584">
        <w:rPr>
          <w:color w:val="000000"/>
        </w:rPr>
        <w:t>· опора на национально-культурные особенности при составлении учебных программ по предметам искусства;</w:t>
      </w:r>
    </w:p>
    <w:p w:rsidR="00524573" w:rsidRPr="00CF6584" w:rsidRDefault="00524573" w:rsidP="00B14106">
      <w:pPr>
        <w:pStyle w:val="a3"/>
        <w:spacing w:before="0" w:beforeAutospacing="0" w:after="0" w:afterAutospacing="0"/>
        <w:ind w:left="161" w:right="161"/>
        <w:rPr>
          <w:color w:val="000000"/>
        </w:rPr>
      </w:pPr>
      <w:r w:rsidRPr="00CF6584">
        <w:rPr>
          <w:color w:val="000000"/>
        </w:rPr>
        <w:t>· комплексный подход к преподаванию художественных дисциплин на основе взаимодействия различных видов искусств;</w:t>
      </w:r>
    </w:p>
    <w:p w:rsidR="00524573" w:rsidRPr="00CF6584" w:rsidRDefault="00524573" w:rsidP="00B14106">
      <w:pPr>
        <w:pStyle w:val="a3"/>
        <w:spacing w:before="0" w:beforeAutospacing="0" w:after="0" w:afterAutospacing="0"/>
        <w:ind w:left="161" w:right="161"/>
        <w:rPr>
          <w:color w:val="000000"/>
        </w:rPr>
      </w:pPr>
      <w:r w:rsidRPr="00CF6584">
        <w:rPr>
          <w:color w:val="000000"/>
        </w:rPr>
        <w:t>· распространение вариативных</w:t>
      </w:r>
      <w:r w:rsidRPr="00CF6584">
        <w:rPr>
          <w:rStyle w:val="apple-converted-space"/>
          <w:color w:val="000000"/>
        </w:rPr>
        <w:t> </w:t>
      </w:r>
      <w:hyperlink r:id="rId5" w:tgtFrame="_blank" w:history="1">
        <w:r w:rsidRPr="00CF6584">
          <w:rPr>
            <w:rStyle w:val="a5"/>
            <w:color w:val="552200"/>
          </w:rPr>
          <w:t>образовательных программ</w:t>
        </w:r>
      </w:hyperlink>
      <w:r w:rsidRPr="00CF6584">
        <w:rPr>
          <w:rStyle w:val="apple-converted-space"/>
          <w:color w:val="000000"/>
        </w:rPr>
        <w:t> </w:t>
      </w:r>
      <w:r w:rsidRPr="00CF6584">
        <w:rPr>
          <w:color w:val="000000"/>
        </w:rPr>
        <w:t>разного уровня, адаптированных к способностям и возможностям каждого обучающегося;</w:t>
      </w:r>
    </w:p>
    <w:p w:rsidR="00524573" w:rsidRPr="00CF6584" w:rsidRDefault="00524573" w:rsidP="00B14106">
      <w:pPr>
        <w:pStyle w:val="a3"/>
        <w:spacing w:before="0" w:beforeAutospacing="0" w:after="0" w:afterAutospacing="0"/>
        <w:ind w:left="161" w:right="161"/>
        <w:rPr>
          <w:color w:val="000000"/>
        </w:rPr>
      </w:pPr>
      <w:r w:rsidRPr="00CF6584">
        <w:rPr>
          <w:color w:val="000000"/>
        </w:rPr>
        <w:t xml:space="preserve">· внедрение личностно-ориентированных методик художественно-образовательной деятельности, индивидуализированных подходов к особо </w:t>
      </w:r>
      <w:proofErr w:type="gramStart"/>
      <w:r w:rsidRPr="00CF6584">
        <w:rPr>
          <w:color w:val="000000"/>
        </w:rPr>
        <w:t>одаренным</w:t>
      </w:r>
      <w:proofErr w:type="gramEnd"/>
      <w:r w:rsidRPr="00CF6584">
        <w:rPr>
          <w:color w:val="000000"/>
        </w:rPr>
        <w:t xml:space="preserve"> обучающимся.</w:t>
      </w:r>
    </w:p>
    <w:p w:rsidR="00AE344F" w:rsidRPr="00AE344F" w:rsidRDefault="00AE344F" w:rsidP="00B14106">
      <w:pPr>
        <w:spacing w:after="0" w:line="240" w:lineRule="auto"/>
        <w:ind w:firstLine="142"/>
        <w:rPr>
          <w:rFonts w:ascii="Arial" w:eastAsia="Times New Roman" w:hAnsi="Arial" w:cs="Arial"/>
          <w:b/>
          <w:color w:val="000000"/>
          <w:lang w:eastAsia="ru-RU"/>
        </w:rPr>
      </w:pPr>
      <w:r w:rsidRPr="00B14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процессе реализации ФГОС НОО определился ряд проблем:</w:t>
      </w:r>
    </w:p>
    <w:p w:rsidR="00AE344F" w:rsidRPr="00AE344F" w:rsidRDefault="00AE344F" w:rsidP="00B14106">
      <w:pPr>
        <w:spacing w:after="0" w:line="240" w:lineRule="auto"/>
        <w:ind w:left="360" w:hanging="218"/>
        <w:rPr>
          <w:rFonts w:ascii="Arial" w:eastAsia="Times New Roman" w:hAnsi="Arial" w:cs="Arial"/>
          <w:color w:val="000000"/>
          <w:lang w:eastAsia="ru-RU"/>
        </w:rPr>
      </w:pPr>
      <w:r w:rsidRPr="00AE3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материально-технического обеспечения;</w:t>
      </w:r>
    </w:p>
    <w:p w:rsidR="00AE344F" w:rsidRPr="00AE344F" w:rsidRDefault="00AE344F" w:rsidP="00B14106">
      <w:pPr>
        <w:numPr>
          <w:ilvl w:val="0"/>
          <w:numId w:val="2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AE3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не хватает кабинетов для организации игровой  комнаты;</w:t>
      </w:r>
    </w:p>
    <w:p w:rsidR="00AE344F" w:rsidRPr="00AE344F" w:rsidRDefault="00AE344F" w:rsidP="00B14106">
      <w:pPr>
        <w:numPr>
          <w:ilvl w:val="0"/>
          <w:numId w:val="2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AE3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информационно-компьютерного оснащения.</w:t>
      </w:r>
    </w:p>
    <w:p w:rsidR="00AE344F" w:rsidRPr="00AE344F" w:rsidRDefault="00AE344F" w:rsidP="00B1410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E3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части учебно-методического и информационного обеспечения:</w:t>
      </w:r>
    </w:p>
    <w:p w:rsidR="00AE344F" w:rsidRPr="00AE344F" w:rsidRDefault="00AE344F" w:rsidP="00B1410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E3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опыта разработки отдельных разделов основной образовательной программы НОО;</w:t>
      </w:r>
    </w:p>
    <w:p w:rsidR="00AE344F" w:rsidRPr="00AE344F" w:rsidRDefault="00AE344F" w:rsidP="00B1410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E3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практического опыта планирования уроков в соответствии с ФГОС.</w:t>
      </w:r>
    </w:p>
    <w:p w:rsidR="00AE344F" w:rsidRPr="00AE344F" w:rsidRDefault="00AE344F" w:rsidP="00B14106">
      <w:pPr>
        <w:spacing w:after="0" w:line="240" w:lineRule="auto"/>
        <w:ind w:left="360" w:hanging="218"/>
        <w:rPr>
          <w:rFonts w:ascii="Arial" w:eastAsia="Times New Roman" w:hAnsi="Arial" w:cs="Arial"/>
          <w:color w:val="000000"/>
          <w:lang w:eastAsia="ru-RU"/>
        </w:rPr>
      </w:pPr>
      <w:r w:rsidRPr="00AE3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кадровом обеспечении:</w:t>
      </w:r>
    </w:p>
    <w:p w:rsidR="00AE344F" w:rsidRPr="00AE344F" w:rsidRDefault="00AE344F" w:rsidP="00B14106">
      <w:pPr>
        <w:numPr>
          <w:ilvl w:val="0"/>
          <w:numId w:val="4"/>
        </w:numPr>
        <w:spacing w:after="0" w:line="240" w:lineRule="auto"/>
        <w:ind w:left="360" w:firstLine="900"/>
        <w:rPr>
          <w:rFonts w:ascii="Arial" w:eastAsia="Times New Roman" w:hAnsi="Arial" w:cs="Arial"/>
          <w:color w:val="000000"/>
          <w:lang w:eastAsia="ru-RU"/>
        </w:rPr>
      </w:pPr>
      <w:r w:rsidRPr="00AE3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не имеет опыта педагогической работы в школе, прошёл курсы, но этого недостаточно для качественной работы.</w:t>
      </w:r>
    </w:p>
    <w:p w:rsidR="00AE344F" w:rsidRPr="00AE344F" w:rsidRDefault="00AE344F" w:rsidP="00B14106">
      <w:pPr>
        <w:spacing w:after="0" w:line="240" w:lineRule="auto"/>
        <w:ind w:left="360" w:hanging="218"/>
        <w:rPr>
          <w:rFonts w:ascii="Arial" w:eastAsia="Times New Roman" w:hAnsi="Arial" w:cs="Arial"/>
          <w:color w:val="000000"/>
          <w:lang w:eastAsia="ru-RU"/>
        </w:rPr>
      </w:pPr>
      <w:r w:rsidRPr="00AE3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оценочной деятельности и диагностики:</w:t>
      </w:r>
    </w:p>
    <w:p w:rsidR="00AE344F" w:rsidRPr="00AE344F" w:rsidRDefault="00AE344F" w:rsidP="00B14106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E3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единой системы оценивания результатов учащихся.</w:t>
      </w:r>
    </w:p>
    <w:p w:rsidR="00AE344F" w:rsidRPr="00AE344F" w:rsidRDefault="00AE344F" w:rsidP="00B1410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E3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 есть, они решаемы – главное, не останавливаться на </w:t>
      </w:r>
      <w:proofErr w:type="gramStart"/>
      <w:r w:rsidRPr="00AE3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достигнутом</w:t>
      </w:r>
      <w:proofErr w:type="gramEnd"/>
      <w:r w:rsidRPr="00AE3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Опыт внедрения в ФГОС 2 поколения показал, что концептуальные идеи и прописные пути реализации государственного стандарта нового  поколения актуальны  и востребованы современной образовательной системы.</w:t>
      </w:r>
    </w:p>
    <w:p w:rsidR="00524573" w:rsidRPr="00CF6584" w:rsidRDefault="00524573" w:rsidP="00B14106">
      <w:pPr>
        <w:pStyle w:val="a3"/>
        <w:spacing w:before="0" w:beforeAutospacing="0" w:after="0" w:afterAutospacing="0"/>
        <w:ind w:left="161" w:right="161"/>
        <w:rPr>
          <w:color w:val="000000"/>
        </w:rPr>
      </w:pPr>
    </w:p>
    <w:p w:rsidR="00EC0987" w:rsidRPr="006D3200" w:rsidRDefault="00CF6584" w:rsidP="00B14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200">
        <w:rPr>
          <w:rFonts w:ascii="Times New Roman" w:hAnsi="Times New Roman" w:cs="Times New Roman"/>
          <w:sz w:val="24"/>
          <w:szCs w:val="24"/>
          <w:shd w:val="clear" w:color="auto" w:fill="FFFFFF"/>
        </w:rPr>
        <w:t>1. Деятельностный метод обучения как фактор повышения качества образования;</w:t>
      </w:r>
      <w:r w:rsidRPr="006D3200">
        <w:rPr>
          <w:rFonts w:ascii="Times New Roman" w:hAnsi="Times New Roman" w:cs="Times New Roman"/>
          <w:sz w:val="24"/>
          <w:szCs w:val="24"/>
        </w:rPr>
        <w:br/>
      </w:r>
      <w:r w:rsidRPr="006D3200">
        <w:rPr>
          <w:rFonts w:ascii="Times New Roman" w:hAnsi="Times New Roman" w:cs="Times New Roman"/>
          <w:sz w:val="24"/>
          <w:szCs w:val="24"/>
          <w:shd w:val="clear" w:color="auto" w:fill="FFFFFF"/>
        </w:rPr>
        <w:t>2. Типология уроков при деятельностном методе обучения:</w:t>
      </w:r>
      <w:r w:rsidRPr="006D3200">
        <w:rPr>
          <w:rFonts w:ascii="Times New Roman" w:hAnsi="Times New Roman" w:cs="Times New Roman"/>
          <w:sz w:val="24"/>
          <w:szCs w:val="24"/>
        </w:rPr>
        <w:br/>
      </w:r>
      <w:r w:rsidRPr="006D3200">
        <w:rPr>
          <w:rFonts w:ascii="Times New Roman" w:hAnsi="Times New Roman" w:cs="Times New Roman"/>
          <w:sz w:val="24"/>
          <w:szCs w:val="24"/>
          <w:shd w:val="clear" w:color="auto" w:fill="FFFFFF"/>
        </w:rPr>
        <w:t>- урок «открытия» нового знания;</w:t>
      </w:r>
      <w:r w:rsidRPr="006D3200">
        <w:rPr>
          <w:rFonts w:ascii="Times New Roman" w:hAnsi="Times New Roman" w:cs="Times New Roman"/>
          <w:sz w:val="24"/>
          <w:szCs w:val="24"/>
        </w:rPr>
        <w:br/>
      </w:r>
      <w:r w:rsidRPr="006D3200">
        <w:rPr>
          <w:rFonts w:ascii="Times New Roman" w:hAnsi="Times New Roman" w:cs="Times New Roman"/>
          <w:sz w:val="24"/>
          <w:szCs w:val="24"/>
          <w:shd w:val="clear" w:color="auto" w:fill="FFFFFF"/>
        </w:rPr>
        <w:t>- урок рефлексии;</w:t>
      </w:r>
      <w:r w:rsidRPr="006D3200">
        <w:rPr>
          <w:rFonts w:ascii="Times New Roman" w:hAnsi="Times New Roman" w:cs="Times New Roman"/>
          <w:sz w:val="24"/>
          <w:szCs w:val="24"/>
        </w:rPr>
        <w:br/>
      </w:r>
      <w:r w:rsidRPr="006D3200">
        <w:rPr>
          <w:rFonts w:ascii="Times New Roman" w:hAnsi="Times New Roman" w:cs="Times New Roman"/>
          <w:sz w:val="24"/>
          <w:szCs w:val="24"/>
          <w:shd w:val="clear" w:color="auto" w:fill="FFFFFF"/>
        </w:rPr>
        <w:t>- урок развивающего контроля;</w:t>
      </w:r>
      <w:r w:rsidRPr="006D3200">
        <w:rPr>
          <w:rFonts w:ascii="Times New Roman" w:hAnsi="Times New Roman" w:cs="Times New Roman"/>
          <w:sz w:val="24"/>
          <w:szCs w:val="24"/>
        </w:rPr>
        <w:br/>
      </w:r>
      <w:r w:rsidRPr="006D3200">
        <w:rPr>
          <w:rFonts w:ascii="Times New Roman" w:hAnsi="Times New Roman" w:cs="Times New Roman"/>
          <w:sz w:val="24"/>
          <w:szCs w:val="24"/>
          <w:shd w:val="clear" w:color="auto" w:fill="FFFFFF"/>
        </w:rPr>
        <w:t>- урок общеметодологической направленности.</w:t>
      </w:r>
      <w:r w:rsidRPr="006D3200">
        <w:rPr>
          <w:rFonts w:ascii="Times New Roman" w:hAnsi="Times New Roman" w:cs="Times New Roman"/>
          <w:sz w:val="24"/>
          <w:szCs w:val="24"/>
        </w:rPr>
        <w:br/>
      </w:r>
      <w:r w:rsidRPr="006D3200">
        <w:rPr>
          <w:rFonts w:ascii="Times New Roman" w:hAnsi="Times New Roman" w:cs="Times New Roman"/>
          <w:sz w:val="24"/>
          <w:szCs w:val="24"/>
          <w:shd w:val="clear" w:color="auto" w:fill="FFFFFF"/>
        </w:rPr>
        <w:t>3. Приёмы реализации системно – деятельностного подхода на уроках.</w:t>
      </w:r>
      <w:r w:rsidRPr="006D320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sectPr w:rsidR="00EC0987" w:rsidRPr="006D3200" w:rsidSect="002B0740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04F"/>
    <w:multiLevelType w:val="multilevel"/>
    <w:tmpl w:val="901044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2DE4E4C"/>
    <w:multiLevelType w:val="multilevel"/>
    <w:tmpl w:val="92C05F9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7345FD9"/>
    <w:multiLevelType w:val="multilevel"/>
    <w:tmpl w:val="91A278EC"/>
    <w:lvl w:ilvl="0">
      <w:start w:val="2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2593F43"/>
    <w:multiLevelType w:val="hybridMultilevel"/>
    <w:tmpl w:val="024EBF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EE1623"/>
    <w:multiLevelType w:val="multilevel"/>
    <w:tmpl w:val="E7F0AA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94F5014"/>
    <w:multiLevelType w:val="hybridMultilevel"/>
    <w:tmpl w:val="4072AD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B13E0"/>
    <w:multiLevelType w:val="multilevel"/>
    <w:tmpl w:val="343A1F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573"/>
    <w:rsid w:val="002B0740"/>
    <w:rsid w:val="00524573"/>
    <w:rsid w:val="006D3200"/>
    <w:rsid w:val="00AD6309"/>
    <w:rsid w:val="00AE344F"/>
    <w:rsid w:val="00B14106"/>
    <w:rsid w:val="00B607E0"/>
    <w:rsid w:val="00CF6584"/>
    <w:rsid w:val="00D21504"/>
    <w:rsid w:val="00D446D8"/>
    <w:rsid w:val="00DF76FE"/>
    <w:rsid w:val="00EC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87"/>
  </w:style>
  <w:style w:type="paragraph" w:styleId="1">
    <w:name w:val="heading 1"/>
    <w:basedOn w:val="a"/>
    <w:next w:val="a"/>
    <w:link w:val="10"/>
    <w:uiPriority w:val="9"/>
    <w:qFormat/>
    <w:rsid w:val="00D446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573"/>
  </w:style>
  <w:style w:type="character" w:styleId="a4">
    <w:name w:val="Strong"/>
    <w:basedOn w:val="a0"/>
    <w:uiPriority w:val="22"/>
    <w:qFormat/>
    <w:rsid w:val="00524573"/>
    <w:rPr>
      <w:b/>
      <w:bCs/>
    </w:rPr>
  </w:style>
  <w:style w:type="character" w:styleId="a5">
    <w:name w:val="Hyperlink"/>
    <w:basedOn w:val="a0"/>
    <w:uiPriority w:val="99"/>
    <w:semiHidden/>
    <w:unhideWhenUsed/>
    <w:rsid w:val="00524573"/>
    <w:rPr>
      <w:color w:val="0000FF"/>
      <w:u w:val="single"/>
    </w:rPr>
  </w:style>
  <w:style w:type="character" w:customStyle="1" w:styleId="c1">
    <w:name w:val="c1"/>
    <w:basedOn w:val="a0"/>
    <w:rsid w:val="00AE344F"/>
  </w:style>
  <w:style w:type="paragraph" w:customStyle="1" w:styleId="c3">
    <w:name w:val="c3"/>
    <w:basedOn w:val="a"/>
    <w:rsid w:val="00AE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1504"/>
  </w:style>
  <w:style w:type="character" w:customStyle="1" w:styleId="c64">
    <w:name w:val="c64"/>
    <w:basedOn w:val="a0"/>
    <w:rsid w:val="00D21504"/>
  </w:style>
  <w:style w:type="paragraph" w:customStyle="1" w:styleId="c7">
    <w:name w:val="c7"/>
    <w:basedOn w:val="a"/>
    <w:rsid w:val="00D2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D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D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D6309"/>
  </w:style>
  <w:style w:type="paragraph" w:customStyle="1" w:styleId="c6">
    <w:name w:val="c6"/>
    <w:basedOn w:val="a"/>
    <w:rsid w:val="00D4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омер 1"/>
    <w:basedOn w:val="1"/>
    <w:qFormat/>
    <w:rsid w:val="00D446D8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color w:val="auto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4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ick01.begun.ru/click.jsp?url=JBsLXsDR0NHYeG4tUNMx1R6ALdSGag0qqVFBznksTE0Az8gJgnYeyYMetny7juaK9kD9Z*DByIvl5bjqN5rRD7TJ6Qcm7okCcgaZN36t1iplaChZ-VUSm6yol*2*7WtGiFVg6q1U9SgM8-5K5U1oGguuesc2Y3OB0wrtTjqS6-a4GQmCp5*oys3lZ0MUA3bAFMosGHgeYgXU5ZHHUNIqmYmHPDOKf-MhAtRd7YZ-*azEetn9DzhXe4z6et1VIaceQ5*8uLPcYnKjilwzZ5iZZai-wZ7i8N6gMTDMNRqsznTxtjBaWTXdnpQEnjv3JFgw7a**3AdNptIQcE4gOU52s78CLjLYpmK*o-y8jmIpTyRGMBiN-slYjWbIiwR3WexcApG39Y*S*AtaAerH74LBR6-B7WLbsFmttX8tE0Tzj7mo14u*P86wep6RJKGzYuKiayIbM*xS7*KBk9*84E2uh57roF8yP*TFDc281U-L0MUhjYNBzUs1o74DGBjEfCh7LLcBg9v-7*GD9yzj4-VKuevoTweTTaH*sHCBD79JLiQQKSNdY24af0iqxuzLvkyyhWjRy91dfu6-q2szA-tjWK5YyJcoE4PX*DZrFgYUUmbM3OiImWySOEwkuglHqURUhlwtsfyqzw6C91xxpvOopKmBwv*jTl5YeVMQXp*AlpavdHGjQ2jUu2Kxwud7tMn0o4bPPrc*0MYjCjAx1i-AkW2prW8&amp;eurl%5B%5D=JBsLXpOSk5Lope7NOmLzGRLCnEPNcv4Uec3jcr95B8ktz-rb6nxg88qUV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Ivanov_O</dc:creator>
  <cp:lastModifiedBy>Ivanov_O</cp:lastModifiedBy>
  <cp:revision>4</cp:revision>
  <dcterms:created xsi:type="dcterms:W3CDTF">2014-09-15T16:59:00Z</dcterms:created>
  <dcterms:modified xsi:type="dcterms:W3CDTF">2014-09-15T18:20:00Z</dcterms:modified>
</cp:coreProperties>
</file>