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E7" w:rsidRPr="00DB305E" w:rsidRDefault="009771E7" w:rsidP="00DB305E">
      <w:pPr>
        <w:shd w:val="clear" w:color="auto" w:fill="FFFFFF"/>
        <w:spacing w:before="100" w:beforeAutospacing="1" w:after="100" w:afterAutospacing="1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DB305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Что должен знать и уметь ребенок к 2 годам.</w:t>
      </w:r>
    </w:p>
    <w:p w:rsidR="009771E7" w:rsidRPr="00DB305E" w:rsidRDefault="009771E7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Отдавая в  детский сад своего малыша в 2 года,  мн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огие мамы переживают, о том, на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комфортно будет ему там. Конечно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зависит от разных факторов. Самый главный и важный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мой взгляд 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общее развитие ребенка: его  физическое и  психологическое  состояние, а также владение культурно-гигиеническими навыками и эмоциональ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настрой. Все это зависит на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прямую от желания родителей сделать малыша успешным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 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только в мом</w:t>
      </w:r>
      <w:r w:rsidR="00DB305E"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 адаптации, а</w:t>
      </w: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 дальнейшем его развитии уже в коллективе группы.</w:t>
      </w:r>
    </w:p>
    <w:p w:rsidR="00DB305E" w:rsidRPr="00DB305E" w:rsidRDefault="00DB305E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ознакомиться с основными требованиями, которые педагоги и психологи  предъявляют для ребенка 2-х лет. Помните, что все дети очень индивидуальны. У одних что-то получается лучше, чем у других. Сравнивая развитие своего малыша с приведенными ниже нормами, не нужно отчаиваться, если Ваш ребенок мало знает или умеет</w:t>
      </w:r>
      <w:proofErr w:type="gramStart"/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лишь намечаем ориентиры, к которым Вы должны стремиться. </w:t>
      </w:r>
      <w:proofErr w:type="gramStart"/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Будьте</w:t>
      </w:r>
      <w:proofErr w:type="gramEnd"/>
      <w:r w:rsidRPr="00D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уверены, каким бы готовым или не подготовленным был Ваш ребенок педагоги нашего учреждения помогут ему стать еще лучше и раскрыть свои таланты!</w:t>
      </w:r>
    </w:p>
    <w:p w:rsidR="00A573FC" w:rsidRPr="0028210F" w:rsidRDefault="00A573FC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Физическое развитие ребенка 2 лет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В два годика малыши уже умеют перешагивать через ряд препятствий, меняя при этом ножку, способны удерживать равновесие, шагая по лежащей на полу доске. Отметившие второй день рождения дети вполне способны играть в подвижные игры, включающие в себя бег, прыжки и различные манипуляции с мячом.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Занятия:  готовится специальная дорожка и под музыку ребенок должен преодолеть все препятствия</w:t>
      </w:r>
      <w:r w:rsidR="00EF1C47" w:rsidRPr="002821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210F">
        <w:rPr>
          <w:rFonts w:ascii="Times New Roman" w:eastAsia="Times New Roman" w:hAnsi="Times New Roman" w:cs="Times New Roman"/>
          <w:lang w:eastAsia="ru-RU"/>
        </w:rPr>
        <w:t>(сначала за руку с мамой, потом за мамой, потом все самостоятельно)</w:t>
      </w:r>
    </w:p>
    <w:p w:rsidR="00A573FC" w:rsidRPr="0028210F" w:rsidRDefault="00A573FC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Психическое развитие ребенка 2 лет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В два годика происходит и первое знакомство с мультфильмами(10-30 мин. в день), которые вызывают у него небывалый интерес. Ребенок в таком возрасте способен принимать условия игры, поддаваться на уговоры и проявлять терпение. Именно в 2 года кроха открывает для себя всю прелесть совместных игр и занятий с другими детьми, находит себе первых друзей и товарищей по играм. </w:t>
      </w:r>
    </w:p>
    <w:p w:rsidR="00A573FC" w:rsidRPr="0028210F" w:rsidRDefault="00A573FC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Развитие речи ребенка 2 лет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Речь ребенка в два года значительно расширяется, в ней появляются предлоги, местоимения и наречия. В обыденной жизни он использует около 250 разных слов, оформляя их в небольшие предложения из 3-4 слов. О себе малыш говорит обычно в третьем лице и может уже не только констатировать увиденное, но и описать собственные эмоции, дать оценку себе и своему поведению: «хороший», «маленький», «большой». В речи малыша появляются вежливые слова: «пожалуйста», «спасибо», «до свиданья», «здравствуйте».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Занятие: постоянное повторение разнообразных четверост</w:t>
      </w:r>
      <w:r w:rsidR="00EF1C47" w:rsidRPr="0028210F">
        <w:rPr>
          <w:rFonts w:ascii="Times New Roman" w:eastAsia="Times New Roman" w:hAnsi="Times New Roman" w:cs="Times New Roman"/>
          <w:lang w:eastAsia="ru-RU"/>
        </w:rPr>
        <w:t xml:space="preserve">иший, сопровождая их движениями, ежедневное чтение сказок перед сном (начинать с русских нар.), пойте колыбельные. Обязательно </w:t>
      </w:r>
      <w:r w:rsidR="00EF1C47" w:rsidRPr="0028210F">
        <w:rPr>
          <w:rFonts w:ascii="Times New Roman" w:eastAsia="Times New Roman" w:hAnsi="Times New Roman" w:cs="Times New Roman"/>
          <w:lang w:eastAsia="ru-RU"/>
        </w:rPr>
        <w:lastRenderedPageBreak/>
        <w:t>прослушивайте аудио сказки по возрасту, песенки, спокойную и динамичную музыку, слушайте природу. Перед прослушиванием чего-либо прокомментировать, что вы хотите предложить малышу.</w:t>
      </w:r>
    </w:p>
    <w:p w:rsidR="00A573FC" w:rsidRPr="0028210F" w:rsidRDefault="007B4DDA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Развитие культурно-гигиенических навыков в</w:t>
      </w:r>
      <w:r w:rsidR="00A573FC" w:rsidRPr="0028210F">
        <w:rPr>
          <w:rFonts w:ascii="Times New Roman" w:eastAsia="Times New Roman" w:hAnsi="Times New Roman" w:cs="Times New Roman"/>
          <w:b/>
          <w:bCs/>
          <w:lang w:eastAsia="ru-RU"/>
        </w:rPr>
        <w:t xml:space="preserve"> 2 года</w:t>
      </w:r>
    </w:p>
    <w:p w:rsidR="007B4DDA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К двум годам ребенок овладевает искусством самостоятельного приема пищи: он уже способен аккуратно кушать, не обливаясь и не переворачивая тарелку. (Обязательно следите, как ребенок держит ложку, вставляйте её правильно в руку малыша)</w:t>
      </w:r>
      <w:proofErr w:type="gramStart"/>
      <w:r w:rsidRPr="0028210F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28210F">
        <w:rPr>
          <w:rFonts w:ascii="Times New Roman" w:eastAsia="Times New Roman" w:hAnsi="Times New Roman" w:cs="Times New Roman"/>
          <w:lang w:eastAsia="ru-RU"/>
        </w:rPr>
        <w:t xml:space="preserve">осле еды малыш вполне способен убрать тарелку со стола и даже вымыть ее под краном. </w:t>
      </w:r>
    </w:p>
    <w:p w:rsidR="007B4DDA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Два года – это время и </w:t>
      </w:r>
      <w:hyperlink r:id="rId5" w:history="1">
        <w:r w:rsidRPr="0028210F">
          <w:rPr>
            <w:rFonts w:ascii="Times New Roman" w:eastAsia="Times New Roman" w:hAnsi="Times New Roman" w:cs="Times New Roman"/>
            <w:lang w:eastAsia="ru-RU"/>
          </w:rPr>
          <w:t xml:space="preserve">покорения </w:t>
        </w:r>
        <w:proofErr w:type="gramStart"/>
        <w:r w:rsidRPr="0028210F">
          <w:rPr>
            <w:rFonts w:ascii="Times New Roman" w:eastAsia="Times New Roman" w:hAnsi="Times New Roman" w:cs="Times New Roman"/>
            <w:lang w:eastAsia="ru-RU"/>
          </w:rPr>
          <w:t>горшка</w:t>
        </w:r>
        <w:proofErr w:type="gramEnd"/>
      </w:hyperlink>
      <w:r w:rsidRPr="0028210F">
        <w:rPr>
          <w:rFonts w:ascii="Times New Roman" w:eastAsia="Times New Roman" w:hAnsi="Times New Roman" w:cs="Times New Roman"/>
          <w:b/>
          <w:lang w:eastAsia="ru-RU"/>
        </w:rPr>
        <w:t>.</w:t>
      </w:r>
      <w:r w:rsidR="00B6412E" w:rsidRPr="0028210F">
        <w:rPr>
          <w:rFonts w:ascii="Times New Roman" w:eastAsia="Times New Roman" w:hAnsi="Times New Roman" w:cs="Times New Roman"/>
          <w:b/>
          <w:lang w:eastAsia="ru-RU"/>
        </w:rPr>
        <w:t xml:space="preserve"> Ни </w:t>
      </w:r>
      <w:proofErr w:type="gramStart"/>
      <w:r w:rsidR="00B6412E" w:rsidRPr="0028210F">
        <w:rPr>
          <w:rFonts w:ascii="Times New Roman" w:eastAsia="Times New Roman" w:hAnsi="Times New Roman" w:cs="Times New Roman"/>
          <w:b/>
          <w:lang w:eastAsia="ru-RU"/>
        </w:rPr>
        <w:t>каких</w:t>
      </w:r>
      <w:proofErr w:type="gramEnd"/>
      <w:r w:rsidR="00B6412E" w:rsidRPr="0028210F">
        <w:rPr>
          <w:rFonts w:ascii="Times New Roman" w:eastAsia="Times New Roman" w:hAnsi="Times New Roman" w:cs="Times New Roman"/>
          <w:b/>
          <w:lang w:eastAsia="ru-RU"/>
        </w:rPr>
        <w:t xml:space="preserve"> памперсов дома</w:t>
      </w:r>
      <w:r w:rsidR="00B6412E" w:rsidRPr="0028210F">
        <w:rPr>
          <w:rFonts w:ascii="Times New Roman" w:eastAsia="Times New Roman" w:hAnsi="Times New Roman" w:cs="Times New Roman"/>
          <w:lang w:eastAsia="ru-RU"/>
        </w:rPr>
        <w:t xml:space="preserve">, только на улицу. </w:t>
      </w:r>
      <w:r w:rsidR="00877868" w:rsidRPr="0028210F">
        <w:rPr>
          <w:rFonts w:ascii="Times New Roman" w:eastAsia="Times New Roman" w:hAnsi="Times New Roman" w:cs="Times New Roman"/>
          <w:lang w:eastAsia="ru-RU"/>
        </w:rPr>
        <w:t xml:space="preserve">Конечно, понятно, что памперсы - прогресс современного времени, но нужно помнить и об их негативной стороне, влияющей на физическое и умственное развитие ребенка. После года постепенно начинайте приучать малыша к горшку. Это требует </w:t>
      </w:r>
      <w:r w:rsidR="00877868" w:rsidRPr="0028210F">
        <w:rPr>
          <w:rFonts w:ascii="Times New Roman" w:eastAsia="Times New Roman" w:hAnsi="Times New Roman" w:cs="Times New Roman"/>
          <w:u w:val="single"/>
          <w:lang w:eastAsia="ru-RU"/>
        </w:rPr>
        <w:t>лишь вашего желания и терпения</w:t>
      </w:r>
      <w:r w:rsidR="00877868" w:rsidRPr="0028210F">
        <w:rPr>
          <w:rFonts w:ascii="Times New Roman" w:eastAsia="Times New Roman" w:hAnsi="Times New Roman" w:cs="Times New Roman"/>
          <w:lang w:eastAsia="ru-RU"/>
        </w:rPr>
        <w:t>. Пока у ребенка не наступит дискомфор</w:t>
      </w:r>
      <w:proofErr w:type="gramStart"/>
      <w:r w:rsidR="00877868" w:rsidRPr="0028210F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="00877868" w:rsidRPr="0028210F">
        <w:rPr>
          <w:rFonts w:ascii="Times New Roman" w:eastAsia="Times New Roman" w:hAnsi="Times New Roman" w:cs="Times New Roman"/>
          <w:lang w:eastAsia="ru-RU"/>
        </w:rPr>
        <w:t xml:space="preserve">мокрые штанишки, неприятно, холодно) , он не научиться понимать свое тело. Лишь после нескольких таких случаев малыш  сможет  Вам просигнализировать, что он мокрый. </w:t>
      </w:r>
      <w:r w:rsidR="007B4DDA" w:rsidRPr="0028210F">
        <w:rPr>
          <w:rFonts w:ascii="Times New Roman" w:eastAsia="Times New Roman" w:hAnsi="Times New Roman" w:cs="Times New Roman"/>
          <w:lang w:eastAsia="ru-RU"/>
        </w:rPr>
        <w:t xml:space="preserve">С этого момента Вы должны  много и долго разговариваете с ребенком, что так нельзя, ходить в туалет нужно в горшок и проситься заранее. После продолжительного времени (у  кого-то и достаточно быстро) Вы </w:t>
      </w:r>
      <w:proofErr w:type="gramStart"/>
      <w:r w:rsidR="007B4DDA" w:rsidRPr="0028210F">
        <w:rPr>
          <w:rFonts w:ascii="Times New Roman" w:eastAsia="Times New Roman" w:hAnsi="Times New Roman" w:cs="Times New Roman"/>
          <w:lang w:eastAsia="ru-RU"/>
        </w:rPr>
        <w:t>будите</w:t>
      </w:r>
      <w:proofErr w:type="gramEnd"/>
      <w:r w:rsidR="007B4DDA" w:rsidRPr="0028210F">
        <w:rPr>
          <w:rFonts w:ascii="Times New Roman" w:eastAsia="Times New Roman" w:hAnsi="Times New Roman" w:cs="Times New Roman"/>
          <w:lang w:eastAsia="ru-RU"/>
        </w:rPr>
        <w:t xml:space="preserve"> вознаграждены за свое упорство, когда Ваш малыш впервые попросится на горшок. </w:t>
      </w:r>
      <w:r w:rsidR="007B4DDA" w:rsidRPr="0028210F">
        <w:rPr>
          <w:rFonts w:ascii="Times New Roman" w:eastAsia="Times New Roman" w:hAnsi="Times New Roman" w:cs="Times New Roman"/>
          <w:b/>
          <w:lang w:eastAsia="ru-RU"/>
        </w:rPr>
        <w:t>Главное - сумейте его понять в этот момент!</w:t>
      </w:r>
      <w:r w:rsidR="00877868" w:rsidRPr="002821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="007B4DDA" w:rsidRPr="0028210F">
        <w:rPr>
          <w:rFonts w:ascii="Times New Roman" w:eastAsia="Times New Roman" w:hAnsi="Times New Roman" w:cs="Times New Roman"/>
          <w:lang w:eastAsia="ru-RU"/>
        </w:rPr>
        <w:t xml:space="preserve">в этот период </w:t>
      </w:r>
      <w:r w:rsidRPr="0028210F">
        <w:rPr>
          <w:rFonts w:ascii="Times New Roman" w:eastAsia="Times New Roman" w:hAnsi="Times New Roman" w:cs="Times New Roman"/>
          <w:lang w:eastAsia="ru-RU"/>
        </w:rPr>
        <w:t xml:space="preserve">доступны </w:t>
      </w:r>
      <w:r w:rsidR="007B4DDA" w:rsidRPr="0028210F">
        <w:rPr>
          <w:rFonts w:ascii="Times New Roman" w:eastAsia="Times New Roman" w:hAnsi="Times New Roman" w:cs="Times New Roman"/>
          <w:lang w:eastAsia="ru-RU"/>
        </w:rPr>
        <w:t xml:space="preserve"> ребенку </w:t>
      </w:r>
      <w:r w:rsidRPr="0028210F">
        <w:rPr>
          <w:rFonts w:ascii="Times New Roman" w:eastAsia="Times New Roman" w:hAnsi="Times New Roman" w:cs="Times New Roman"/>
          <w:lang w:eastAsia="ru-RU"/>
        </w:rPr>
        <w:t xml:space="preserve">и гигиенические навыки: он уже вполне может сам вымыть руки и умыться, почистить зубы, воспользоваться туалетной бумагой, знает, для чего нужны салфетки и умеет ими пользоваться. </w:t>
      </w:r>
      <w:r w:rsidR="00B6412E" w:rsidRPr="0028210F">
        <w:rPr>
          <w:rFonts w:ascii="Times New Roman" w:eastAsia="Times New Roman" w:hAnsi="Times New Roman" w:cs="Times New Roman"/>
          <w:lang w:eastAsia="ru-RU"/>
        </w:rPr>
        <w:t xml:space="preserve">Развивайте самостоятельность, не торопите малыша. Пусть он делает пока плохо, не торопите его, подбадривайте, говорите: «Снимай сам, мой руки сам, вытирай сам руки, ты можешь, старайся!» </w:t>
      </w:r>
    </w:p>
    <w:p w:rsidR="00A573FC" w:rsidRPr="0028210F" w:rsidRDefault="00A573FC" w:rsidP="00A573FC">
      <w:pPr>
        <w:shd w:val="clear" w:color="auto" w:fill="FFFFFF"/>
        <w:spacing w:before="100" w:beforeAutospacing="1" w:after="100" w:afterAutospacing="1" w:line="312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 xml:space="preserve">Раннее </w:t>
      </w:r>
      <w:r w:rsidR="00B43AD2" w:rsidRPr="0028210F">
        <w:rPr>
          <w:rFonts w:ascii="Times New Roman" w:eastAsia="Times New Roman" w:hAnsi="Times New Roman" w:cs="Times New Roman"/>
          <w:b/>
          <w:bCs/>
          <w:lang w:eastAsia="ru-RU"/>
        </w:rPr>
        <w:t xml:space="preserve">сенсорное </w:t>
      </w: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развитие детей 2 лет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В 2 года ребенок полностью открыт для всего нового и с легкостью усваивает большие объемы информации. Именно в этот период можно начинать использовать для его обучения различные методики раннего развития: Зайцевых, Железновых, </w:t>
      </w:r>
      <w:proofErr w:type="spellStart"/>
      <w:r w:rsidRPr="0028210F">
        <w:rPr>
          <w:rFonts w:ascii="Times New Roman" w:eastAsia="Times New Roman" w:hAnsi="Times New Roman" w:cs="Times New Roman"/>
          <w:lang w:eastAsia="ru-RU"/>
        </w:rPr>
        <w:t>Сесиль</w:t>
      </w:r>
      <w:proofErr w:type="spellEnd"/>
      <w:r w:rsidRPr="0028210F">
        <w:rPr>
          <w:rFonts w:ascii="Times New Roman" w:eastAsia="Times New Roman" w:hAnsi="Times New Roman" w:cs="Times New Roman"/>
          <w:lang w:eastAsia="ru-RU"/>
        </w:rPr>
        <w:t xml:space="preserve"> Лупан, </w:t>
      </w:r>
      <w:hyperlink r:id="rId6" w:history="1">
        <w:proofErr w:type="spellStart"/>
        <w:r w:rsidRPr="0028210F">
          <w:rPr>
            <w:rFonts w:ascii="Times New Roman" w:eastAsia="Times New Roman" w:hAnsi="Times New Roman" w:cs="Times New Roman"/>
            <w:lang w:eastAsia="ru-RU"/>
          </w:rPr>
          <w:t>Домана</w:t>
        </w:r>
        <w:proofErr w:type="spellEnd"/>
      </w:hyperlink>
      <w:r w:rsidR="00B43AD2" w:rsidRPr="0028210F">
        <w:rPr>
          <w:rFonts w:ascii="Times New Roman" w:eastAsia="Times New Roman" w:hAnsi="Times New Roman" w:cs="Times New Roman"/>
          <w:lang w:eastAsia="ru-RU"/>
        </w:rPr>
        <w:t xml:space="preserve"> и други</w:t>
      </w:r>
      <w:proofErr w:type="gramStart"/>
      <w:r w:rsidR="00B43AD2" w:rsidRPr="0028210F">
        <w:rPr>
          <w:rFonts w:ascii="Times New Roman" w:eastAsia="Times New Roman" w:hAnsi="Times New Roman" w:cs="Times New Roman"/>
          <w:lang w:eastAsia="ru-RU"/>
        </w:rPr>
        <w:t>х(</w:t>
      </w:r>
      <w:proofErr w:type="gramEnd"/>
      <w:r w:rsidR="00B43AD2" w:rsidRPr="0028210F">
        <w:rPr>
          <w:rFonts w:ascii="Times New Roman" w:eastAsia="Times New Roman" w:hAnsi="Times New Roman" w:cs="Times New Roman"/>
          <w:lang w:eastAsia="ru-RU"/>
        </w:rPr>
        <w:t xml:space="preserve">изучение цвета- </w:t>
      </w:r>
      <w:proofErr w:type="spellStart"/>
      <w:r w:rsidR="00B43AD2" w:rsidRPr="0028210F">
        <w:rPr>
          <w:rFonts w:ascii="Times New Roman" w:eastAsia="Times New Roman" w:hAnsi="Times New Roman" w:cs="Times New Roman"/>
          <w:lang w:eastAsia="ru-RU"/>
        </w:rPr>
        <w:t>осн.цвета</w:t>
      </w:r>
      <w:proofErr w:type="spellEnd"/>
      <w:r w:rsidR="00B43AD2" w:rsidRPr="0028210F">
        <w:rPr>
          <w:rFonts w:ascii="Times New Roman" w:eastAsia="Times New Roman" w:hAnsi="Times New Roman" w:cs="Times New Roman"/>
          <w:lang w:eastAsia="ru-RU"/>
        </w:rPr>
        <w:t xml:space="preserve">, формы- </w:t>
      </w:r>
      <w:proofErr w:type="spellStart"/>
      <w:r w:rsidR="00B43AD2" w:rsidRPr="0028210F">
        <w:rPr>
          <w:rFonts w:ascii="Times New Roman" w:eastAsia="Times New Roman" w:hAnsi="Times New Roman" w:cs="Times New Roman"/>
          <w:lang w:eastAsia="ru-RU"/>
        </w:rPr>
        <w:t>осн.формы</w:t>
      </w:r>
      <w:proofErr w:type="spellEnd"/>
      <w:r w:rsidR="00B43AD2" w:rsidRPr="0028210F">
        <w:rPr>
          <w:rFonts w:ascii="Times New Roman" w:eastAsia="Times New Roman" w:hAnsi="Times New Roman" w:cs="Times New Roman"/>
          <w:lang w:eastAsia="ru-RU"/>
        </w:rPr>
        <w:t>, размера- большой , маленький, счета до трех).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10F">
        <w:rPr>
          <w:rFonts w:ascii="Times New Roman" w:hAnsi="Times New Roman" w:cs="Times New Roman"/>
        </w:rPr>
        <w:t>Если вы хотите дать малышу энциклопедические знания, то на главной стороне карточки должно быть изображение предмета, на обратной напечатано его название.</w:t>
      </w:r>
      <w:proofErr w:type="gramEnd"/>
      <w:r w:rsidRPr="0028210F">
        <w:rPr>
          <w:rFonts w:ascii="Times New Roman" w:hAnsi="Times New Roman" w:cs="Times New Roman"/>
        </w:rPr>
        <w:t xml:space="preserve"> Эти карточки систематизированы по разделам знаний, например, животные, птицы, овощи. Когда какой-то набор карточек уже будет изучен, его надо удалить и приобрести новый. Чтению ваш ребенок научится, если вы будете ему демонстрировать карточки со словами, напечатанными красным цветом. Так малыш учится читать сразу словами. При занятии математикой нужен набор карточек с изображением красных кружочков. Количество кружочков соответствует числу, которое вы произносите, показывая карточку. Каждую карточку показывают поочередно и быстро.</w:t>
      </w:r>
      <w:r w:rsidRPr="0028210F">
        <w:rPr>
          <w:rFonts w:ascii="Times New Roman" w:eastAsia="Times New Roman" w:hAnsi="Times New Roman" w:cs="Times New Roman"/>
          <w:lang w:eastAsia="ru-RU"/>
        </w:rPr>
        <w:t xml:space="preserve"> Чтобы провести занятия в домашней обстановке, придется приобрести карточки по методике </w:t>
      </w:r>
      <w:proofErr w:type="spellStart"/>
      <w:r w:rsidRPr="0028210F">
        <w:rPr>
          <w:rFonts w:ascii="Times New Roman" w:eastAsia="Times New Roman" w:hAnsi="Times New Roman" w:cs="Times New Roman"/>
          <w:lang w:eastAsia="ru-RU"/>
        </w:rPr>
        <w:t>Глена</w:t>
      </w:r>
      <w:proofErr w:type="spellEnd"/>
      <w:r w:rsidRPr="002821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8210F">
        <w:rPr>
          <w:rFonts w:ascii="Times New Roman" w:eastAsia="Times New Roman" w:hAnsi="Times New Roman" w:cs="Times New Roman"/>
          <w:lang w:eastAsia="ru-RU"/>
        </w:rPr>
        <w:t>Домана</w:t>
      </w:r>
      <w:proofErr w:type="spellEnd"/>
      <w:r w:rsidRPr="0028210F">
        <w:rPr>
          <w:rFonts w:ascii="Times New Roman" w:eastAsia="Times New Roman" w:hAnsi="Times New Roman" w:cs="Times New Roman"/>
          <w:lang w:eastAsia="ru-RU"/>
        </w:rPr>
        <w:t xml:space="preserve"> в магазине или скачать в интернете и распечатать на цветном принтере. Размер каждой карточки 30х30см. Карточку нужно показывать на расстоянии около 45 см от лица в течени</w:t>
      </w:r>
      <w:proofErr w:type="gramStart"/>
      <w:r w:rsidRPr="0028210F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28210F">
        <w:rPr>
          <w:rFonts w:ascii="Times New Roman" w:eastAsia="Times New Roman" w:hAnsi="Times New Roman" w:cs="Times New Roman"/>
          <w:lang w:eastAsia="ru-RU"/>
        </w:rPr>
        <w:t xml:space="preserve"> 4-6 секунд. Название предмета произносится громко и четко. Начать лучше всего с 5 карточек, </w:t>
      </w:r>
      <w:r w:rsidRPr="0028210F">
        <w:rPr>
          <w:rFonts w:ascii="Times New Roman" w:eastAsia="Times New Roman" w:hAnsi="Times New Roman" w:cs="Times New Roman"/>
          <w:lang w:eastAsia="ru-RU"/>
        </w:rPr>
        <w:lastRenderedPageBreak/>
        <w:t xml:space="preserve">увеличивая со временем их количество. Проводить занятие надо тогда, когда у ребенка хорошее настроение и его ничего не беспокоит. 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Наблюдайте внимательно за реакцией малыша – занятие нужно оканчивать, прежде чем малыш заскучает. Занимайтесь несколько раз день. Главное, чтобы занятия приносили удовольствие вам и вашему ребенку. </w:t>
      </w:r>
    </w:p>
    <w:p w:rsidR="00A573FC" w:rsidRPr="0028210F" w:rsidRDefault="00A573FC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Однако не стоит заниматься с детьми исключительно по методике обучения </w:t>
      </w:r>
      <w:proofErr w:type="spellStart"/>
      <w:r w:rsidRPr="0028210F">
        <w:rPr>
          <w:rFonts w:ascii="Times New Roman" w:eastAsia="Times New Roman" w:hAnsi="Times New Roman" w:cs="Times New Roman"/>
          <w:lang w:eastAsia="ru-RU"/>
        </w:rPr>
        <w:t>Глена</w:t>
      </w:r>
      <w:proofErr w:type="spellEnd"/>
      <w:r w:rsidRPr="002821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8210F">
        <w:rPr>
          <w:rFonts w:ascii="Times New Roman" w:eastAsia="Times New Roman" w:hAnsi="Times New Roman" w:cs="Times New Roman"/>
          <w:lang w:eastAsia="ru-RU"/>
        </w:rPr>
        <w:t>Домана</w:t>
      </w:r>
      <w:proofErr w:type="spellEnd"/>
      <w:r w:rsidRPr="0028210F">
        <w:rPr>
          <w:rFonts w:ascii="Times New Roman" w:eastAsia="Times New Roman" w:hAnsi="Times New Roman" w:cs="Times New Roman"/>
          <w:lang w:eastAsia="ru-RU"/>
        </w:rPr>
        <w:t xml:space="preserve">. Она, как и любая другая система, неидеальна. В методике нет игрового компонента, ведь малыш будет принимать информацию через слуховые и зрительные рецепторы, но не учиться использовать ее. Самый лучший вариант – комбинировать различные методики обучения. 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Игры и упражнения для ребенка в 2 года</w:t>
      </w:r>
    </w:p>
    <w:p w:rsidR="00877868" w:rsidRPr="0028210F" w:rsidRDefault="00877868" w:rsidP="00877868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В два годика малыш с удовольствием занимается творчеством: рисует (красками, фломастерами, мелками и карандашами) и может даже повторить несложные рисунки за взрослым. В этот период ребенок начинает осознанно играть с игрушками: кормить, укладывать спать, катать в коляске, пеленать, умывать и усаживать на горшок. Хотя малыши в возрасте двух лет еще не способны надолго сосредотачивать внимание на чем-то одном, но некоторое время вполне способны поиграть самостоятельно, складывая башни(2-5 кубиков) из кубиков и деталей конструктора, матрешка(3-х и 5-ти составная, пирамидка 3-х и пяти составная). </w:t>
      </w:r>
    </w:p>
    <w:p w:rsidR="00877868" w:rsidRPr="0028210F" w:rsidRDefault="00877868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Список упражнений по развитию мелкой моторики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10F">
        <w:rPr>
          <w:rFonts w:ascii="Times New Roman" w:eastAsia="Times New Roman" w:hAnsi="Times New Roman" w:cs="Times New Roman"/>
          <w:lang w:eastAsia="ru-RU"/>
        </w:rPr>
        <w:t>- катать по очереди каждым пальчиком камешки, бусинки, шарики;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указательным и средним пальцами руки "ходить" по столу, сначала медленно, затем быстро; упражнение выполняется поочередно левой и правой рукой;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барабанить всеми пальцами обеих рук по столу;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сжимать и разжимать кулачки;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отдельно показывать только один палец - указательный, затем два (указательный и средний), далее три, четыре и все пять;</w:t>
      </w:r>
      <w:proofErr w:type="gramEnd"/>
      <w:r w:rsidRPr="0028210F">
        <w:rPr>
          <w:rFonts w:ascii="Times New Roman" w:eastAsia="Times New Roman" w:hAnsi="Times New Roman" w:cs="Times New Roman"/>
          <w:lang w:eastAsia="ru-RU"/>
        </w:rPr>
        <w:br/>
        <w:t>- махать в воздухе только пальцами;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хлопать в ладоши тихо и громко в разном темпе;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собирать все пальцы в щепотку (" пальчики собрались вместе, а затем разбежались");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складывать матрешку;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рисовать пальчиковыми красками;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разминать пальцами пластилин, глину;</w:t>
      </w:r>
      <w:r w:rsidRPr="0028210F">
        <w:rPr>
          <w:rFonts w:ascii="Times New Roman" w:eastAsia="Times New Roman" w:hAnsi="Times New Roman" w:cs="Times New Roman"/>
          <w:lang w:eastAsia="ru-RU"/>
        </w:rPr>
        <w:br/>
        <w:t>- рисовать карандашом.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10F">
        <w:rPr>
          <w:rFonts w:ascii="Times New Roman" w:eastAsia="Times New Roman" w:hAnsi="Times New Roman" w:cs="Times New Roman"/>
          <w:b/>
          <w:bCs/>
          <w:lang w:eastAsia="ru-RU"/>
        </w:rPr>
        <w:t>Игрушки для ребенка в 2 года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 xml:space="preserve">Играйте вместе с ребенком, побуждая его к развитию сюжетной игры. Не стесняйтесь громко и выразительно лаять и мяукать, квакать и хрюкать. </w:t>
      </w:r>
      <w:proofErr w:type="gramStart"/>
      <w:r w:rsidRPr="0028210F">
        <w:rPr>
          <w:rFonts w:ascii="Times New Roman" w:eastAsia="Times New Roman" w:hAnsi="Times New Roman" w:cs="Times New Roman"/>
          <w:lang w:eastAsia="ru-RU"/>
        </w:rPr>
        <w:t>Для игр купите разнообразные игрушки: собачек, кукол, пирамидки, мячи, машинки, заводные игрушки, несложный строительный материал.</w:t>
      </w:r>
      <w:proofErr w:type="gramEnd"/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Учите различать предметы по цвету, форме, объему.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Поощряйте контакт малыша с другими детьми, его стремление поделиться с ними своими игрушками, сладостями. Хвалите ребенка за его достижения, разделяйте его радость от первых успехов и самостоятельных действий.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lastRenderedPageBreak/>
        <w:t>Создавайте дома атмосферу психологического комфорта, содействуйте развитию у маленького человечка чувства защищенности, уверенности, безопасности. Доброжелательно и терпеливо относитесь к малышу, давайте ему понять, что вы любите его и беспокоитесь о нем.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Не наказывайте ребенка. Проявление жестокости может повредить его развитию. Дети, которых наказывают, сами будут склонны к агрессивности по отношению к другим. Но приучайте малыша к дисциплине. Установите простые правила, которые он должен соблюдать. Не требуйте от него чего-то нереального.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Совершенствуйте ходьбу ребенка - учите его ходить по наклонной плоскости, перешагивать через препятствия, перелезать через бревно и т. д. Во втором полугодии развивайте умение бегать.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Учите ребенка избегать опасных предметов, оберегайте его от травм, предупреждайте возможные падения с высоты.</w:t>
      </w:r>
    </w:p>
    <w:p w:rsidR="001A237A" w:rsidRPr="0028210F" w:rsidRDefault="001A237A" w:rsidP="001A237A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И последнее. Дорогие мамы, помните, что ребенок - не машина, а маленький человечек, который только-только встал на ножки и с усердием пытается всему научиться. Не торопите его, ведь новые умения осваиваются постепенно, не за один день.</w:t>
      </w:r>
    </w:p>
    <w:p w:rsidR="001A237A" w:rsidRPr="0028210F" w:rsidRDefault="001A237A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7B4DDA" w:rsidRPr="0028210F" w:rsidRDefault="007B4DDA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7B4DDA" w:rsidRPr="0028210F" w:rsidRDefault="007B4DDA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7B4DDA" w:rsidRPr="0028210F" w:rsidRDefault="007B4DDA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7B4DDA" w:rsidRPr="0028210F" w:rsidRDefault="007B4DDA" w:rsidP="00A573FC">
      <w:pPr>
        <w:shd w:val="clear" w:color="auto" w:fill="FFFFFF"/>
        <w:spacing w:before="150" w:after="15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B43AD2" w:rsidRPr="0028210F" w:rsidRDefault="007B4DDA" w:rsidP="00B43AD2">
      <w:pPr>
        <w:shd w:val="clear" w:color="auto" w:fill="FFFFFF"/>
        <w:spacing w:before="150" w:after="15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10F">
        <w:rPr>
          <w:rFonts w:ascii="Times New Roman" w:eastAsia="Times New Roman" w:hAnsi="Times New Roman" w:cs="Times New Roman"/>
          <w:b/>
          <w:lang w:eastAsia="ru-RU"/>
        </w:rPr>
        <w:t xml:space="preserve">Основные нормы </w:t>
      </w:r>
      <w:r w:rsidR="00B43AD2" w:rsidRPr="0028210F">
        <w:rPr>
          <w:rFonts w:ascii="Times New Roman" w:eastAsia="Times New Roman" w:hAnsi="Times New Roman" w:cs="Times New Roman"/>
          <w:b/>
          <w:lang w:eastAsia="ru-RU"/>
        </w:rPr>
        <w:t>развития</w:t>
      </w:r>
      <w:r w:rsidRPr="0028210F">
        <w:rPr>
          <w:rFonts w:ascii="Times New Roman" w:eastAsia="Times New Roman" w:hAnsi="Times New Roman" w:cs="Times New Roman"/>
          <w:b/>
          <w:lang w:eastAsia="ru-RU"/>
        </w:rPr>
        <w:t xml:space="preserve"> ребенка   2-х лет</w:t>
      </w:r>
      <w:r w:rsidR="00B43AD2" w:rsidRPr="0028210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43AD2" w:rsidRPr="0028210F" w:rsidRDefault="00B43AD2" w:rsidP="00B43AD2">
      <w:pPr>
        <w:rPr>
          <w:rFonts w:ascii="Times New Roman" w:hAnsi="Times New Roman" w:cs="Times New Roman"/>
          <w:b/>
          <w:bCs/>
        </w:rPr>
      </w:pPr>
      <w:r w:rsidRPr="0028210F">
        <w:rPr>
          <w:rFonts w:ascii="Times New Roman" w:hAnsi="Times New Roman" w:cs="Times New Roman"/>
          <w:b/>
          <w:bCs/>
        </w:rPr>
        <w:t>Эмоциональное развитие ребенка в 2 года</w:t>
      </w:r>
    </w:p>
    <w:p w:rsidR="00B43AD2" w:rsidRPr="0028210F" w:rsidRDefault="00B43AD2" w:rsidP="00B43AD2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 xml:space="preserve">- Эмоционально </w:t>
      </w:r>
      <w:proofErr w:type="gramStart"/>
      <w:r w:rsidRPr="0028210F">
        <w:rPr>
          <w:rFonts w:ascii="Times New Roman" w:hAnsi="Times New Roman" w:cs="Times New Roman"/>
        </w:rPr>
        <w:t>уравновешен</w:t>
      </w:r>
      <w:proofErr w:type="gramEnd"/>
      <w:r w:rsidRPr="0028210F">
        <w:rPr>
          <w:rFonts w:ascii="Times New Roman" w:hAnsi="Times New Roman" w:cs="Times New Roman"/>
        </w:rPr>
        <w:t xml:space="preserve"> в течение дня.</w:t>
      </w:r>
      <w:r w:rsidRPr="0028210F">
        <w:rPr>
          <w:rFonts w:ascii="Times New Roman" w:hAnsi="Times New Roman" w:cs="Times New Roman"/>
        </w:rPr>
        <w:br/>
        <w:t>- В хорошем настроении при своих умелых действиях.</w:t>
      </w:r>
      <w:r w:rsidRPr="0028210F">
        <w:rPr>
          <w:rFonts w:ascii="Times New Roman" w:hAnsi="Times New Roman" w:cs="Times New Roman"/>
        </w:rPr>
        <w:br/>
        <w:t xml:space="preserve">- </w:t>
      </w:r>
      <w:proofErr w:type="gramStart"/>
      <w:r w:rsidRPr="0028210F">
        <w:rPr>
          <w:rFonts w:ascii="Times New Roman" w:hAnsi="Times New Roman" w:cs="Times New Roman"/>
        </w:rPr>
        <w:t>Недоволен</w:t>
      </w:r>
      <w:proofErr w:type="gramEnd"/>
      <w:r w:rsidRPr="0028210F">
        <w:rPr>
          <w:rFonts w:ascii="Times New Roman" w:hAnsi="Times New Roman" w:cs="Times New Roman"/>
        </w:rPr>
        <w:t>, отказывается от действий при неудавшейся попытке.</w:t>
      </w:r>
      <w:r w:rsidRPr="0028210F">
        <w:rPr>
          <w:rFonts w:ascii="Times New Roman" w:hAnsi="Times New Roman" w:cs="Times New Roman"/>
        </w:rPr>
        <w:br/>
        <w:t xml:space="preserve">- Упрямится, требуя </w:t>
      </w:r>
      <w:proofErr w:type="gramStart"/>
      <w:r w:rsidRPr="0028210F">
        <w:rPr>
          <w:rFonts w:ascii="Times New Roman" w:hAnsi="Times New Roman" w:cs="Times New Roman"/>
        </w:rPr>
        <w:t>недозволенного</w:t>
      </w:r>
      <w:proofErr w:type="gramEnd"/>
      <w:r w:rsidRPr="0028210F">
        <w:rPr>
          <w:rFonts w:ascii="Times New Roman" w:hAnsi="Times New Roman" w:cs="Times New Roman"/>
        </w:rPr>
        <w:t>, настаивает на своем.</w:t>
      </w:r>
      <w:r w:rsidRPr="0028210F">
        <w:rPr>
          <w:rFonts w:ascii="Times New Roman" w:hAnsi="Times New Roman" w:cs="Times New Roman"/>
        </w:rPr>
        <w:br/>
        <w:t>- Кричит, капризничает при нежелании выполнить просьбу взрослого.</w:t>
      </w:r>
      <w:r w:rsidRPr="0028210F">
        <w:rPr>
          <w:rFonts w:ascii="Times New Roman" w:hAnsi="Times New Roman" w:cs="Times New Roman"/>
        </w:rPr>
        <w:br/>
        <w:t>- Отказывается от общения с незнакомыми взрослыми.</w:t>
      </w:r>
      <w:r w:rsidRPr="0028210F">
        <w:rPr>
          <w:rFonts w:ascii="Times New Roman" w:hAnsi="Times New Roman" w:cs="Times New Roman"/>
        </w:rPr>
        <w:br/>
        <w:t>- Плачет при уходе мамы, при обиде.</w:t>
      </w:r>
      <w:r w:rsidRPr="0028210F">
        <w:rPr>
          <w:rFonts w:ascii="Times New Roman" w:hAnsi="Times New Roman" w:cs="Times New Roman"/>
        </w:rPr>
        <w:br/>
        <w:t xml:space="preserve">- Проявляет яркие эмоции при общении с </w:t>
      </w:r>
      <w:proofErr w:type="gramStart"/>
      <w:r w:rsidRPr="0028210F">
        <w:rPr>
          <w:rFonts w:ascii="Times New Roman" w:hAnsi="Times New Roman" w:cs="Times New Roman"/>
        </w:rPr>
        <w:t>близкими</w:t>
      </w:r>
      <w:proofErr w:type="gramEnd"/>
      <w:r w:rsidRPr="0028210F">
        <w:rPr>
          <w:rFonts w:ascii="Times New Roman" w:hAnsi="Times New Roman" w:cs="Times New Roman"/>
        </w:rPr>
        <w:t>.</w:t>
      </w:r>
    </w:p>
    <w:p w:rsidR="00B43AD2" w:rsidRPr="0028210F" w:rsidRDefault="00B43AD2" w:rsidP="00B43AD2">
      <w:pPr>
        <w:rPr>
          <w:rFonts w:ascii="Times New Roman" w:hAnsi="Times New Roman" w:cs="Times New Roman"/>
          <w:b/>
          <w:bCs/>
        </w:rPr>
      </w:pPr>
      <w:r w:rsidRPr="0028210F">
        <w:rPr>
          <w:rFonts w:ascii="Times New Roman" w:hAnsi="Times New Roman" w:cs="Times New Roman"/>
          <w:b/>
          <w:bCs/>
        </w:rPr>
        <w:t>Познавательное развитие ребенка в 2 года</w:t>
      </w:r>
    </w:p>
    <w:p w:rsidR="00B43AD2" w:rsidRPr="0028210F" w:rsidRDefault="00B43AD2" w:rsidP="00B43AD2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- Собирает пирамидку по убыванию размера из четырех-пяти колец.</w:t>
      </w:r>
      <w:r w:rsidRPr="0028210F">
        <w:rPr>
          <w:rFonts w:ascii="Times New Roman" w:hAnsi="Times New Roman" w:cs="Times New Roman"/>
        </w:rPr>
        <w:br/>
        <w:t>- Раскладывает фигуры разной величины и формы в аналогичные отверстия на доске.</w:t>
      </w:r>
      <w:r w:rsidRPr="0028210F">
        <w:rPr>
          <w:rFonts w:ascii="Times New Roman" w:hAnsi="Times New Roman" w:cs="Times New Roman"/>
        </w:rPr>
        <w:br/>
        <w:t>- Ориентируется в трех-четырех цветах, некоторые называет.</w:t>
      </w:r>
      <w:r w:rsidRPr="0028210F">
        <w:rPr>
          <w:rFonts w:ascii="Times New Roman" w:hAnsi="Times New Roman" w:cs="Times New Roman"/>
        </w:rPr>
        <w:br/>
        <w:t>- По образцу находит предмет того же цвета.</w:t>
      </w:r>
      <w:r w:rsidRPr="0028210F">
        <w:rPr>
          <w:rFonts w:ascii="Times New Roman" w:hAnsi="Times New Roman" w:cs="Times New Roman"/>
        </w:rPr>
        <w:br/>
        <w:t xml:space="preserve">- </w:t>
      </w:r>
      <w:proofErr w:type="gramStart"/>
      <w:r w:rsidRPr="0028210F">
        <w:rPr>
          <w:rFonts w:ascii="Times New Roman" w:hAnsi="Times New Roman" w:cs="Times New Roman"/>
        </w:rPr>
        <w:t>Начинает распознавать вес, температуру и другие качества предметов (тяжелый, легкий, холодный, теплый, твердый, мягкий).</w:t>
      </w:r>
      <w:proofErr w:type="gramEnd"/>
    </w:p>
    <w:p w:rsidR="00B43AD2" w:rsidRPr="0028210F" w:rsidRDefault="00B43AD2" w:rsidP="00B43AD2">
      <w:pPr>
        <w:rPr>
          <w:rFonts w:ascii="Times New Roman" w:hAnsi="Times New Roman" w:cs="Times New Roman"/>
          <w:b/>
          <w:bCs/>
        </w:rPr>
      </w:pPr>
      <w:r w:rsidRPr="0028210F">
        <w:rPr>
          <w:rFonts w:ascii="Times New Roman" w:hAnsi="Times New Roman" w:cs="Times New Roman"/>
          <w:b/>
          <w:bCs/>
        </w:rPr>
        <w:t>Физическое развитие ребенка в два года</w:t>
      </w:r>
    </w:p>
    <w:p w:rsidR="00B43AD2" w:rsidRPr="0028210F" w:rsidRDefault="00B43AD2" w:rsidP="00B43AD2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- Преодолевает препятствия, чередуя шаг.</w:t>
      </w:r>
      <w:r w:rsidRPr="0028210F">
        <w:rPr>
          <w:rFonts w:ascii="Times New Roman" w:hAnsi="Times New Roman" w:cs="Times New Roman"/>
        </w:rPr>
        <w:br/>
        <w:t>- Поднимается и спускается по лестнице.</w:t>
      </w:r>
      <w:r w:rsidRPr="0028210F">
        <w:rPr>
          <w:rFonts w:ascii="Times New Roman" w:hAnsi="Times New Roman" w:cs="Times New Roman"/>
        </w:rPr>
        <w:br/>
        <w:t>- Подпрыгивает.</w:t>
      </w:r>
      <w:r w:rsidRPr="0028210F">
        <w:rPr>
          <w:rFonts w:ascii="Times New Roman" w:hAnsi="Times New Roman" w:cs="Times New Roman"/>
        </w:rPr>
        <w:br/>
        <w:t>- Меняет темп движения: ходьбу на бег.</w:t>
      </w:r>
      <w:r w:rsidRPr="0028210F">
        <w:rPr>
          <w:rFonts w:ascii="Times New Roman" w:hAnsi="Times New Roman" w:cs="Times New Roman"/>
        </w:rPr>
        <w:br/>
      </w:r>
      <w:r w:rsidRPr="0028210F">
        <w:rPr>
          <w:rFonts w:ascii="Times New Roman" w:hAnsi="Times New Roman" w:cs="Times New Roman"/>
        </w:rPr>
        <w:lastRenderedPageBreak/>
        <w:t>- Удерживает мяч одной или двумя руками.</w:t>
      </w:r>
      <w:r w:rsidRPr="0028210F">
        <w:rPr>
          <w:rFonts w:ascii="Times New Roman" w:hAnsi="Times New Roman" w:cs="Times New Roman"/>
        </w:rPr>
        <w:br/>
        <w:t>- Ловит мяч с близкого расстояния.</w:t>
      </w:r>
      <w:bookmarkStart w:id="0" w:name="_GoBack"/>
      <w:bookmarkEnd w:id="0"/>
    </w:p>
    <w:p w:rsidR="00B43AD2" w:rsidRPr="0028210F" w:rsidRDefault="00B43AD2" w:rsidP="00B43AD2">
      <w:pPr>
        <w:rPr>
          <w:rFonts w:ascii="Times New Roman" w:hAnsi="Times New Roman" w:cs="Times New Roman"/>
          <w:b/>
          <w:bCs/>
        </w:rPr>
      </w:pPr>
      <w:r w:rsidRPr="0028210F">
        <w:rPr>
          <w:rFonts w:ascii="Times New Roman" w:hAnsi="Times New Roman" w:cs="Times New Roman"/>
          <w:b/>
          <w:bCs/>
        </w:rPr>
        <w:t>Бытовые навыки малыша в 2 года</w:t>
      </w:r>
    </w:p>
    <w:p w:rsidR="00B43AD2" w:rsidRPr="0028210F" w:rsidRDefault="00B43AD2" w:rsidP="00B43AD2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- Ест аккуратно, не роняя пищу.</w:t>
      </w:r>
      <w:r w:rsidRPr="0028210F">
        <w:rPr>
          <w:rFonts w:ascii="Times New Roman" w:hAnsi="Times New Roman" w:cs="Times New Roman"/>
        </w:rPr>
        <w:br/>
        <w:t>- При умывании трет ладони, часть лица.</w:t>
      </w:r>
      <w:r w:rsidRPr="0028210F">
        <w:rPr>
          <w:rFonts w:ascii="Times New Roman" w:hAnsi="Times New Roman" w:cs="Times New Roman"/>
        </w:rPr>
        <w:br/>
        <w:t>- Вытирается с помощью взрослого.</w:t>
      </w:r>
      <w:r w:rsidRPr="0028210F">
        <w:rPr>
          <w:rFonts w:ascii="Times New Roman" w:hAnsi="Times New Roman" w:cs="Times New Roman"/>
        </w:rPr>
        <w:br/>
        <w:t>- С небольшой помощью взрослого одевается: натягивает носочки, шапку, обувь.</w:t>
      </w:r>
      <w:r w:rsidRPr="0028210F">
        <w:rPr>
          <w:rFonts w:ascii="Times New Roman" w:hAnsi="Times New Roman" w:cs="Times New Roman"/>
        </w:rPr>
        <w:br/>
        <w:t>- Частично раздевается.</w:t>
      </w:r>
      <w:r w:rsidRPr="0028210F">
        <w:rPr>
          <w:rFonts w:ascii="Times New Roman" w:hAnsi="Times New Roman" w:cs="Times New Roman"/>
        </w:rPr>
        <w:br/>
        <w:t>- Контролирует физиологические потребности.</w:t>
      </w:r>
    </w:p>
    <w:p w:rsidR="00B43AD2" w:rsidRPr="0028210F" w:rsidRDefault="00B43AD2" w:rsidP="00B43AD2">
      <w:pPr>
        <w:rPr>
          <w:rFonts w:ascii="Times New Roman" w:hAnsi="Times New Roman" w:cs="Times New Roman"/>
          <w:b/>
          <w:bCs/>
        </w:rPr>
      </w:pPr>
      <w:r w:rsidRPr="0028210F">
        <w:rPr>
          <w:rFonts w:ascii="Times New Roman" w:hAnsi="Times New Roman" w:cs="Times New Roman"/>
          <w:b/>
          <w:bCs/>
        </w:rPr>
        <w:t>Игровые навыки ребенка двух лет</w:t>
      </w:r>
    </w:p>
    <w:p w:rsidR="00B43AD2" w:rsidRPr="0028210F" w:rsidRDefault="00B43AD2" w:rsidP="00B43AD2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- В игре последовательно выполняет порядок действий: куклу раздевает, купает, вытирает.</w:t>
      </w:r>
      <w:r w:rsidRPr="0028210F">
        <w:rPr>
          <w:rFonts w:ascii="Times New Roman" w:hAnsi="Times New Roman" w:cs="Times New Roman"/>
        </w:rPr>
        <w:br/>
        <w:t>- В игре подражает бытовым действиям близкого взрослого.</w:t>
      </w:r>
      <w:r w:rsidRPr="0028210F">
        <w:rPr>
          <w:rFonts w:ascii="Times New Roman" w:hAnsi="Times New Roman" w:cs="Times New Roman"/>
        </w:rPr>
        <w:br/>
        <w:t>- Сооружает из кубиков знакомые постройки (дом, забор, диван, стол).</w:t>
      </w:r>
      <w:r w:rsidRPr="0028210F">
        <w:rPr>
          <w:rFonts w:ascii="Times New Roman" w:hAnsi="Times New Roman" w:cs="Times New Roman"/>
        </w:rPr>
        <w:br/>
        <w:t>- Играет рядом со сверстниками одинаковыми игрушками.</w:t>
      </w:r>
    </w:p>
    <w:p w:rsidR="007B4DDA" w:rsidRPr="0028210F" w:rsidRDefault="007B4DDA" w:rsidP="007B4DDA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  <w:b/>
          <w:bCs/>
        </w:rPr>
        <w:t>Речевые достижения ребенка двух лет</w:t>
      </w:r>
    </w:p>
    <w:p w:rsidR="007B4DDA" w:rsidRPr="0028210F" w:rsidRDefault="007B4DDA" w:rsidP="007B4DDA">
      <w:pPr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- В словарном запасе до 200-300 сло</w:t>
      </w:r>
      <w:proofErr w:type="gramStart"/>
      <w:r w:rsidRPr="0028210F">
        <w:rPr>
          <w:rFonts w:ascii="Times New Roman" w:hAnsi="Times New Roman" w:cs="Times New Roman"/>
        </w:rPr>
        <w:t>в(</w:t>
      </w:r>
      <w:proofErr w:type="gramEnd"/>
      <w:r w:rsidRPr="0028210F">
        <w:rPr>
          <w:rFonts w:ascii="Times New Roman" w:hAnsi="Times New Roman" w:cs="Times New Roman"/>
        </w:rPr>
        <w:t>активный и пассивный словарь)</w:t>
      </w:r>
      <w:r w:rsidRPr="0028210F">
        <w:rPr>
          <w:rFonts w:ascii="Times New Roman" w:hAnsi="Times New Roman" w:cs="Times New Roman"/>
        </w:rPr>
        <w:br/>
        <w:t>- Использует предложения из двух-трех слов в разговоре с взрослыми и детьми.</w:t>
      </w:r>
      <w:r w:rsidRPr="0028210F">
        <w:rPr>
          <w:rFonts w:ascii="Times New Roman" w:hAnsi="Times New Roman" w:cs="Times New Roman"/>
        </w:rPr>
        <w:br/>
        <w:t>- Облегченные слова заменяет правильными.</w:t>
      </w:r>
      <w:r w:rsidRPr="0028210F">
        <w:rPr>
          <w:rFonts w:ascii="Times New Roman" w:hAnsi="Times New Roman" w:cs="Times New Roman"/>
        </w:rPr>
        <w:br/>
        <w:t>- Начинает употреблять прилагательные (большой, маленький и т. д.) и местоимения (я, ты).</w:t>
      </w:r>
      <w:r w:rsidRPr="0028210F">
        <w:rPr>
          <w:rFonts w:ascii="Times New Roman" w:hAnsi="Times New Roman" w:cs="Times New Roman"/>
        </w:rPr>
        <w:br/>
        <w:t>- Может называть себя в третьем лице.</w:t>
      </w:r>
      <w:r w:rsidRPr="0028210F">
        <w:rPr>
          <w:rFonts w:ascii="Times New Roman" w:hAnsi="Times New Roman" w:cs="Times New Roman"/>
        </w:rPr>
        <w:br/>
        <w:t>- Задает вопросы.</w:t>
      </w:r>
      <w:r w:rsidRPr="0028210F">
        <w:rPr>
          <w:rFonts w:ascii="Times New Roman" w:hAnsi="Times New Roman" w:cs="Times New Roman"/>
        </w:rPr>
        <w:br/>
        <w:t>- Называет предметы на картинке.</w:t>
      </w:r>
      <w:r w:rsidRPr="0028210F">
        <w:rPr>
          <w:rFonts w:ascii="Times New Roman" w:hAnsi="Times New Roman" w:cs="Times New Roman"/>
        </w:rPr>
        <w:br/>
        <w:t>- Понимает короткий рассказ о знакомых ему событиях.</w:t>
      </w:r>
    </w:p>
    <w:p w:rsidR="007B4DDA" w:rsidRPr="0028210F" w:rsidRDefault="007B4DDA" w:rsidP="00B43AD2">
      <w:pPr>
        <w:rPr>
          <w:rFonts w:ascii="Times New Roman" w:hAnsi="Times New Roman" w:cs="Times New Roman"/>
        </w:rPr>
      </w:pPr>
    </w:p>
    <w:p w:rsidR="00770757" w:rsidRPr="0028210F" w:rsidRDefault="00770757" w:rsidP="00B43AD2">
      <w:pPr>
        <w:rPr>
          <w:rFonts w:ascii="Times New Roman" w:hAnsi="Times New Roman" w:cs="Times New Roman"/>
        </w:rPr>
      </w:pPr>
    </w:p>
    <w:p w:rsidR="001D2A79" w:rsidRPr="0028210F" w:rsidRDefault="001D2A79" w:rsidP="00770757">
      <w:pPr>
        <w:jc w:val="center"/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Используемые сайты.</w:t>
      </w:r>
    </w:p>
    <w:p w:rsidR="001D2A79" w:rsidRPr="0028210F" w:rsidRDefault="00770757" w:rsidP="00770757">
      <w:pPr>
        <w:spacing w:after="0"/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1.</w:t>
      </w:r>
      <w:hyperlink r:id="rId7" w:history="1"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://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klintsy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/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children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1/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chto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dolzhen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umet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rebenok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-2-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goda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_4605.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html</w:t>
        </w:r>
      </w:hyperlink>
    </w:p>
    <w:p w:rsidR="001D2A79" w:rsidRPr="0028210F" w:rsidRDefault="00770757" w:rsidP="00770757">
      <w:pPr>
        <w:spacing w:after="0"/>
        <w:rPr>
          <w:rFonts w:ascii="Times New Roman" w:eastAsia="Times New Roman" w:hAnsi="Times New Roman" w:cs="Times New Roman"/>
          <w:noProof/>
          <w:lang w:eastAsia="ru-RU"/>
        </w:rPr>
      </w:pPr>
      <w:r w:rsidRPr="0028210F">
        <w:rPr>
          <w:rFonts w:ascii="Times New Roman" w:eastAsia="Times New Roman" w:hAnsi="Times New Roman" w:cs="Times New Roman"/>
          <w:noProof/>
          <w:lang w:eastAsia="ru-RU"/>
        </w:rPr>
        <w:t>2.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http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://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www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best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-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mother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ru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/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razvitie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_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rebenka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_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v</w:t>
      </w:r>
      <w:r w:rsidR="001D2A79" w:rsidRPr="0028210F">
        <w:rPr>
          <w:rFonts w:ascii="Times New Roman" w:eastAsia="Times New Roman" w:hAnsi="Times New Roman" w:cs="Times New Roman"/>
          <w:noProof/>
          <w:lang w:eastAsia="ru-RU"/>
        </w:rPr>
        <w:t>_2_</w:t>
      </w:r>
      <w:r w:rsidR="001D2A79" w:rsidRPr="0028210F">
        <w:rPr>
          <w:rFonts w:ascii="Times New Roman" w:eastAsia="Times New Roman" w:hAnsi="Times New Roman" w:cs="Times New Roman"/>
          <w:noProof/>
          <w:lang w:val="en-US" w:eastAsia="ru-RU"/>
        </w:rPr>
        <w:t>goda</w:t>
      </w:r>
    </w:p>
    <w:p w:rsidR="001D2A79" w:rsidRPr="0028210F" w:rsidRDefault="00770757" w:rsidP="0077075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8210F">
        <w:rPr>
          <w:rFonts w:ascii="Times New Roman" w:eastAsia="Times New Roman" w:hAnsi="Times New Roman" w:cs="Times New Roman"/>
          <w:lang w:eastAsia="ru-RU"/>
        </w:rPr>
        <w:t>3.</w:t>
      </w:r>
      <w:r w:rsidR="001D2A79" w:rsidRPr="0028210F">
        <w:rPr>
          <w:rFonts w:ascii="Times New Roman" w:eastAsia="Times New Roman" w:hAnsi="Times New Roman" w:cs="Times New Roman"/>
          <w:lang w:val="en-US" w:eastAsia="ru-RU"/>
        </w:rPr>
        <w:t>http</w:t>
      </w:r>
      <w:r w:rsidR="001D2A79" w:rsidRPr="0028210F">
        <w:rPr>
          <w:rFonts w:ascii="Times New Roman" w:eastAsia="Times New Roman" w:hAnsi="Times New Roman" w:cs="Times New Roman"/>
          <w:lang w:eastAsia="ru-RU"/>
        </w:rPr>
        <w:t>://</w:t>
      </w:r>
      <w:r w:rsidR="001D2A79" w:rsidRPr="0028210F">
        <w:rPr>
          <w:rFonts w:ascii="Times New Roman" w:eastAsia="Times New Roman" w:hAnsi="Times New Roman" w:cs="Times New Roman"/>
          <w:lang w:val="en-US" w:eastAsia="ru-RU"/>
        </w:rPr>
        <w:t>www</w:t>
      </w:r>
      <w:r w:rsidR="001D2A79" w:rsidRPr="0028210F">
        <w:rPr>
          <w:rFonts w:ascii="Times New Roman" w:eastAsia="Times New Roman" w:hAnsi="Times New Roman" w:cs="Times New Roman"/>
          <w:lang w:eastAsia="ru-RU"/>
        </w:rPr>
        <w:t>.</w:t>
      </w:r>
      <w:r w:rsidR="001D2A79" w:rsidRPr="0028210F">
        <w:rPr>
          <w:rFonts w:ascii="Times New Roman" w:eastAsia="Times New Roman" w:hAnsi="Times New Roman" w:cs="Times New Roman"/>
          <w:lang w:val="en-US" w:eastAsia="ru-RU"/>
        </w:rPr>
        <w:t>baby</w:t>
      </w:r>
      <w:r w:rsidR="001D2A79" w:rsidRPr="0028210F">
        <w:rPr>
          <w:rFonts w:ascii="Times New Roman" w:eastAsia="Times New Roman" w:hAnsi="Times New Roman" w:cs="Times New Roman"/>
          <w:lang w:eastAsia="ru-RU"/>
        </w:rPr>
        <w:t>2000.</w:t>
      </w:r>
      <w:proofErr w:type="spellStart"/>
      <w:r w:rsidR="001D2A79" w:rsidRPr="0028210F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D2A79" w:rsidRPr="0028210F">
        <w:rPr>
          <w:rFonts w:ascii="Times New Roman" w:eastAsia="Times New Roman" w:hAnsi="Times New Roman" w:cs="Times New Roman"/>
          <w:lang w:eastAsia="ru-RU"/>
        </w:rPr>
        <w:t>/</w:t>
      </w:r>
      <w:r w:rsidR="001D2A79" w:rsidRPr="0028210F">
        <w:rPr>
          <w:rFonts w:ascii="Times New Roman" w:eastAsia="Times New Roman" w:hAnsi="Times New Roman" w:cs="Times New Roman"/>
          <w:lang w:val="en-US" w:eastAsia="ru-RU"/>
        </w:rPr>
        <w:t>answer</w:t>
      </w:r>
      <w:r w:rsidR="001D2A79" w:rsidRPr="0028210F">
        <w:rPr>
          <w:rFonts w:ascii="Times New Roman" w:eastAsia="Times New Roman" w:hAnsi="Times New Roman" w:cs="Times New Roman"/>
          <w:lang w:eastAsia="ru-RU"/>
        </w:rPr>
        <w:t>/2_</w:t>
      </w:r>
      <w:proofErr w:type="spellStart"/>
      <w:r w:rsidR="001D2A79" w:rsidRPr="0028210F">
        <w:rPr>
          <w:rFonts w:ascii="Times New Roman" w:eastAsia="Times New Roman" w:hAnsi="Times New Roman" w:cs="Times New Roman"/>
          <w:lang w:val="en-US" w:eastAsia="ru-RU"/>
        </w:rPr>
        <w:t>goda</w:t>
      </w:r>
      <w:proofErr w:type="spellEnd"/>
      <w:r w:rsidR="001D2A79" w:rsidRPr="0028210F">
        <w:rPr>
          <w:rFonts w:ascii="Times New Roman" w:eastAsia="Times New Roman" w:hAnsi="Times New Roman" w:cs="Times New Roman"/>
          <w:lang w:eastAsia="ru-RU"/>
        </w:rPr>
        <w:t>.</w:t>
      </w:r>
      <w:r w:rsidR="001D2A79" w:rsidRPr="0028210F">
        <w:rPr>
          <w:rFonts w:ascii="Times New Roman" w:eastAsia="Times New Roman" w:hAnsi="Times New Roman" w:cs="Times New Roman"/>
          <w:lang w:val="en-US" w:eastAsia="ru-RU"/>
        </w:rPr>
        <w:t>html</w:t>
      </w:r>
    </w:p>
    <w:p w:rsidR="004974FB" w:rsidRPr="0028210F" w:rsidRDefault="00770757" w:rsidP="00770757">
      <w:pPr>
        <w:spacing w:after="0"/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4.</w:t>
      </w:r>
      <w:r w:rsidR="001D2A79" w:rsidRPr="0028210F">
        <w:rPr>
          <w:rFonts w:ascii="Times New Roman" w:hAnsi="Times New Roman" w:cs="Times New Roman"/>
          <w:lang w:val="en-US"/>
        </w:rPr>
        <w:t>http</w:t>
      </w:r>
      <w:r w:rsidR="001D2A79" w:rsidRPr="0028210F">
        <w:rPr>
          <w:rFonts w:ascii="Times New Roman" w:hAnsi="Times New Roman" w:cs="Times New Roman"/>
        </w:rPr>
        <w:t>://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agushkin</w:t>
      </w:r>
      <w:proofErr w:type="spellEnd"/>
      <w:r w:rsidR="001D2A79" w:rsidRPr="0028210F">
        <w:rPr>
          <w:rFonts w:ascii="Times New Roman" w:hAnsi="Times New Roman" w:cs="Times New Roman"/>
        </w:rPr>
        <w:t>.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ru</w:t>
      </w:r>
      <w:proofErr w:type="spellEnd"/>
      <w:r w:rsidR="001D2A79" w:rsidRPr="0028210F">
        <w:rPr>
          <w:rFonts w:ascii="Times New Roman" w:hAnsi="Times New Roman" w:cs="Times New Roman"/>
        </w:rPr>
        <w:t>/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razvitie</w:t>
      </w:r>
      <w:proofErr w:type="spellEnd"/>
      <w:r w:rsidR="001D2A79" w:rsidRPr="0028210F">
        <w:rPr>
          <w:rFonts w:ascii="Times New Roman" w:hAnsi="Times New Roman" w:cs="Times New Roman"/>
        </w:rPr>
        <w:t>/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chto</w:t>
      </w:r>
      <w:proofErr w:type="spellEnd"/>
      <w:r w:rsidR="001D2A79" w:rsidRPr="0028210F">
        <w:rPr>
          <w:rFonts w:ascii="Times New Roman" w:hAnsi="Times New Roman" w:cs="Times New Roman"/>
        </w:rPr>
        <w:t>-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dolzhen</w:t>
      </w:r>
      <w:proofErr w:type="spellEnd"/>
      <w:r w:rsidR="001D2A79" w:rsidRPr="0028210F">
        <w:rPr>
          <w:rFonts w:ascii="Times New Roman" w:hAnsi="Times New Roman" w:cs="Times New Roman"/>
        </w:rPr>
        <w:t>-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umet</w:t>
      </w:r>
      <w:proofErr w:type="spellEnd"/>
      <w:r w:rsidR="001D2A79" w:rsidRPr="0028210F">
        <w:rPr>
          <w:rFonts w:ascii="Times New Roman" w:hAnsi="Times New Roman" w:cs="Times New Roman"/>
        </w:rPr>
        <w:t>-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rebenok</w:t>
      </w:r>
      <w:proofErr w:type="spellEnd"/>
      <w:r w:rsidR="001D2A79" w:rsidRPr="0028210F">
        <w:rPr>
          <w:rFonts w:ascii="Times New Roman" w:hAnsi="Times New Roman" w:cs="Times New Roman"/>
        </w:rPr>
        <w:t>-</w:t>
      </w:r>
      <w:r w:rsidR="001D2A79" w:rsidRPr="0028210F">
        <w:rPr>
          <w:rFonts w:ascii="Times New Roman" w:hAnsi="Times New Roman" w:cs="Times New Roman"/>
          <w:lang w:val="en-US"/>
        </w:rPr>
        <w:t>v</w:t>
      </w:r>
      <w:r w:rsidR="001D2A79" w:rsidRPr="0028210F">
        <w:rPr>
          <w:rFonts w:ascii="Times New Roman" w:hAnsi="Times New Roman" w:cs="Times New Roman"/>
        </w:rPr>
        <w:t>-2-</w:t>
      </w:r>
      <w:proofErr w:type="spellStart"/>
      <w:r w:rsidR="001D2A79" w:rsidRPr="0028210F">
        <w:rPr>
          <w:rFonts w:ascii="Times New Roman" w:hAnsi="Times New Roman" w:cs="Times New Roman"/>
          <w:lang w:val="en-US"/>
        </w:rPr>
        <w:t>goda</w:t>
      </w:r>
      <w:proofErr w:type="spellEnd"/>
      <w:r w:rsidR="001D2A79" w:rsidRPr="0028210F">
        <w:rPr>
          <w:rFonts w:ascii="Times New Roman" w:hAnsi="Times New Roman" w:cs="Times New Roman"/>
        </w:rPr>
        <w:t>.</w:t>
      </w:r>
      <w:r w:rsidR="001D2A79" w:rsidRPr="0028210F">
        <w:rPr>
          <w:rFonts w:ascii="Times New Roman" w:hAnsi="Times New Roman" w:cs="Times New Roman"/>
          <w:lang w:val="en-US"/>
        </w:rPr>
        <w:t>html</w:t>
      </w:r>
    </w:p>
    <w:p w:rsidR="001D2A79" w:rsidRPr="0028210F" w:rsidRDefault="00770757" w:rsidP="00770757">
      <w:pPr>
        <w:spacing w:after="0"/>
        <w:rPr>
          <w:rFonts w:ascii="Times New Roman" w:hAnsi="Times New Roman" w:cs="Times New Roman"/>
        </w:rPr>
      </w:pPr>
      <w:r w:rsidRPr="0028210F">
        <w:rPr>
          <w:rFonts w:ascii="Times New Roman" w:hAnsi="Times New Roman" w:cs="Times New Roman"/>
        </w:rPr>
        <w:t>5.</w:t>
      </w:r>
      <w:hyperlink r:id="rId8" w:history="1"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://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my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sunshine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chto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dolzhen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umet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rebenok</w:t>
        </w:r>
        <w:proofErr w:type="spellEnd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</w:rPr>
          <w:t>-2-</w:t>
        </w:r>
        <w:proofErr w:type="spellStart"/>
        <w:r w:rsidR="001D2A79" w:rsidRPr="0028210F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goda</w:t>
        </w:r>
        <w:proofErr w:type="spellEnd"/>
      </w:hyperlink>
    </w:p>
    <w:p w:rsidR="001D2A79" w:rsidRPr="0028210F" w:rsidRDefault="00770757" w:rsidP="00770757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8210F">
        <w:rPr>
          <w:rFonts w:ascii="Times New Roman" w:hAnsi="Times New Roman" w:cs="Times New Roman"/>
          <w:lang w:val="en-US"/>
        </w:rPr>
        <w:t>6.</w:t>
      </w:r>
      <w:r w:rsidR="001D2A79" w:rsidRPr="0028210F">
        <w:rPr>
          <w:rFonts w:ascii="Times New Roman" w:hAnsi="Times New Roman" w:cs="Times New Roman"/>
          <w:lang w:val="en-US"/>
        </w:rPr>
        <w:t>http</w:t>
      </w:r>
      <w:proofErr w:type="gramEnd"/>
      <w:r w:rsidR="001D2A79" w:rsidRPr="0028210F">
        <w:rPr>
          <w:rFonts w:ascii="Times New Roman" w:hAnsi="Times New Roman" w:cs="Times New Roman"/>
          <w:lang w:val="en-US"/>
        </w:rPr>
        <w:t>://www.rastut-goda.ru/preschool-child/vospitanie-and-development/7907-razvitie-</w:t>
      </w:r>
      <w:r w:rsidRPr="0028210F">
        <w:rPr>
          <w:rFonts w:ascii="Times New Roman" w:hAnsi="Times New Roman" w:cs="Times New Roman"/>
          <w:lang w:val="en-US"/>
        </w:rPr>
        <w:t xml:space="preserve"> </w:t>
      </w:r>
      <w:r w:rsidR="001D2A79" w:rsidRPr="0028210F">
        <w:rPr>
          <w:rFonts w:ascii="Times New Roman" w:hAnsi="Times New Roman" w:cs="Times New Roman"/>
          <w:lang w:val="en-US"/>
        </w:rPr>
        <w:t>rebenka-v-2-goda-chto-dolzhen-umet-rebenok-v-2-goda.html</w:t>
      </w:r>
    </w:p>
    <w:p w:rsidR="001D2A79" w:rsidRPr="0028210F" w:rsidRDefault="001D2A79" w:rsidP="00770757">
      <w:pPr>
        <w:spacing w:after="0"/>
        <w:rPr>
          <w:rFonts w:ascii="Times New Roman" w:hAnsi="Times New Roman" w:cs="Times New Roman"/>
          <w:lang w:val="en-US"/>
        </w:rPr>
      </w:pPr>
    </w:p>
    <w:sectPr w:rsidR="001D2A79" w:rsidRPr="0028210F" w:rsidSect="007B4D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04"/>
    <w:rsid w:val="001A237A"/>
    <w:rsid w:val="001D2A79"/>
    <w:rsid w:val="0028210F"/>
    <w:rsid w:val="004974FB"/>
    <w:rsid w:val="00770757"/>
    <w:rsid w:val="007B4DDA"/>
    <w:rsid w:val="00877868"/>
    <w:rsid w:val="009771E7"/>
    <w:rsid w:val="00A573FC"/>
    <w:rsid w:val="00B43AD2"/>
    <w:rsid w:val="00B6412E"/>
    <w:rsid w:val="00B91E04"/>
    <w:rsid w:val="00DB305E"/>
    <w:rsid w:val="00EE6CFB"/>
    <w:rsid w:val="00E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unshine.ru/chto-dolzhen-umet-rebenok-v-2-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ntsy.ru/children1/chto-dolzhen-umet-rebenok-v-2-goda_460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-sunshine.ru/metodika-glena-domana" TargetMode="External"/><Relationship Id="rId5" Type="http://schemas.openxmlformats.org/officeDocument/2006/relationships/hyperlink" Target="http://my-sunshine.ru/priuchenie-rebenka-k-gorshk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2015-03-07T18:24:00Z</dcterms:created>
  <dcterms:modified xsi:type="dcterms:W3CDTF">2015-03-10T11:21:00Z</dcterms:modified>
</cp:coreProperties>
</file>