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D" w:rsidRDefault="0074412A" w:rsidP="006826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  <w:lang w:val="en-US"/>
        </w:rPr>
      </w:pPr>
      <w:r w:rsidRPr="0068261F">
        <w:rPr>
          <w:b/>
          <w:bCs/>
          <w:color w:val="000000"/>
          <w:sz w:val="32"/>
          <w:szCs w:val="32"/>
        </w:rPr>
        <w:t>Комплексно-тематическое планирование</w:t>
      </w:r>
      <w:r w:rsidR="00E87C3E" w:rsidRPr="00E87C3E">
        <w:rPr>
          <w:b/>
          <w:bCs/>
          <w:color w:val="000000"/>
          <w:sz w:val="32"/>
          <w:szCs w:val="32"/>
        </w:rPr>
        <w:t xml:space="preserve"> </w:t>
      </w:r>
    </w:p>
    <w:p w:rsidR="0074412A" w:rsidRPr="00E87C3E" w:rsidRDefault="0074412A" w:rsidP="006826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  <w:r w:rsidRPr="0068261F">
        <w:rPr>
          <w:b/>
          <w:bCs/>
          <w:color w:val="000000"/>
          <w:sz w:val="32"/>
          <w:szCs w:val="32"/>
        </w:rPr>
        <w:t>работы педагога с учетом ФГТ</w:t>
      </w:r>
    </w:p>
    <w:p w:rsidR="0068261F" w:rsidRPr="00E87C3E" w:rsidRDefault="0068261F" w:rsidP="0068261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F21DC2" w:rsidRPr="002A3C55" w:rsidRDefault="00FB6FF6" w:rsidP="002A3C55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Verdana" w:hAnsi="Verdana"/>
          <w:color w:val="FF0000"/>
          <w:sz w:val="18"/>
          <w:szCs w:val="18"/>
        </w:rPr>
      </w:pPr>
      <w:r w:rsidRPr="0055562D">
        <w:rPr>
          <w:b/>
          <w:bCs/>
          <w:color w:val="000000"/>
          <w:sz w:val="28"/>
          <w:szCs w:val="28"/>
        </w:rPr>
        <w:t>Цель</w:t>
      </w:r>
      <w:r w:rsidRPr="00161F69">
        <w:rPr>
          <w:b/>
          <w:bCs/>
          <w:color w:val="000000"/>
          <w:sz w:val="28"/>
          <w:szCs w:val="28"/>
        </w:rPr>
        <w:t>:</w:t>
      </w:r>
      <w:r w:rsidRPr="00161F69">
        <w:rPr>
          <w:b/>
          <w:bCs/>
          <w:color w:val="000000"/>
          <w:sz w:val="28"/>
        </w:rPr>
        <w:t> </w:t>
      </w:r>
      <w:r w:rsidR="00164C10">
        <w:rPr>
          <w:sz w:val="28"/>
          <w:szCs w:val="28"/>
        </w:rPr>
        <w:t xml:space="preserve">Использовать за основу  интеграцию образовательных областей при составлении комплексно-тематического </w:t>
      </w:r>
      <w:r w:rsidR="00FA1DAF">
        <w:rPr>
          <w:sz w:val="28"/>
          <w:szCs w:val="28"/>
        </w:rPr>
        <w:t>планирования</w:t>
      </w:r>
      <w:r w:rsidR="00164C10">
        <w:rPr>
          <w:sz w:val="28"/>
          <w:szCs w:val="28"/>
        </w:rPr>
        <w:t xml:space="preserve"> педагогической деятельности в логопедической группе</w:t>
      </w:r>
      <w:r w:rsidR="00B7015A">
        <w:rPr>
          <w:sz w:val="28"/>
          <w:szCs w:val="28"/>
        </w:rPr>
        <w:t xml:space="preserve">.  </w:t>
      </w:r>
    </w:p>
    <w:p w:rsidR="00142BA3" w:rsidRPr="00C75CA4" w:rsidRDefault="00370B98" w:rsidP="00F8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Современное дошкольное образование развивается в принципиально новых условиях, которые регламентированы приказом Министерства образования и науки Российской Федерации</w:t>
      </w:r>
      <w:r w:rsidRPr="00AA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</w:t>
      </w:r>
      <w:r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Данный документ определяет направления преобразований, реализация которых приведет к качественно иному уровню функционирования и развития системы образовательных услуг для детей дошкольного возраста. </w:t>
      </w:r>
    </w:p>
    <w:p w:rsidR="00F21DC2" w:rsidRPr="00C75CA4" w:rsidRDefault="00F21DC2" w:rsidP="00A7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C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C75C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ФГТ содержится указание на то, какие виды деятельности можно считать </w:t>
      </w:r>
      <w:r w:rsidRPr="00C75CA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адекватными для ребёнка дошкольного возраста</w:t>
      </w:r>
      <w:r w:rsidRPr="00C75C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555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кроме игровой, это – коммуникативная, двигательная, продуктивная, познавательно – исследовательская, трудовая, музыкально – художественная деятельность, чтение (восприятие) художественной литературы.</w:t>
      </w:r>
      <w:proofErr w:type="gramEnd"/>
      <w:r w:rsidR="00B404D7" w:rsidRPr="00B4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4D7"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Комплексно-тематическая модель построения образовательного процесса описана в научной концепции под редакцией В.И.</w:t>
      </w:r>
      <w:r w:rsidR="00DA6DE0"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404D7"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Слободчикова</w:t>
      </w:r>
      <w:proofErr w:type="spellEnd"/>
      <w:r w:rsidR="00B404D7" w:rsidRPr="00C7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(2005 год). </w:t>
      </w:r>
    </w:p>
    <w:p w:rsidR="00F85CE4" w:rsidRPr="00F85CE4" w:rsidRDefault="00F85CE4" w:rsidP="006E46A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CE4">
        <w:rPr>
          <w:rFonts w:ascii="Times New Roman" w:eastAsia="Times New Roman" w:hAnsi="Times New Roman" w:cs="Times New Roman"/>
          <w:sz w:val="28"/>
          <w:lang w:eastAsia="ru-RU"/>
        </w:rPr>
        <w:t>Рассмотрим, как  </w:t>
      </w:r>
      <w:r w:rsidRPr="00F8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комплексно – тематический принцип построения образовательного процесса</w:t>
      </w:r>
      <w:r w:rsidRPr="00F85CE4">
        <w:rPr>
          <w:rFonts w:ascii="Times New Roman" w:eastAsia="Times New Roman" w:hAnsi="Times New Roman" w:cs="Times New Roman"/>
          <w:sz w:val="28"/>
          <w:lang w:eastAsia="ru-RU"/>
        </w:rPr>
        <w:t xml:space="preserve"> реализуется в </w:t>
      </w:r>
      <w:r w:rsidR="005B036D">
        <w:rPr>
          <w:rFonts w:ascii="Times New Roman" w:eastAsia="Times New Roman" w:hAnsi="Times New Roman" w:cs="Times New Roman"/>
          <w:sz w:val="28"/>
          <w:lang w:eastAsia="ru-RU"/>
        </w:rPr>
        <w:t>коррекционной группе</w:t>
      </w:r>
      <w:r w:rsidRPr="00F85CE4">
        <w:rPr>
          <w:rFonts w:ascii="Times New Roman" w:eastAsia="Times New Roman" w:hAnsi="Times New Roman" w:cs="Times New Roman"/>
          <w:sz w:val="28"/>
          <w:lang w:eastAsia="ru-RU"/>
        </w:rPr>
        <w:t>, ведущий к такому состоянию связанности и взаимодействия отдельных образовательных областей, обеспечивающие единство воспитательных, развивающих и обучающих целей и задач, при этом с учетом не допущения перегрузки детей, на необходимом и достаточном материале, максимально приближаясь к разумному «минимуму». От того, насколько продуманно, осуществлено планирование, зависит эффективность реализации образовательных областей в целом.</w:t>
      </w:r>
    </w:p>
    <w:p w:rsidR="00D55581" w:rsidRDefault="00DA6DE0" w:rsidP="00D5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</w:t>
      </w:r>
      <w:r w:rsidR="00F85CE4">
        <w:rPr>
          <w:rFonts w:ascii="Times New Roman" w:hAnsi="Times New Roman" w:cs="Times New Roman"/>
          <w:sz w:val="28"/>
          <w:szCs w:val="28"/>
        </w:rPr>
        <w:t>тематическое планирование воспитательно-образовательной рабо</w:t>
      </w:r>
      <w:r w:rsidR="002636E4">
        <w:rPr>
          <w:rFonts w:ascii="Times New Roman" w:hAnsi="Times New Roman" w:cs="Times New Roman"/>
          <w:sz w:val="28"/>
          <w:szCs w:val="28"/>
        </w:rPr>
        <w:t xml:space="preserve">ты </w:t>
      </w:r>
      <w:r w:rsidR="00B941E2">
        <w:rPr>
          <w:rFonts w:ascii="Times New Roman" w:hAnsi="Times New Roman" w:cs="Times New Roman"/>
          <w:sz w:val="28"/>
          <w:szCs w:val="28"/>
        </w:rPr>
        <w:t>п</w:t>
      </w:r>
      <w:r w:rsidR="00F85CE4">
        <w:rPr>
          <w:rFonts w:ascii="Times New Roman" w:hAnsi="Times New Roman" w:cs="Times New Roman"/>
          <w:sz w:val="28"/>
          <w:szCs w:val="28"/>
        </w:rPr>
        <w:t xml:space="preserve">редполагает </w:t>
      </w:r>
      <w:r w:rsidR="008F7197">
        <w:rPr>
          <w:rFonts w:ascii="Times New Roman" w:hAnsi="Times New Roman" w:cs="Times New Roman"/>
          <w:sz w:val="28"/>
          <w:szCs w:val="28"/>
        </w:rPr>
        <w:t xml:space="preserve">выполнение заданий рекомендованных логопедом и </w:t>
      </w:r>
      <w:r w:rsidR="00F85CE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отбора педагогом содержания обучения и воспитания. </w:t>
      </w:r>
      <w:r w:rsidR="000275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CE4" w:rsidRPr="006E46A0" w:rsidRDefault="00D55581" w:rsidP="00D5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85CE4">
        <w:rPr>
          <w:rFonts w:ascii="Times New Roman" w:hAnsi="Times New Roman" w:cs="Times New Roman"/>
          <w:sz w:val="28"/>
          <w:szCs w:val="28"/>
        </w:rPr>
        <w:t xml:space="preserve">педагогической работы, решаются </w:t>
      </w:r>
      <w:r w:rsidR="00F85CE4" w:rsidRPr="006E46A0">
        <w:rPr>
          <w:rFonts w:ascii="Times New Roman" w:hAnsi="Times New Roman" w:cs="Times New Roman"/>
          <w:sz w:val="28"/>
          <w:szCs w:val="28"/>
        </w:rPr>
        <w:t>интегрировано в ходе освоения всех образовательных областей, наряду с задачами, отражающими специфику каждой обр</w:t>
      </w:r>
      <w:r w:rsidR="00FF4D9F">
        <w:rPr>
          <w:rFonts w:ascii="Times New Roman" w:hAnsi="Times New Roman" w:cs="Times New Roman"/>
          <w:sz w:val="28"/>
          <w:szCs w:val="28"/>
        </w:rPr>
        <w:t>азовательной области</w:t>
      </w:r>
      <w:r w:rsidR="003E37EC">
        <w:rPr>
          <w:rFonts w:ascii="Times New Roman" w:hAnsi="Times New Roman" w:cs="Times New Roman"/>
          <w:sz w:val="28"/>
          <w:szCs w:val="28"/>
        </w:rPr>
        <w:t>.</w:t>
      </w:r>
      <w:r w:rsidR="00FF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2B" w:rsidRPr="0002752B" w:rsidRDefault="00D55581" w:rsidP="006E4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Учитывалось реализация</w:t>
      </w:r>
      <w:r w:rsidR="0002752B" w:rsidRPr="000275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основной программы</w:t>
      </w:r>
      <w:r w:rsidR="00DA6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52B" w:rsidRPr="0002752B">
        <w:rPr>
          <w:rFonts w:ascii="Times New Roman" w:eastAsia="Calibri" w:hAnsi="Times New Roman" w:cs="Times New Roman"/>
          <w:sz w:val="28"/>
          <w:szCs w:val="28"/>
        </w:rPr>
        <w:t xml:space="preserve"> «Программы воспитания и обучения в детском саду» под редакцией М.А. Васильевой</w:t>
      </w:r>
      <w:r w:rsidR="0002752B" w:rsidRPr="0002752B">
        <w:rPr>
          <w:rFonts w:ascii="Times New Roman" w:eastAsia="Calibri" w:hAnsi="Times New Roman" w:cs="Times New Roman"/>
          <w:color w:val="000000"/>
          <w:sz w:val="28"/>
          <w:szCs w:val="28"/>
        </w:rPr>
        <w:t>, В.В.Гербовой, Т.С.Комаровой</w:t>
      </w:r>
      <w:r w:rsidR="00C37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E3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A0">
        <w:rPr>
          <w:rFonts w:ascii="Times New Roman" w:eastAsia="Calibri" w:hAnsi="Times New Roman" w:cs="Times New Roman"/>
          <w:sz w:val="28"/>
          <w:szCs w:val="28"/>
        </w:rPr>
        <w:t>«Подготовка к школе детей с общим недоразвитием речи в условиях спе</w:t>
      </w:r>
      <w:r w:rsidR="00B941E2">
        <w:rPr>
          <w:rFonts w:ascii="Times New Roman" w:eastAsia="Calibri" w:hAnsi="Times New Roman" w:cs="Times New Roman"/>
          <w:sz w:val="28"/>
          <w:szCs w:val="28"/>
        </w:rPr>
        <w:t>циального детского сада</w:t>
      </w:r>
      <w:r w:rsidR="003E37EC">
        <w:rPr>
          <w:rFonts w:ascii="Times New Roman" w:eastAsia="Calibri" w:hAnsi="Times New Roman" w:cs="Times New Roman"/>
          <w:sz w:val="28"/>
          <w:szCs w:val="28"/>
        </w:rPr>
        <w:t>»</w:t>
      </w:r>
      <w:r w:rsidR="003E37EC" w:rsidRPr="003E3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7EC">
        <w:rPr>
          <w:rFonts w:ascii="Times New Roman" w:eastAsia="Calibri" w:hAnsi="Times New Roman" w:cs="Times New Roman"/>
          <w:sz w:val="28"/>
          <w:szCs w:val="28"/>
        </w:rPr>
        <w:t>Т.Б. Филичева, Г.В. Чиркина</w:t>
      </w:r>
    </w:p>
    <w:p w:rsidR="00DA6DE0" w:rsidRDefault="0002752B" w:rsidP="0002752B">
      <w:pPr>
        <w:pStyle w:val="a3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02752B">
        <w:rPr>
          <w:rFonts w:eastAsia="Calibri"/>
          <w:bCs/>
          <w:sz w:val="28"/>
          <w:szCs w:val="28"/>
        </w:rPr>
        <w:t>Коррекционно-развивающее сопровождение</w:t>
      </w:r>
      <w:r>
        <w:rPr>
          <w:rFonts w:eastAsia="Calibri"/>
          <w:bCs/>
          <w:sz w:val="28"/>
          <w:szCs w:val="28"/>
        </w:rPr>
        <w:t xml:space="preserve">: </w:t>
      </w:r>
    </w:p>
    <w:p w:rsidR="00DA6DE0" w:rsidRDefault="00DA6DE0" w:rsidP="0002752B">
      <w:pPr>
        <w:pStyle w:val="a3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Пальчиковая гимнастика </w:t>
      </w:r>
      <w:proofErr w:type="spellStart"/>
      <w:r w:rsidR="00800EA4">
        <w:rPr>
          <w:rFonts w:eastAsia="Calibri"/>
          <w:bCs/>
          <w:sz w:val="28"/>
          <w:szCs w:val="28"/>
        </w:rPr>
        <w:t>О.В.Узорова</w:t>
      </w:r>
      <w:proofErr w:type="spellEnd"/>
      <w:r w:rsidR="00800EA4">
        <w:rPr>
          <w:rFonts w:eastAsia="Calibri"/>
          <w:bCs/>
          <w:sz w:val="28"/>
          <w:szCs w:val="28"/>
        </w:rPr>
        <w:t xml:space="preserve">, О.В.Нефедова, Е.С.Анищенко и  </w:t>
      </w:r>
      <w:r>
        <w:rPr>
          <w:rFonts w:eastAsia="Calibri"/>
          <w:sz w:val="28"/>
          <w:szCs w:val="28"/>
        </w:rPr>
        <w:t>«Программы коррекционно-</w:t>
      </w:r>
      <w:r w:rsidRPr="0002752B">
        <w:rPr>
          <w:rFonts w:eastAsia="Calibri"/>
          <w:sz w:val="28"/>
          <w:szCs w:val="28"/>
        </w:rPr>
        <w:t xml:space="preserve">развивающей работы в логопедической группе </w:t>
      </w:r>
      <w:r w:rsidRPr="0002752B">
        <w:rPr>
          <w:rFonts w:eastAsia="Calibri"/>
          <w:sz w:val="28"/>
          <w:szCs w:val="28"/>
        </w:rPr>
        <w:lastRenderedPageBreak/>
        <w:t xml:space="preserve">детского сада для детей с общим недоразвитием речи (с 4 до 7 лет)» Н.В. </w:t>
      </w:r>
      <w:proofErr w:type="spellStart"/>
      <w:r w:rsidRPr="0002752B">
        <w:rPr>
          <w:rFonts w:eastAsia="Calibri"/>
          <w:sz w:val="28"/>
          <w:szCs w:val="28"/>
        </w:rPr>
        <w:t>Нищевой</w:t>
      </w:r>
      <w:proofErr w:type="spellEnd"/>
      <w:r>
        <w:rPr>
          <w:rFonts w:eastAsia="Calibri"/>
          <w:sz w:val="28"/>
          <w:szCs w:val="28"/>
        </w:rPr>
        <w:t>;</w:t>
      </w:r>
      <w:r w:rsidRPr="0002752B">
        <w:rPr>
          <w:rFonts w:eastAsia="Calibri"/>
          <w:bCs/>
          <w:sz w:val="28"/>
          <w:szCs w:val="28"/>
        </w:rPr>
        <w:t xml:space="preserve"> </w:t>
      </w:r>
    </w:p>
    <w:p w:rsidR="002A3C55" w:rsidRDefault="002A3C55" w:rsidP="0002752B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02752B">
        <w:rPr>
          <w:iCs/>
          <w:sz w:val="28"/>
          <w:szCs w:val="28"/>
          <w:shd w:val="clear" w:color="auto" w:fill="FFFFFF"/>
        </w:rPr>
        <w:t>Для развития артикуляционного</w:t>
      </w:r>
      <w:r w:rsidRPr="006E46A0">
        <w:rPr>
          <w:iCs/>
          <w:sz w:val="28"/>
          <w:szCs w:val="28"/>
          <w:shd w:val="clear" w:color="auto" w:fill="FFFFFF"/>
        </w:rPr>
        <w:t xml:space="preserve"> голосового аппарата, правильного дыхания и постановки звуков использовали традиционную и нетрадиционную методику Т.В.Буденной</w:t>
      </w:r>
      <w:r w:rsidR="0002752B">
        <w:rPr>
          <w:iCs/>
          <w:sz w:val="28"/>
          <w:szCs w:val="28"/>
          <w:shd w:val="clear" w:color="auto" w:fill="FFFFFF"/>
        </w:rPr>
        <w:t xml:space="preserve">, А.Я.Мухиной, </w:t>
      </w:r>
      <w:proofErr w:type="spellStart"/>
      <w:r w:rsidR="0002752B">
        <w:rPr>
          <w:iCs/>
          <w:sz w:val="28"/>
          <w:szCs w:val="28"/>
          <w:shd w:val="clear" w:color="auto" w:fill="FFFFFF"/>
        </w:rPr>
        <w:t>Е.А.Алябьевой</w:t>
      </w:r>
      <w:proofErr w:type="spellEnd"/>
      <w:r w:rsidR="0002752B">
        <w:rPr>
          <w:iCs/>
          <w:sz w:val="28"/>
          <w:szCs w:val="28"/>
          <w:shd w:val="clear" w:color="auto" w:fill="FFFFFF"/>
        </w:rPr>
        <w:t>.</w:t>
      </w:r>
    </w:p>
    <w:p w:rsidR="00800EA4" w:rsidRPr="006E46A0" w:rsidRDefault="00800EA4" w:rsidP="00800EA4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Дыхательная гимнастика К.П. </w:t>
      </w:r>
      <w:proofErr w:type="spellStart"/>
      <w:r>
        <w:rPr>
          <w:iCs/>
          <w:sz w:val="28"/>
          <w:szCs w:val="28"/>
          <w:shd w:val="clear" w:color="auto" w:fill="FFFFFF"/>
        </w:rPr>
        <w:t>Бутейко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, А.Н. </w:t>
      </w:r>
      <w:proofErr w:type="spellStart"/>
      <w:r>
        <w:rPr>
          <w:iCs/>
          <w:sz w:val="28"/>
          <w:szCs w:val="28"/>
          <w:shd w:val="clear" w:color="auto" w:fill="FFFFFF"/>
        </w:rPr>
        <w:t>Стрельниковой</w:t>
      </w:r>
      <w:proofErr w:type="spellEnd"/>
      <w:r>
        <w:rPr>
          <w:iCs/>
          <w:sz w:val="28"/>
          <w:szCs w:val="28"/>
          <w:shd w:val="clear" w:color="auto" w:fill="FFFFFF"/>
        </w:rPr>
        <w:t>;</w:t>
      </w:r>
    </w:p>
    <w:p w:rsidR="00A06EFB" w:rsidRPr="00DA6DE0" w:rsidRDefault="00DA6DE0" w:rsidP="00C37EA0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46118C">
        <w:rPr>
          <w:iCs/>
          <w:sz w:val="28"/>
          <w:szCs w:val="28"/>
          <w:shd w:val="clear" w:color="auto" w:fill="FFFFFF"/>
        </w:rPr>
        <w:t> </w:t>
      </w:r>
      <w:r w:rsidR="00F85CE4" w:rsidRPr="0046118C">
        <w:rPr>
          <w:sz w:val="28"/>
          <w:szCs w:val="28"/>
        </w:rPr>
        <w:t>В комплексном - тематическом построении образ</w:t>
      </w:r>
      <w:r w:rsidR="00E43FE5" w:rsidRPr="0046118C">
        <w:rPr>
          <w:sz w:val="28"/>
          <w:szCs w:val="28"/>
        </w:rPr>
        <w:t>овательного процесса мы выделяем</w:t>
      </w:r>
      <w:r w:rsidR="00F85CE4" w:rsidRPr="0046118C">
        <w:rPr>
          <w:sz w:val="28"/>
          <w:szCs w:val="28"/>
        </w:rPr>
        <w:t xml:space="preserve"> лексическую ведущую тему недели</w:t>
      </w:r>
      <w:r w:rsidR="0046118C" w:rsidRPr="0046118C">
        <w:rPr>
          <w:color w:val="000000"/>
          <w:sz w:val="28"/>
        </w:rPr>
        <w:t xml:space="preserve"> это в свою очередь помогает организовать представленную информацию оптимальным способом</w:t>
      </w:r>
      <w:r w:rsidR="00F85CE4" w:rsidRPr="0046118C">
        <w:rPr>
          <w:sz w:val="28"/>
          <w:szCs w:val="28"/>
        </w:rPr>
        <w:t>. Предварительный</w:t>
      </w:r>
      <w:r w:rsidR="00F85CE4" w:rsidRPr="006E46A0">
        <w:rPr>
          <w:sz w:val="28"/>
          <w:szCs w:val="28"/>
        </w:rPr>
        <w:t xml:space="preserve"> подбор п</w:t>
      </w:r>
      <w:r w:rsidR="0046118C">
        <w:rPr>
          <w:sz w:val="28"/>
          <w:szCs w:val="28"/>
        </w:rPr>
        <w:t>едагогом лексических тем, предае</w:t>
      </w:r>
      <w:r w:rsidR="00F85CE4" w:rsidRPr="006E46A0">
        <w:rPr>
          <w:sz w:val="28"/>
          <w:szCs w:val="28"/>
        </w:rPr>
        <w:t xml:space="preserve">т системность и </w:t>
      </w:r>
      <w:proofErr w:type="spellStart"/>
      <w:r w:rsidR="00F85CE4" w:rsidRPr="006E46A0">
        <w:rPr>
          <w:sz w:val="28"/>
          <w:szCs w:val="28"/>
        </w:rPr>
        <w:t>культуросообразность</w:t>
      </w:r>
      <w:proofErr w:type="spellEnd"/>
      <w:r w:rsidR="00F85CE4" w:rsidRPr="006E46A0">
        <w:rPr>
          <w:sz w:val="28"/>
          <w:szCs w:val="28"/>
        </w:rPr>
        <w:t xml:space="preserve"> образовательному процессу.</w:t>
      </w:r>
      <w:r w:rsidR="00A06EFB" w:rsidRPr="00A06EFB">
        <w:rPr>
          <w:color w:val="000000"/>
          <w:sz w:val="28"/>
        </w:rPr>
        <w:t xml:space="preserve"> </w:t>
      </w:r>
      <w:r w:rsidR="00A06EFB">
        <w:rPr>
          <w:color w:val="000000"/>
          <w:sz w:val="28"/>
        </w:rPr>
        <w:t>Подборка тем</w:t>
      </w:r>
      <w:r w:rsidR="00A06EFB" w:rsidRPr="004F461E">
        <w:rPr>
          <w:color w:val="000000"/>
          <w:sz w:val="28"/>
        </w:rPr>
        <w:t>, в рамках которых решаются образовательные задачи,  социально значимы</w:t>
      </w:r>
      <w:r w:rsidR="00A06EFB">
        <w:rPr>
          <w:color w:val="000000"/>
          <w:sz w:val="28"/>
        </w:rPr>
        <w:t xml:space="preserve">е </w:t>
      </w:r>
      <w:r w:rsidR="003E37EC">
        <w:rPr>
          <w:color w:val="000000"/>
          <w:sz w:val="28"/>
        </w:rPr>
        <w:t>для общества, сем</w:t>
      </w:r>
      <w:r w:rsidR="00BD44E4">
        <w:rPr>
          <w:color w:val="000000"/>
          <w:sz w:val="28"/>
        </w:rPr>
        <w:t xml:space="preserve">ьи, государства, </w:t>
      </w:r>
      <w:r w:rsidR="00A06EFB">
        <w:rPr>
          <w:color w:val="000000"/>
          <w:sz w:val="28"/>
        </w:rPr>
        <w:t>вызывают</w:t>
      </w:r>
      <w:r w:rsidR="00A06EFB" w:rsidRPr="004F461E">
        <w:rPr>
          <w:color w:val="000000"/>
          <w:sz w:val="28"/>
        </w:rPr>
        <w:t xml:space="preserve"> личностный интерес детей, положительное эмоциональное отношение</w:t>
      </w:r>
      <w:r w:rsidR="00A06EFB">
        <w:rPr>
          <w:color w:val="000000"/>
          <w:sz w:val="28"/>
        </w:rPr>
        <w:t xml:space="preserve">. </w:t>
      </w:r>
      <w:r w:rsidR="00C22EF2">
        <w:rPr>
          <w:color w:val="000000"/>
          <w:sz w:val="28"/>
        </w:rPr>
        <w:t xml:space="preserve">Планирование предусматривает в </w:t>
      </w:r>
      <w:r w:rsidR="0046118C">
        <w:rPr>
          <w:color w:val="000000"/>
          <w:sz w:val="28"/>
        </w:rPr>
        <w:t>течение года изучение разнообразных</w:t>
      </w:r>
      <w:r w:rsidR="00C22EF2" w:rsidRPr="0055562D">
        <w:rPr>
          <w:color w:val="000000"/>
          <w:sz w:val="28"/>
        </w:rPr>
        <w:t xml:space="preserve"> лексических тем, это является наиболее эффективным способом преодоления </w:t>
      </w:r>
      <w:r w:rsidR="0046118C">
        <w:rPr>
          <w:sz w:val="28"/>
        </w:rPr>
        <w:t>общего недоразвития речи у детей.</w:t>
      </w:r>
    </w:p>
    <w:p w:rsidR="00F85CE4" w:rsidRPr="005D4372" w:rsidRDefault="00F85CE4" w:rsidP="00461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A0">
        <w:rPr>
          <w:rFonts w:ascii="Times New Roman" w:hAnsi="Times New Roman" w:cs="Times New Roman"/>
          <w:sz w:val="28"/>
          <w:szCs w:val="28"/>
        </w:rPr>
        <w:t xml:space="preserve"> Ребенок «проживает» тему в разных видах деятельности </w:t>
      </w:r>
      <w:r w:rsidR="00C22EF2">
        <w:rPr>
          <w:rFonts w:ascii="Times New Roman" w:hAnsi="Times New Roman" w:cs="Times New Roman"/>
          <w:sz w:val="28"/>
          <w:szCs w:val="28"/>
        </w:rPr>
        <w:t>в течени</w:t>
      </w:r>
      <w:r w:rsidR="006A0835">
        <w:rPr>
          <w:rFonts w:ascii="Times New Roman" w:hAnsi="Times New Roman" w:cs="Times New Roman"/>
          <w:sz w:val="28"/>
          <w:szCs w:val="28"/>
        </w:rPr>
        <w:t>е</w:t>
      </w:r>
      <w:r w:rsidR="00C22EF2">
        <w:rPr>
          <w:rFonts w:ascii="Times New Roman" w:hAnsi="Times New Roman" w:cs="Times New Roman"/>
          <w:sz w:val="28"/>
          <w:szCs w:val="28"/>
        </w:rPr>
        <w:t xml:space="preserve"> дня</w:t>
      </w:r>
      <w:r w:rsidRPr="006E46A0">
        <w:rPr>
          <w:rFonts w:ascii="Times New Roman" w:hAnsi="Times New Roman" w:cs="Times New Roman"/>
          <w:sz w:val="28"/>
          <w:szCs w:val="28"/>
        </w:rPr>
        <w:t>.</w:t>
      </w:r>
    </w:p>
    <w:p w:rsidR="007145CA" w:rsidRPr="007145CA" w:rsidRDefault="00AB6D0B" w:rsidP="0026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46A0">
        <w:rPr>
          <w:rFonts w:ascii="Times New Roman" w:eastAsia="Times New Roman" w:hAnsi="Times New Roman" w:cs="Times New Roman"/>
          <w:sz w:val="28"/>
          <w:lang w:eastAsia="ru-RU"/>
        </w:rPr>
        <w:t>Таким образом, происходит интеграция</w:t>
      </w:r>
      <w:r w:rsidRPr="00555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содержания и</w:t>
      </w:r>
      <w:r w:rsidR="0046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5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разнообразных организационных форм, в которых в той или иной</w:t>
      </w:r>
      <w:r w:rsidR="0046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степени будут интегрироваться </w:t>
      </w:r>
      <w:r w:rsidRPr="00555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</w:t>
      </w:r>
      <w:r w:rsidR="007145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ичные виды детской деятельности</w:t>
      </w:r>
      <w:r w:rsidR="007145CA" w:rsidRPr="00555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7DF7" w:rsidRPr="00221179" w:rsidRDefault="003B7DF7" w:rsidP="003B7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Алгоритм действий педагога на тематической неделе. </w:t>
      </w:r>
    </w:p>
    <w:p w:rsidR="003B7DF7" w:rsidRPr="00221179" w:rsidRDefault="003B7DF7" w:rsidP="003B7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этап: формулировка педагогической цели недели, задач развития ребенка, вариантов интеграции образовательных областей</w:t>
      </w:r>
    </w:p>
    <w:p w:rsidR="003B7DF7" w:rsidRPr="00221179" w:rsidRDefault="003B7DF7" w:rsidP="003B7D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этап: отбор педагогического содержания  из разных 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овательных областей.</w:t>
      </w: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7DF7" w:rsidRPr="00221179" w:rsidRDefault="003B7DF7" w:rsidP="003B7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этап: выделение события  недели, основная форма организации детско-взрослой деятельности – праздник, развлечение, досуг, выставка 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рческих работ, игра, викторина</w:t>
      </w: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B7DF7" w:rsidRPr="00221179" w:rsidRDefault="003B7DF7" w:rsidP="003B7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этап: формулировка индивидуальных обучающих, развивающих  задач для каждого ребенка и группы в целом.</w:t>
      </w:r>
      <w:r w:rsidRPr="002211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7DF7" w:rsidRDefault="003B7DF7" w:rsidP="003B7DF7">
      <w:pPr>
        <w:pStyle w:val="c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1179">
        <w:rPr>
          <w:color w:val="000000"/>
          <w:sz w:val="28"/>
          <w:szCs w:val="28"/>
          <w:shd w:val="clear" w:color="auto" w:fill="FFFFFF"/>
        </w:rPr>
        <w:t>Пятый этап: отбор методов и приемов работы с детьми и с каждым ребенком в отдельности.</w:t>
      </w:r>
      <w:r w:rsidRPr="00221179">
        <w:rPr>
          <w:color w:val="000000"/>
          <w:sz w:val="28"/>
          <w:szCs w:val="28"/>
        </w:rPr>
        <w:t xml:space="preserve"> </w:t>
      </w:r>
    </w:p>
    <w:p w:rsidR="003B7DF7" w:rsidRDefault="003B7DF7" w:rsidP="003B7D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1179">
        <w:rPr>
          <w:color w:val="000000"/>
          <w:sz w:val="28"/>
          <w:szCs w:val="28"/>
        </w:rPr>
        <w:t>Затем осуществляем практическое планирование педагогической деятельности на каждый день в течение всей тематической недели. Продумываем формы взаимодействия с семьями воспитанников. Например, на этой неделе провели к</w:t>
      </w:r>
      <w:r>
        <w:rPr>
          <w:color w:val="000000"/>
          <w:sz w:val="28"/>
          <w:szCs w:val="28"/>
        </w:rPr>
        <w:t>онсультацию</w:t>
      </w:r>
      <w:r w:rsidRPr="00221179">
        <w:rPr>
          <w:color w:val="000000"/>
          <w:sz w:val="28"/>
          <w:szCs w:val="28"/>
        </w:rPr>
        <w:t xml:space="preserve">, оформили тематический стенд; предложили план беседы с ребенком по </w:t>
      </w:r>
      <w:r>
        <w:rPr>
          <w:color w:val="000000"/>
          <w:sz w:val="28"/>
          <w:szCs w:val="28"/>
        </w:rPr>
        <w:t xml:space="preserve">данной </w:t>
      </w:r>
      <w:r w:rsidRPr="00221179">
        <w:rPr>
          <w:color w:val="000000"/>
          <w:sz w:val="28"/>
          <w:szCs w:val="28"/>
        </w:rPr>
        <w:t>теме; дали</w:t>
      </w:r>
      <w:r>
        <w:rPr>
          <w:color w:val="000000"/>
          <w:sz w:val="28"/>
          <w:szCs w:val="28"/>
        </w:rPr>
        <w:t xml:space="preserve"> задание нарисовать </w:t>
      </w:r>
      <w:r w:rsidRPr="00221179">
        <w:rPr>
          <w:color w:val="000000"/>
          <w:sz w:val="28"/>
          <w:szCs w:val="28"/>
        </w:rPr>
        <w:t xml:space="preserve"> рисунок</w:t>
      </w:r>
      <w:r>
        <w:rPr>
          <w:color w:val="000000"/>
          <w:sz w:val="28"/>
          <w:szCs w:val="28"/>
        </w:rPr>
        <w:t>.</w:t>
      </w:r>
      <w:r w:rsidRPr="00221179">
        <w:rPr>
          <w:color w:val="000000"/>
          <w:sz w:val="28"/>
          <w:szCs w:val="28"/>
        </w:rPr>
        <w:t xml:space="preserve"> Заключительным  этапом явилось  проведение </w:t>
      </w:r>
      <w:r>
        <w:rPr>
          <w:color w:val="000000"/>
          <w:sz w:val="28"/>
          <w:szCs w:val="28"/>
        </w:rPr>
        <w:t>итогового мероприятия</w:t>
      </w:r>
      <w:r>
        <w:rPr>
          <w:color w:val="000000"/>
          <w:sz w:val="28"/>
        </w:rPr>
        <w:t xml:space="preserve">. </w:t>
      </w:r>
      <w:r>
        <w:rPr>
          <w:rFonts w:eastAsia="Calibri"/>
          <w:spacing w:val="-3"/>
          <w:sz w:val="28"/>
          <w:szCs w:val="28"/>
        </w:rPr>
        <w:t>Привлечение</w:t>
      </w:r>
      <w:r w:rsidRPr="00870A10">
        <w:rPr>
          <w:rFonts w:eastAsia="Calibri"/>
          <w:spacing w:val="-3"/>
          <w:sz w:val="28"/>
          <w:szCs w:val="28"/>
        </w:rPr>
        <w:t xml:space="preserve"> родителей к участию в деятельности семейных клубов</w:t>
      </w:r>
      <w:r>
        <w:rPr>
          <w:rFonts w:eastAsia="Calibri"/>
          <w:spacing w:val="-3"/>
          <w:sz w:val="28"/>
          <w:szCs w:val="28"/>
        </w:rPr>
        <w:t xml:space="preserve">, </w:t>
      </w:r>
      <w:r w:rsidRPr="00870A10">
        <w:rPr>
          <w:rFonts w:eastAsia="Calibri"/>
          <w:spacing w:val="-3"/>
          <w:sz w:val="28"/>
          <w:szCs w:val="28"/>
        </w:rPr>
        <w:t>подготовке</w:t>
      </w:r>
      <w:r>
        <w:rPr>
          <w:rFonts w:eastAsia="Calibri"/>
          <w:spacing w:val="-3"/>
          <w:sz w:val="28"/>
          <w:szCs w:val="28"/>
        </w:rPr>
        <w:t xml:space="preserve"> совместных досугов</w:t>
      </w:r>
      <w:r w:rsidRPr="00870A10">
        <w:rPr>
          <w:rFonts w:eastAsia="Calibri"/>
          <w:spacing w:val="-4"/>
          <w:sz w:val="28"/>
          <w:szCs w:val="28"/>
        </w:rPr>
        <w:t xml:space="preserve">, </w:t>
      </w:r>
      <w:r>
        <w:rPr>
          <w:rFonts w:eastAsia="Calibri"/>
          <w:spacing w:val="-4"/>
          <w:sz w:val="28"/>
          <w:szCs w:val="28"/>
        </w:rPr>
        <w:t>участию в конкурсах и выставках,</w:t>
      </w:r>
      <w:r>
        <w:rPr>
          <w:color w:val="000000"/>
          <w:sz w:val="28"/>
          <w:szCs w:val="28"/>
        </w:rPr>
        <w:t xml:space="preserve"> оформление плакатов  «Наши славные дела</w:t>
      </w:r>
      <w:r w:rsidRPr="0022117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6118C" w:rsidRDefault="0046118C" w:rsidP="00D7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3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римере таблицы </w:t>
      </w:r>
      <w:proofErr w:type="gramStart"/>
      <w:r w:rsidR="003B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3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интегрируют</w:t>
      </w:r>
      <w:r w:rsidR="003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18C" w:rsidRDefault="0046118C" w:rsidP="00D7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BC" w:rsidRDefault="00C443BC" w:rsidP="00D7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в разделе – «Неделя», определяется лексическая тема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будет построена организационная образовательная деятельность в течение всей недели.</w:t>
      </w:r>
    </w:p>
    <w:p w:rsidR="004A18D0" w:rsidRDefault="00C443BC" w:rsidP="0026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- «События в окружающем. Познавательно-исследовательская деятельность», 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90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интересов, интеллектуального развития детей,</w:t>
      </w:r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целостной картины мира, расширение кругозора детей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средствам рассматривания картинок, фотографий, иллюстраций; </w:t>
      </w:r>
      <w:r w:rsidR="001D2F90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свободног</w:t>
      </w:r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общения </w:t>
      </w:r>
      <w:proofErr w:type="gramStart"/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развитие всех компонентов устной речи детей, </w:t>
      </w:r>
      <w:r w:rsidR="001D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бесед</w:t>
      </w:r>
      <w:r w:rsidR="003F7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рассказов.</w:t>
      </w:r>
    </w:p>
    <w:p w:rsidR="003F7B2E" w:rsidRDefault="003F7B2E" w:rsidP="0026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- «Продуктивная деятельность», интеграция образовательных областей</w:t>
      </w:r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3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 w:rsidR="00A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через развитие игровой деятельности детей; </w:t>
      </w:r>
      <w:r w:rsidR="00A43D73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="00A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достижение цели формирования положительного отношения к труду</w:t>
      </w:r>
      <w:r w:rsidR="001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43D73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  <w:r w:rsidR="00A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направленное на развитие продуктивной деятельности детей (рисование, лепка, аппликация, художественный труд)</w:t>
      </w:r>
      <w:r w:rsidR="00164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детского творчества, приобщение к изобразительному искусству;</w:t>
      </w:r>
    </w:p>
    <w:p w:rsidR="00164F29" w:rsidRDefault="00164F29" w:rsidP="0026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владение диалогической речью и конструктивными способами взаимодействия</w:t>
      </w:r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взрослыми</w:t>
      </w:r>
      <w:r w:rsidR="0026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(договариваться, распределение действий при сотрудничестве); </w:t>
      </w:r>
      <w:r w:rsidR="00002B09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  <w:r w:rsidR="00D7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</w:t>
      </w:r>
      <w:proofErr w:type="gramStart"/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0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конструктивной) деятельности.</w:t>
      </w:r>
    </w:p>
    <w:p w:rsidR="00002B09" w:rsidRDefault="00002B09" w:rsidP="00263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– «Художественные тексты (воображаемые события)», интеграция образовательных областей: </w:t>
      </w: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«Чтение художественной литературы»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направлено на достижение цели формирования интереса и потребности в чтении (восприятия) книг; </w:t>
      </w: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практическое овладение воспитанниками нормами речи</w:t>
      </w: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6B27AB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  <w:r w:rsidR="006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целостной картины мира, расширения кругозора; </w:t>
      </w:r>
      <w:r w:rsidR="006B27AB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 w:rsidR="006B2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3E5" w:rsidRPr="00B17BA8" w:rsidRDefault="006B27AB" w:rsidP="00983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«Игры и игровые упражнения», интеграция образовательных областей: </w:t>
      </w: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игровой деятельности, приобщение к элементарным общепринятым нормам и правилам взаимоотношения со сверстниками и взрослым; </w:t>
      </w:r>
      <w:r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 </w:t>
      </w:r>
      <w:r w:rsidR="00DD53E5" w:rsidRPr="00D7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4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физического и психологического здоровья детей,</w:t>
      </w:r>
      <w:r w:rsidR="00DD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основы культуры здоровья и представлений о здоровом образе жизни</w:t>
      </w:r>
      <w:r w:rsidR="00E47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D9E" w:rsidRPr="003B7DF7" w:rsidRDefault="006A1C37" w:rsidP="003B7D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B17BA8">
        <w:rPr>
          <w:sz w:val="28"/>
          <w:szCs w:val="28"/>
        </w:rPr>
        <w:t>Разделы</w:t>
      </w:r>
      <w:r w:rsidR="00DD53E5" w:rsidRPr="00B17BA8">
        <w:rPr>
          <w:sz w:val="28"/>
          <w:szCs w:val="28"/>
        </w:rPr>
        <w:t xml:space="preserve"> «Предметно-развивающая среда», </w:t>
      </w:r>
      <w:r w:rsidRPr="00B17BA8">
        <w:rPr>
          <w:sz w:val="28"/>
          <w:szCs w:val="28"/>
        </w:rPr>
        <w:t>«Взаимодействие с родителями» и «Итоговые мероприятия»</w:t>
      </w:r>
      <w:r w:rsidR="00F5374C" w:rsidRPr="00B17BA8">
        <w:rPr>
          <w:sz w:val="28"/>
          <w:szCs w:val="28"/>
        </w:rPr>
        <w:t xml:space="preserve"> </w:t>
      </w:r>
      <w:r w:rsidR="00B17BA8">
        <w:rPr>
          <w:sz w:val="28"/>
          <w:szCs w:val="28"/>
        </w:rPr>
        <w:t xml:space="preserve"> </w:t>
      </w:r>
      <w:r w:rsidR="00AF264E">
        <w:rPr>
          <w:sz w:val="28"/>
          <w:szCs w:val="28"/>
        </w:rPr>
        <w:t xml:space="preserve">интеграция областей: </w:t>
      </w:r>
      <w:r w:rsidR="00AF264E" w:rsidRPr="00AF264E">
        <w:rPr>
          <w:b/>
          <w:sz w:val="28"/>
          <w:szCs w:val="28"/>
        </w:rPr>
        <w:t>Коммуникация, Социализация,</w:t>
      </w:r>
      <w:r w:rsidR="00AF264E">
        <w:rPr>
          <w:sz w:val="28"/>
          <w:szCs w:val="28"/>
        </w:rPr>
        <w:t xml:space="preserve"> </w:t>
      </w:r>
      <w:r w:rsidR="00AF264E" w:rsidRPr="00AF264E">
        <w:rPr>
          <w:b/>
          <w:sz w:val="28"/>
          <w:szCs w:val="28"/>
        </w:rPr>
        <w:t>Познание</w:t>
      </w:r>
      <w:r w:rsidR="00AF264E">
        <w:rPr>
          <w:b/>
          <w:sz w:val="28"/>
          <w:szCs w:val="28"/>
        </w:rPr>
        <w:t>,</w:t>
      </w:r>
      <w:r w:rsidR="00AF264E">
        <w:rPr>
          <w:sz w:val="28"/>
          <w:szCs w:val="28"/>
        </w:rPr>
        <w:t xml:space="preserve"> </w:t>
      </w:r>
      <w:r w:rsidR="00AF264E" w:rsidRPr="00AF264E">
        <w:rPr>
          <w:b/>
          <w:sz w:val="28"/>
          <w:szCs w:val="28"/>
        </w:rPr>
        <w:t>Художественное творчество, Труд</w:t>
      </w:r>
      <w:r w:rsidR="00AF264E">
        <w:rPr>
          <w:sz w:val="28"/>
          <w:szCs w:val="28"/>
        </w:rPr>
        <w:t xml:space="preserve"> </w:t>
      </w:r>
      <w:r w:rsidR="00B17BA8">
        <w:rPr>
          <w:sz w:val="28"/>
          <w:szCs w:val="28"/>
        </w:rPr>
        <w:t>предусматривает</w:t>
      </w:r>
      <w:r w:rsidR="00B17BA8" w:rsidRPr="00B17BA8">
        <w:rPr>
          <w:sz w:val="28"/>
          <w:szCs w:val="28"/>
        </w:rPr>
        <w:t xml:space="preserve"> активное включение роди</w:t>
      </w:r>
      <w:r w:rsidR="00B17BA8">
        <w:rPr>
          <w:sz w:val="28"/>
          <w:szCs w:val="28"/>
        </w:rPr>
        <w:t xml:space="preserve">телей в образовательный процесс, </w:t>
      </w:r>
      <w:r w:rsidR="00F5374C" w:rsidRPr="00B17BA8">
        <w:rPr>
          <w:sz w:val="28"/>
          <w:szCs w:val="28"/>
        </w:rPr>
        <w:t>где существенным признаком совместной</w:t>
      </w:r>
      <w:r w:rsidR="00F5374C" w:rsidRPr="00B17BA8">
        <w:rPr>
          <w:color w:val="000000"/>
          <w:sz w:val="28"/>
          <w:szCs w:val="28"/>
        </w:rPr>
        <w:t xml:space="preserve"> деятельности является наличие партнёрства, </w:t>
      </w:r>
      <w:r w:rsidR="00F5374C" w:rsidRPr="0055562D">
        <w:rPr>
          <w:color w:val="000000"/>
          <w:sz w:val="28"/>
        </w:rPr>
        <w:t>сотрудничество взрослого и ребёнка</w:t>
      </w:r>
      <w:r w:rsidR="00DC4A6A">
        <w:rPr>
          <w:color w:val="000000"/>
          <w:sz w:val="28"/>
        </w:rPr>
        <w:t>.</w:t>
      </w:r>
    </w:p>
    <w:p w:rsidR="0068261F" w:rsidRDefault="004A18D0" w:rsidP="009834B5">
      <w:pPr>
        <w:shd w:val="clear" w:color="auto" w:fill="FFFFFF"/>
        <w:spacing w:after="0" w:line="240" w:lineRule="auto"/>
        <w:ind w:left="5" w:right="14" w:firstLine="567"/>
        <w:jc w:val="both"/>
        <w:rPr>
          <w:rFonts w:ascii="Times New Roman" w:hAnsi="Times New Roman" w:cs="Times New Roman"/>
          <w:sz w:val="28"/>
          <w:szCs w:val="28"/>
        </w:rPr>
        <w:sectPr w:rsidR="0068261F" w:rsidSect="0067416C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  <w:r w:rsidRPr="004A1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процесс на основе комплексно-тематического принципа, позволяет сделать жизнь детей в детском саду более интересной, а образовательный процесс – мотивированным. Потому что ребенок, как известно, способен усваивать образовательную программу, составленную для него взрослыми, только в том случае, если она станет его собственной программой, интересной и значимой</w:t>
      </w:r>
      <w:r w:rsidR="0017004F">
        <w:rPr>
          <w:rFonts w:ascii="Times New Roman" w:hAnsi="Times New Roman" w:cs="Times New Roman"/>
          <w:sz w:val="28"/>
          <w:szCs w:val="28"/>
        </w:rPr>
        <w:t>.</w:t>
      </w:r>
      <w:r w:rsidRPr="004A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1F" w:rsidRPr="00B42F45" w:rsidRDefault="0068261F" w:rsidP="0068261F">
      <w:pPr>
        <w:jc w:val="center"/>
        <w:rPr>
          <w:b/>
          <w:sz w:val="32"/>
          <w:szCs w:val="32"/>
          <w:u w:val="single"/>
        </w:rPr>
      </w:pPr>
      <w:r w:rsidRPr="009F12F0">
        <w:rPr>
          <w:b/>
          <w:sz w:val="32"/>
          <w:szCs w:val="32"/>
          <w:u w:val="single"/>
        </w:rPr>
        <w:lastRenderedPageBreak/>
        <w:t>Апрель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409"/>
        <w:gridCol w:w="1843"/>
        <w:gridCol w:w="1985"/>
        <w:gridCol w:w="2551"/>
        <w:gridCol w:w="1843"/>
        <w:gridCol w:w="1843"/>
        <w:gridCol w:w="1984"/>
      </w:tblGrid>
      <w:tr w:rsidR="0068261F" w:rsidRPr="00417F8E" w:rsidTr="0068261F">
        <w:tc>
          <w:tcPr>
            <w:tcW w:w="1419" w:type="dxa"/>
            <w:vAlign w:val="center"/>
          </w:tcPr>
          <w:p w:rsidR="0068261F" w:rsidRDefault="0068261F" w:rsidP="003177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5D119D">
              <w:rPr>
                <w:rFonts w:ascii="Times New Roman" w:hAnsi="Times New Roman"/>
                <w:b/>
              </w:rPr>
              <w:t>еделя,</w:t>
            </w:r>
          </w:p>
          <w:p w:rsidR="0068261F" w:rsidRPr="005D119D" w:rsidRDefault="0068261F" w:rsidP="003177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5D119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09" w:type="dxa"/>
            <w:vAlign w:val="center"/>
          </w:tcPr>
          <w:p w:rsidR="0068261F" w:rsidRPr="002C5E4C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19D">
              <w:rPr>
                <w:rFonts w:ascii="Times New Roman" w:hAnsi="Times New Roman"/>
                <w:b/>
              </w:rPr>
              <w:t>События в окружающем. Познавательно</w:t>
            </w:r>
            <w:r>
              <w:rPr>
                <w:rFonts w:ascii="Times New Roman" w:hAnsi="Times New Roman"/>
                <w:b/>
              </w:rPr>
              <w:t>-исследовательская деятельность</w:t>
            </w:r>
          </w:p>
        </w:tc>
        <w:tc>
          <w:tcPr>
            <w:tcW w:w="1843" w:type="dxa"/>
            <w:vAlign w:val="center"/>
          </w:tcPr>
          <w:p w:rsidR="0068261F" w:rsidRPr="002C5E4C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Продуктивная деятельность</w:t>
            </w:r>
          </w:p>
        </w:tc>
        <w:tc>
          <w:tcPr>
            <w:tcW w:w="1985" w:type="dxa"/>
            <w:vAlign w:val="center"/>
          </w:tcPr>
          <w:p w:rsidR="0068261F" w:rsidRPr="002C5E4C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119D">
              <w:rPr>
                <w:rFonts w:ascii="Times New Roman" w:hAnsi="Times New Roman"/>
                <w:b/>
              </w:rPr>
              <w:t>Художественны</w:t>
            </w:r>
            <w:r>
              <w:rPr>
                <w:rFonts w:ascii="Times New Roman" w:hAnsi="Times New Roman"/>
                <w:b/>
              </w:rPr>
              <w:t>е тексты (воображаемые события)</w:t>
            </w:r>
          </w:p>
        </w:tc>
        <w:tc>
          <w:tcPr>
            <w:tcW w:w="2551" w:type="dxa"/>
            <w:vAlign w:val="center"/>
          </w:tcPr>
          <w:p w:rsidR="0068261F" w:rsidRPr="005D119D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19D">
              <w:rPr>
                <w:rFonts w:ascii="Times New Roman" w:hAnsi="Times New Roman"/>
                <w:b/>
              </w:rPr>
              <w:t>Игры и игровые упражнения</w:t>
            </w:r>
          </w:p>
        </w:tc>
        <w:tc>
          <w:tcPr>
            <w:tcW w:w="1843" w:type="dxa"/>
            <w:vAlign w:val="center"/>
          </w:tcPr>
          <w:p w:rsidR="0068261F" w:rsidRPr="005D119D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19D">
              <w:rPr>
                <w:rFonts w:ascii="Times New Roman" w:hAnsi="Times New Roman"/>
                <w:b/>
              </w:rPr>
              <w:t>Предметно развивающая среда</w:t>
            </w:r>
          </w:p>
        </w:tc>
        <w:tc>
          <w:tcPr>
            <w:tcW w:w="1843" w:type="dxa"/>
            <w:vAlign w:val="center"/>
          </w:tcPr>
          <w:p w:rsidR="0068261F" w:rsidRPr="005D119D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  <w:tc>
          <w:tcPr>
            <w:tcW w:w="1984" w:type="dxa"/>
            <w:vAlign w:val="center"/>
          </w:tcPr>
          <w:p w:rsidR="0068261F" w:rsidRPr="002C5E4C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Итоговые мероприятия</w:t>
            </w:r>
          </w:p>
        </w:tc>
      </w:tr>
      <w:tr w:rsidR="0068261F" w:rsidRPr="00417F8E" w:rsidTr="0068261F">
        <w:tc>
          <w:tcPr>
            <w:tcW w:w="1419" w:type="dxa"/>
          </w:tcPr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1 неделя</w:t>
            </w:r>
          </w:p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«Животные и птицы холодных стран»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261F" w:rsidRPr="00FD1593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FD1593">
              <w:rPr>
                <w:rFonts w:ascii="Times New Roman" w:hAnsi="Times New Roman"/>
              </w:rPr>
              <w:t>Рассматривание иллюстраций, картин, фотографий с изображ</w:t>
            </w:r>
            <w:r>
              <w:rPr>
                <w:rFonts w:ascii="Times New Roman" w:hAnsi="Times New Roman"/>
              </w:rPr>
              <w:t>ениями природы, животных севера</w:t>
            </w:r>
            <w:r w:rsidRPr="00FD1593">
              <w:rPr>
                <w:rFonts w:ascii="Times New Roman" w:hAnsi="Times New Roman"/>
              </w:rPr>
              <w:t>.</w:t>
            </w:r>
          </w:p>
          <w:p w:rsidR="0068261F" w:rsidRPr="001D19A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Беседы:</w:t>
            </w:r>
            <w:r w:rsidRPr="00FD1593">
              <w:rPr>
                <w:rFonts w:ascii="Times New Roman" w:hAnsi="Times New Roman"/>
              </w:rPr>
              <w:t xml:space="preserve"> «Как приспосабливаются к жизни животные севера?», «Почему животные севера не могут жить в жар</w:t>
            </w:r>
            <w:r w:rsidRPr="001D19AA">
              <w:rPr>
                <w:rFonts w:ascii="Times New Roman" w:hAnsi="Times New Roman"/>
              </w:rPr>
              <w:t>ких странах?»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бумаги «Пингвин».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с элементами аппликации «Белый медведь и северное сияние».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 «В царстве снега и льда».</w:t>
            </w:r>
          </w:p>
        </w:tc>
        <w:tc>
          <w:tcPr>
            <w:tcW w:w="1985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>:</w:t>
            </w:r>
            <w:r w:rsidRPr="00417F8E">
              <w:rPr>
                <w:rFonts w:ascii="Times New Roman" w:hAnsi="Times New Roman"/>
              </w:rPr>
              <w:t xml:space="preserve"> Г. Снегирев «Пингвиний пляж», «К морю», «Отважный капитан»</w:t>
            </w:r>
            <w:r>
              <w:rPr>
                <w:rFonts w:ascii="Times New Roman" w:hAnsi="Times New Roman"/>
              </w:rPr>
              <w:t>,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FD1593">
              <w:rPr>
                <w:rFonts w:ascii="Times New Roman" w:hAnsi="Times New Roman"/>
              </w:rPr>
              <w:t xml:space="preserve">«Как Алёшка жил на севере» </w:t>
            </w:r>
          </w:p>
          <w:p w:rsidR="0068261F" w:rsidRPr="00FD1593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FD1593">
              <w:rPr>
                <w:rFonts w:ascii="Times New Roman" w:hAnsi="Times New Roman"/>
              </w:rPr>
              <w:t>А. Членов.</w:t>
            </w:r>
          </w:p>
        </w:tc>
        <w:tc>
          <w:tcPr>
            <w:tcW w:w="2551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Д/и: «Четвертый лишний», «Кому что нужно», «Кто с кем?», «</w:t>
            </w:r>
            <w:proofErr w:type="spellStart"/>
            <w:proofErr w:type="gramStart"/>
            <w:r w:rsidRPr="00417F8E">
              <w:rPr>
                <w:rFonts w:ascii="Times New Roman" w:hAnsi="Times New Roman"/>
              </w:rPr>
              <w:t>Большой-маленький</w:t>
            </w:r>
            <w:proofErr w:type="spellEnd"/>
            <w:proofErr w:type="gramEnd"/>
            <w:r w:rsidRPr="00417F8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«Подбери признак», «Узнай животного по описанию»</w:t>
            </w:r>
            <w:r w:rsidRPr="00417F8E">
              <w:rPr>
                <w:rFonts w:ascii="Times New Roman" w:hAnsi="Times New Roman"/>
              </w:rPr>
              <w:t>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Пальчиковая гимнастика «</w:t>
            </w:r>
            <w:r>
              <w:rPr>
                <w:rFonts w:ascii="Times New Roman" w:hAnsi="Times New Roman"/>
              </w:rPr>
              <w:t>Тюлени</w:t>
            </w:r>
            <w:r w:rsidRPr="00417F8E">
              <w:rPr>
                <w:rFonts w:ascii="Times New Roman" w:hAnsi="Times New Roman"/>
              </w:rPr>
              <w:t>».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Координация речи с движением «</w:t>
            </w:r>
            <w:r>
              <w:rPr>
                <w:rFonts w:ascii="Times New Roman" w:hAnsi="Times New Roman"/>
              </w:rPr>
              <w:t>Зоопарк</w:t>
            </w:r>
            <w:r w:rsidRPr="00417F8E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Плакаты, иллюстрации, фотографии. Атрибуты для  С.Р.И. Раскраски по теме.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и</w:t>
            </w:r>
            <w:r w:rsidRPr="00FD1593">
              <w:rPr>
                <w:rFonts w:ascii="Times New Roman" w:hAnsi="Times New Roman"/>
              </w:rPr>
              <w:t>зготовление альбома с изображением животных наших лесов, севера, жарких стран</w:t>
            </w:r>
            <w:r>
              <w:rPr>
                <w:rFonts w:ascii="Times New Roman" w:hAnsi="Times New Roman"/>
              </w:rPr>
              <w:t>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(с элементами творчества) по серии сюжетных картин.</w:t>
            </w:r>
          </w:p>
        </w:tc>
        <w:tc>
          <w:tcPr>
            <w:tcW w:w="1984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выходного дня</w:t>
            </w:r>
            <w:proofErr w:type="gramStart"/>
            <w:r>
              <w:rPr>
                <w:rFonts w:ascii="Times New Roman" w:hAnsi="Times New Roman"/>
              </w:rPr>
              <w:t>«Ж</w:t>
            </w:r>
            <w:proofErr w:type="gramEnd"/>
            <w:r>
              <w:rPr>
                <w:rFonts w:ascii="Times New Roman" w:hAnsi="Times New Roman"/>
              </w:rPr>
              <w:t>ивотные и птицы холодных стран».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калейдоскоп «Животный Севера»</w:t>
            </w:r>
          </w:p>
          <w:p w:rsidR="0068261F" w:rsidRPr="00261C6D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61F" w:rsidRPr="00417F8E" w:rsidTr="0068261F">
        <w:tc>
          <w:tcPr>
            <w:tcW w:w="1419" w:type="dxa"/>
          </w:tcPr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2 неделя</w:t>
            </w:r>
          </w:p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«Космос»</w:t>
            </w:r>
          </w:p>
        </w:tc>
        <w:tc>
          <w:tcPr>
            <w:tcW w:w="2409" w:type="dxa"/>
          </w:tcPr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19AA">
              <w:rPr>
                <w:rFonts w:ascii="Times New Roman" w:eastAsia="Times New Roman" w:hAnsi="Times New Roman"/>
                <w:lang w:eastAsia="ru-RU"/>
              </w:rPr>
              <w:t>ассматривание картинок, иллюстраций, фотографий.</w:t>
            </w:r>
          </w:p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19AA">
              <w:rPr>
                <w:rFonts w:ascii="Times New Roman" w:eastAsia="Times New Roman" w:hAnsi="Times New Roman"/>
                <w:lang w:eastAsia="ru-RU"/>
              </w:rPr>
              <w:t>Беседы: «Космос»,  «Почему бывает день и ночь», «Метеориты», «Звездное небо», «Солнце – большая звезда»,  «Первые в космосе»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D19AA">
              <w:rPr>
                <w:rFonts w:ascii="Times New Roman" w:eastAsia="Times New Roman" w:hAnsi="Times New Roman"/>
                <w:lang w:eastAsia="ru-RU"/>
              </w:rPr>
              <w:t xml:space="preserve">епка «Космос» </w:t>
            </w:r>
          </w:p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19AA">
              <w:rPr>
                <w:rFonts w:ascii="Times New Roman" w:eastAsia="Times New Roman" w:hAnsi="Times New Roman"/>
                <w:lang w:eastAsia="ru-RU"/>
              </w:rPr>
              <w:t xml:space="preserve">Рисование «Мои мечты о космосе». </w:t>
            </w:r>
          </w:p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19AA">
              <w:rPr>
                <w:rFonts w:ascii="Times New Roman" w:eastAsia="Times New Roman" w:hAnsi="Times New Roman"/>
                <w:lang w:eastAsia="ru-RU"/>
              </w:rPr>
              <w:t xml:space="preserve">Раскрашивание «Кто летит в ракете». </w:t>
            </w:r>
          </w:p>
          <w:p w:rsidR="0068261F" w:rsidRPr="001D19AA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19AA">
              <w:rPr>
                <w:rFonts w:ascii="Times New Roman" w:eastAsia="Times New Roman" w:hAnsi="Times New Roman"/>
                <w:lang w:eastAsia="ru-RU"/>
              </w:rPr>
              <w:t>Конструирование «Космический корабль»</w:t>
            </w:r>
            <w:proofErr w:type="gramStart"/>
            <w:r w:rsidRPr="001D19AA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В. Бороздин «Первый в космосе»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 К. </w:t>
            </w:r>
            <w:proofErr w:type="spellStart"/>
            <w:r w:rsidRPr="00417F8E">
              <w:rPr>
                <w:rFonts w:ascii="Times New Roman" w:hAnsi="Times New Roman"/>
              </w:rPr>
              <w:t>Булычев</w:t>
            </w:r>
            <w:proofErr w:type="spellEnd"/>
            <w:r w:rsidRPr="00417F8E">
              <w:rPr>
                <w:rFonts w:ascii="Times New Roman" w:hAnsi="Times New Roman"/>
              </w:rPr>
              <w:t xml:space="preserve"> «Тайна третьей планеты»</w:t>
            </w:r>
          </w:p>
        </w:tc>
        <w:tc>
          <w:tcPr>
            <w:tcW w:w="2551" w:type="dxa"/>
          </w:tcPr>
          <w:p w:rsidR="0068261F" w:rsidRPr="00A60577" w:rsidRDefault="0068261F" w:rsidP="00317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A6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6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«Солнечная система»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«Планеты – по местам»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луну»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«Космический корабль»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Пальчиковая гимнастика: «Космос»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речи с движением «Космонавты».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Плакаты, иллюстрации, фотографии. Атрибуты для  С.Р.И.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 Раскраски по теме.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Выставка </w:t>
            </w:r>
            <w:proofErr w:type="spellStart"/>
            <w:r w:rsidRPr="00417F8E">
              <w:rPr>
                <w:rFonts w:ascii="Times New Roman" w:hAnsi="Times New Roman"/>
              </w:rPr>
              <w:t>худ</w:t>
            </w:r>
            <w:proofErr w:type="gramStart"/>
            <w:r w:rsidRPr="00417F8E">
              <w:rPr>
                <w:rFonts w:ascii="Times New Roman" w:hAnsi="Times New Roman"/>
              </w:rPr>
              <w:t>.л</w:t>
            </w:r>
            <w:proofErr w:type="gramEnd"/>
            <w:r w:rsidRPr="00417F8E">
              <w:rPr>
                <w:rFonts w:ascii="Times New Roman" w:hAnsi="Times New Roman"/>
              </w:rPr>
              <w:t>ит-ры</w:t>
            </w:r>
            <w:proofErr w:type="spellEnd"/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A60577">
              <w:rPr>
                <w:rFonts w:ascii="Times New Roman" w:hAnsi="Times New Roman"/>
              </w:rPr>
              <w:t>Изготовление поделок</w:t>
            </w:r>
            <w:r>
              <w:rPr>
                <w:rFonts w:ascii="Times New Roman" w:hAnsi="Times New Roman"/>
              </w:rPr>
              <w:t xml:space="preserve"> «Мастерим ракету»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577">
              <w:rPr>
                <w:rFonts w:ascii="Times New Roman" w:hAnsi="Times New Roman"/>
              </w:rPr>
              <w:t>Оформ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605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A60577">
              <w:rPr>
                <w:rFonts w:ascii="Times New Roman" w:hAnsi="Times New Roman"/>
              </w:rPr>
              <w:t>льбом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A60577">
              <w:rPr>
                <w:rFonts w:ascii="Times New Roman" w:hAnsi="Times New Roman"/>
              </w:rPr>
              <w:t xml:space="preserve"> </w:t>
            </w:r>
            <w:proofErr w:type="gramStart"/>
            <w:r w:rsidRPr="00A60577">
              <w:rPr>
                <w:rFonts w:ascii="Times New Roman" w:hAnsi="Times New Roman"/>
              </w:rPr>
              <w:t>о</w:t>
            </w:r>
            <w:proofErr w:type="gramEnd"/>
            <w:r w:rsidRPr="00A60577">
              <w:rPr>
                <w:rFonts w:ascii="Times New Roman" w:hAnsi="Times New Roman"/>
              </w:rPr>
              <w:t xml:space="preserve"> космосе совместно с детьми (составление рассказов, подбор стихов, загадок, иллюстраций о космосе)</w:t>
            </w:r>
          </w:p>
          <w:p w:rsidR="0068261F" w:rsidRPr="00A60577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«Детям о космосе»</w:t>
            </w:r>
          </w:p>
        </w:tc>
        <w:tc>
          <w:tcPr>
            <w:tcW w:w="1984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поделок «В Солнечном царстве, в космическом государстве».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калейдоскоп «Путешествие в космос»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61F" w:rsidRPr="00417F8E" w:rsidTr="0068261F">
        <w:tc>
          <w:tcPr>
            <w:tcW w:w="1419" w:type="dxa"/>
          </w:tcPr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lastRenderedPageBreak/>
              <w:t>3 неделя</w:t>
            </w:r>
          </w:p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2409" w:type="dxa"/>
          </w:tcPr>
          <w:p w:rsidR="0068261F" w:rsidRPr="00FD1593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FD1593">
              <w:rPr>
                <w:rFonts w:ascii="Times New Roman" w:hAnsi="Times New Roman"/>
              </w:rPr>
              <w:t xml:space="preserve">Рассматривание иллюстраций, картин, фотографий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BA4C65">
              <w:rPr>
                <w:rFonts w:ascii="Times New Roman" w:hAnsi="Times New Roman"/>
              </w:rPr>
              <w:t>Беседы «О профессиях работников детского сада», «Профессии родителей»</w:t>
            </w:r>
            <w:r>
              <w:rPr>
                <w:rFonts w:ascii="Times New Roman" w:hAnsi="Times New Roman"/>
              </w:rPr>
              <w:t>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261F" w:rsidRPr="00BA4C65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BA4C65">
              <w:rPr>
                <w:rFonts w:ascii="Times New Roman" w:hAnsi="Times New Roman"/>
              </w:rPr>
              <w:t>Рисовани</w:t>
            </w:r>
            <w:r>
              <w:rPr>
                <w:rFonts w:ascii="Times New Roman" w:hAnsi="Times New Roman"/>
              </w:rPr>
              <w:t>е «Кем я буду</w:t>
            </w:r>
            <w:r w:rsidRPr="00BA4C6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8261F" w:rsidRPr="00BA4C65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«Скорая помощь».</w:t>
            </w:r>
          </w:p>
        </w:tc>
        <w:tc>
          <w:tcPr>
            <w:tcW w:w="1985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Чтение: «Неумейка»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Я. Аким, «Какого цвета ремесла», 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«Чем пахнут ремесла?» Дж. </w:t>
            </w:r>
            <w:proofErr w:type="spellStart"/>
            <w:r w:rsidRPr="00417F8E">
              <w:rPr>
                <w:rFonts w:ascii="Times New Roman" w:hAnsi="Times New Roman"/>
              </w:rPr>
              <w:t>Родари</w:t>
            </w:r>
            <w:proofErr w:type="spellEnd"/>
            <w:r w:rsidRPr="00417F8E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551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Д/и: «Закончи предложение», «Скажи иначе», «</w:t>
            </w:r>
            <w:proofErr w:type="gramStart"/>
            <w:r w:rsidRPr="00417F8E">
              <w:rPr>
                <w:rFonts w:ascii="Times New Roman" w:hAnsi="Times New Roman"/>
              </w:rPr>
              <w:t>Кто</w:t>
            </w:r>
            <w:proofErr w:type="gramEnd"/>
            <w:r w:rsidRPr="00417F8E">
              <w:rPr>
                <w:rFonts w:ascii="Times New Roman" w:hAnsi="Times New Roman"/>
              </w:rPr>
              <w:t xml:space="preserve"> где работает?», «Кто что делает?», «Кому что нужно для работы?»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Пальчиковая гимнастика «П</w:t>
            </w:r>
            <w:r>
              <w:rPr>
                <w:rFonts w:ascii="Times New Roman" w:hAnsi="Times New Roman"/>
              </w:rPr>
              <w:t>очтальон</w:t>
            </w:r>
            <w:r w:rsidRPr="00417F8E">
              <w:rPr>
                <w:rFonts w:ascii="Times New Roman" w:hAnsi="Times New Roman"/>
              </w:rPr>
              <w:t>»,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Координация речи с движением «Маляры»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Плакаты, иллюстрации, фотографии. Атрибуты для  С.Р.И. Раскраски по теме.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Выставка </w:t>
            </w:r>
            <w:proofErr w:type="spellStart"/>
            <w:r w:rsidRPr="00417F8E">
              <w:rPr>
                <w:rFonts w:ascii="Times New Roman" w:hAnsi="Times New Roman"/>
              </w:rPr>
              <w:t>худ</w:t>
            </w:r>
            <w:proofErr w:type="gramStart"/>
            <w:r w:rsidRPr="00417F8E">
              <w:rPr>
                <w:rFonts w:ascii="Times New Roman" w:hAnsi="Times New Roman"/>
              </w:rPr>
              <w:t>.л</w:t>
            </w:r>
            <w:proofErr w:type="gramEnd"/>
            <w:r w:rsidRPr="00417F8E">
              <w:rPr>
                <w:rFonts w:ascii="Times New Roman" w:hAnsi="Times New Roman"/>
              </w:rPr>
              <w:t>ит-ры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A4C65">
              <w:rPr>
                <w:rFonts w:ascii="Times New Roman" w:hAnsi="Times New Roman"/>
              </w:rPr>
              <w:t>оставление альбома «Профессии родителей»</w:t>
            </w:r>
            <w:r>
              <w:rPr>
                <w:rFonts w:ascii="Times New Roman" w:hAnsi="Times New Roman"/>
              </w:rPr>
              <w:t>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абинет</w:t>
            </w:r>
            <w:proofErr w:type="spellEnd"/>
            <w:r>
              <w:rPr>
                <w:rFonts w:ascii="Times New Roman" w:hAnsi="Times New Roman"/>
              </w:rPr>
              <w:t>, на почту, в магазин, на стройку и т.д.</w:t>
            </w:r>
          </w:p>
          <w:p w:rsidR="0068261F" w:rsidRPr="00BA4C65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Пополнение предметно-развивающей среды атрибутами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>гра «Стройка».</w:t>
            </w:r>
          </w:p>
        </w:tc>
        <w:tc>
          <w:tcPr>
            <w:tcW w:w="1984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выходного дня «Кем я буду?».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калейдоскоп «Все профессии важны, Все профессии нужны»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61F" w:rsidRPr="00417F8E" w:rsidTr="0068261F">
        <w:tc>
          <w:tcPr>
            <w:tcW w:w="1419" w:type="dxa"/>
          </w:tcPr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4 неделя</w:t>
            </w:r>
          </w:p>
          <w:p w:rsidR="0068261F" w:rsidRPr="00417F8E" w:rsidRDefault="0068261F" w:rsidP="00317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«Насекомые»</w:t>
            </w:r>
          </w:p>
        </w:tc>
        <w:tc>
          <w:tcPr>
            <w:tcW w:w="2409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Наблюдение за насекомыми.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Рассматривание картинок, иллюстраций</w:t>
            </w:r>
            <w:r>
              <w:rPr>
                <w:rFonts w:ascii="Times New Roman" w:hAnsi="Times New Roman"/>
              </w:rPr>
              <w:t>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«Эти удивительные насекомые».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Pr="00B42F45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B42F45">
              <w:rPr>
                <w:rFonts w:ascii="Times New Roman" w:hAnsi="Times New Roman"/>
              </w:rPr>
              <w:t xml:space="preserve">Аппликация: «Бабочки», </w:t>
            </w:r>
          </w:p>
          <w:p w:rsidR="0068261F" w:rsidRDefault="0068261F" w:rsidP="0031774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42F45">
              <w:rPr>
                <w:sz w:val="22"/>
                <w:szCs w:val="22"/>
              </w:rPr>
              <w:t>Лепка «Гусеница»</w:t>
            </w:r>
          </w:p>
          <w:p w:rsidR="0068261F" w:rsidRPr="00B90A57" w:rsidRDefault="0068261F" w:rsidP="00317747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>Выполнение графических упражнений (А.М. Граб «Развиваем графические навыки»)</w:t>
            </w:r>
          </w:p>
        </w:tc>
        <w:tc>
          <w:tcPr>
            <w:tcW w:w="1985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Чтение: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«Жучок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Pr="00417F8E">
              <w:rPr>
                <w:rFonts w:ascii="Times New Roman" w:hAnsi="Times New Roman"/>
              </w:rPr>
              <w:t>Л</w:t>
            </w:r>
            <w:proofErr w:type="gramEnd"/>
            <w:r w:rsidRPr="00417F8E">
              <w:rPr>
                <w:rFonts w:ascii="Times New Roman" w:hAnsi="Times New Roman"/>
              </w:rPr>
              <w:t xml:space="preserve">. </w:t>
            </w:r>
            <w:proofErr w:type="spellStart"/>
            <w:r w:rsidRPr="00417F8E">
              <w:rPr>
                <w:rFonts w:ascii="Times New Roman" w:hAnsi="Times New Roman"/>
              </w:rPr>
              <w:t>Квитко</w:t>
            </w:r>
            <w:proofErr w:type="spellEnd"/>
            <w:r w:rsidRPr="00417F8E">
              <w:rPr>
                <w:rFonts w:ascii="Times New Roman" w:hAnsi="Times New Roman"/>
              </w:rPr>
              <w:t xml:space="preserve">,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«Пу</w:t>
            </w:r>
            <w:r>
              <w:rPr>
                <w:rFonts w:ascii="Times New Roman" w:hAnsi="Times New Roman"/>
              </w:rPr>
              <w:t xml:space="preserve">сть будут и </w:t>
            </w:r>
            <w:proofErr w:type="gramStart"/>
            <w:r>
              <w:rPr>
                <w:rFonts w:ascii="Times New Roman" w:hAnsi="Times New Roman"/>
              </w:rPr>
              <w:t>соловей</w:t>
            </w:r>
            <w:proofErr w:type="gramEnd"/>
            <w:r>
              <w:rPr>
                <w:rFonts w:ascii="Times New Roman" w:hAnsi="Times New Roman"/>
              </w:rPr>
              <w:t xml:space="preserve"> и жук» В.А.С</w:t>
            </w:r>
            <w:r w:rsidRPr="00417F8E">
              <w:rPr>
                <w:rFonts w:ascii="Times New Roman" w:hAnsi="Times New Roman"/>
              </w:rPr>
              <w:t xml:space="preserve">ухомлинский, «Приключение </w:t>
            </w:r>
            <w:proofErr w:type="spellStart"/>
            <w:r w:rsidRPr="00417F8E">
              <w:rPr>
                <w:rFonts w:ascii="Times New Roman" w:hAnsi="Times New Roman"/>
              </w:rPr>
              <w:t>муравьишки</w:t>
            </w:r>
            <w:proofErr w:type="spellEnd"/>
            <w:r w:rsidRPr="00417F8E">
              <w:rPr>
                <w:rFonts w:ascii="Times New Roman" w:hAnsi="Times New Roman"/>
              </w:rPr>
              <w:t xml:space="preserve">» 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В. Бианки, «Стрекоза и муравей»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 И.А. Крылов</w:t>
            </w:r>
            <w:r>
              <w:rPr>
                <w:rFonts w:ascii="Times New Roman" w:hAnsi="Times New Roman"/>
              </w:rPr>
              <w:t>,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«Муха-цокотуха» К.И. Чуковский </w:t>
            </w:r>
            <w:r w:rsidRPr="00417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7F8E">
              <w:rPr>
                <w:rFonts w:ascii="Times New Roman" w:hAnsi="Times New Roman"/>
              </w:rPr>
              <w:t>Д/и: «Кто как передвигается?», «Запомни, повтори», «Живые слова», «Четвертый лишний», «Подбери признак», «Узнай по описанию», «Сосчитай-ка».</w:t>
            </w:r>
            <w:proofErr w:type="gramEnd"/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7F8E"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17F8E">
              <w:rPr>
                <w:rFonts w:ascii="Times New Roman" w:hAnsi="Times New Roman"/>
              </w:rPr>
              <w:t xml:space="preserve"> гимнастика «Пчела».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 xml:space="preserve">Координация речи </w:t>
            </w:r>
            <w:r>
              <w:rPr>
                <w:rFonts w:ascii="Times New Roman" w:hAnsi="Times New Roman"/>
              </w:rPr>
              <w:t>с движением «Кузнечики</w:t>
            </w:r>
            <w:r w:rsidRPr="00417F8E">
              <w:rPr>
                <w:rFonts w:ascii="Times New Roman" w:hAnsi="Times New Roman"/>
              </w:rPr>
              <w:t>»</w:t>
            </w: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417F8E">
              <w:rPr>
                <w:rFonts w:ascii="Times New Roman" w:hAnsi="Times New Roman"/>
              </w:rPr>
              <w:t>Плакаты, иллюстрации, фотографии. Атрибуты для  С.Р.И.</w:t>
            </w:r>
            <w:r w:rsidRPr="00815CFA">
              <w:rPr>
                <w:rFonts w:ascii="Times New Roman" w:hAnsi="Times New Roman"/>
              </w:rPr>
              <w:t xml:space="preserve"> </w:t>
            </w:r>
          </w:p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>Создание макета «Насекомые на лугу».</w:t>
            </w:r>
          </w:p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261F" w:rsidRPr="00417F8E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Раскраски по теме (О.И. </w:t>
            </w:r>
            <w:proofErr w:type="spellStart"/>
            <w:r>
              <w:rPr>
                <w:rFonts w:ascii="Times New Roman" w:hAnsi="Times New Roman"/>
              </w:rPr>
              <w:t>Крупенчук</w:t>
            </w:r>
            <w:proofErr w:type="spellEnd"/>
            <w:r>
              <w:rPr>
                <w:rFonts w:ascii="Times New Roman" w:hAnsi="Times New Roman"/>
              </w:rPr>
              <w:t xml:space="preserve"> «Готовим руку к письму: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Контур, линия, цвет» (серия «Уроки логопеда»))</w:t>
            </w:r>
            <w:proofErr w:type="gramEnd"/>
          </w:p>
        </w:tc>
        <w:tc>
          <w:tcPr>
            <w:tcW w:w="1843" w:type="dxa"/>
          </w:tcPr>
          <w:p w:rsidR="0068261F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>Оформление альбома «Насекомые и их знакомые».</w:t>
            </w:r>
          </w:p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«Первая помощь при укусах насекомых»</w:t>
            </w:r>
          </w:p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 xml:space="preserve"> Привлечение родителей к созданию масок для инсценировки сказки «Муха-цокотуха»</w:t>
            </w:r>
          </w:p>
        </w:tc>
        <w:tc>
          <w:tcPr>
            <w:tcW w:w="1984" w:type="dxa"/>
          </w:tcPr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>Выставка рисунков выходного дня.</w:t>
            </w:r>
          </w:p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>Семейный калейдоскоп «Разнообразный мир насекомых»</w:t>
            </w:r>
          </w:p>
          <w:p w:rsidR="0068261F" w:rsidRPr="00815CFA" w:rsidRDefault="0068261F" w:rsidP="00317747">
            <w:pPr>
              <w:spacing w:after="0" w:line="240" w:lineRule="auto"/>
              <w:rPr>
                <w:rFonts w:ascii="Times New Roman" w:hAnsi="Times New Roman"/>
              </w:rPr>
            </w:pPr>
            <w:r w:rsidRPr="00815CFA">
              <w:rPr>
                <w:rFonts w:ascii="Times New Roman" w:hAnsi="Times New Roman"/>
              </w:rPr>
              <w:t>Инсценировка сказки «Муха-цокотуха»</w:t>
            </w:r>
          </w:p>
        </w:tc>
      </w:tr>
    </w:tbl>
    <w:p w:rsidR="004A18D0" w:rsidRPr="002636E4" w:rsidRDefault="004A18D0" w:rsidP="009834B5">
      <w:pPr>
        <w:shd w:val="clear" w:color="auto" w:fill="FFFFFF"/>
        <w:spacing w:after="0" w:line="240" w:lineRule="auto"/>
        <w:ind w:left="5" w:right="1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A18D0" w:rsidRPr="002636E4" w:rsidSect="0068261F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3C6"/>
    <w:multiLevelType w:val="multilevel"/>
    <w:tmpl w:val="BEF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942E1"/>
    <w:multiLevelType w:val="multilevel"/>
    <w:tmpl w:val="0D2A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FF6"/>
    <w:rsid w:val="00002161"/>
    <w:rsid w:val="00002B09"/>
    <w:rsid w:val="00015944"/>
    <w:rsid w:val="0002752B"/>
    <w:rsid w:val="00053633"/>
    <w:rsid w:val="00074992"/>
    <w:rsid w:val="00074EEB"/>
    <w:rsid w:val="00142BA3"/>
    <w:rsid w:val="00156B19"/>
    <w:rsid w:val="00161F69"/>
    <w:rsid w:val="00164C10"/>
    <w:rsid w:val="00164F29"/>
    <w:rsid w:val="0017004F"/>
    <w:rsid w:val="001709E7"/>
    <w:rsid w:val="0019270C"/>
    <w:rsid w:val="001D035C"/>
    <w:rsid w:val="001D2F90"/>
    <w:rsid w:val="001E00F3"/>
    <w:rsid w:val="001E4539"/>
    <w:rsid w:val="001F4B83"/>
    <w:rsid w:val="00221179"/>
    <w:rsid w:val="00232426"/>
    <w:rsid w:val="002636E4"/>
    <w:rsid w:val="0028683F"/>
    <w:rsid w:val="002A1BB8"/>
    <w:rsid w:val="002A3C55"/>
    <w:rsid w:val="002F3C5B"/>
    <w:rsid w:val="003205CD"/>
    <w:rsid w:val="00370B98"/>
    <w:rsid w:val="003B7DF7"/>
    <w:rsid w:val="003C5705"/>
    <w:rsid w:val="003E37EC"/>
    <w:rsid w:val="003F7B2E"/>
    <w:rsid w:val="0046118C"/>
    <w:rsid w:val="00482CA6"/>
    <w:rsid w:val="00491E84"/>
    <w:rsid w:val="00496F42"/>
    <w:rsid w:val="004A18D0"/>
    <w:rsid w:val="004A3508"/>
    <w:rsid w:val="004F461E"/>
    <w:rsid w:val="005A5F7D"/>
    <w:rsid w:val="005B036D"/>
    <w:rsid w:val="005B34C9"/>
    <w:rsid w:val="005D4372"/>
    <w:rsid w:val="00625947"/>
    <w:rsid w:val="0067416C"/>
    <w:rsid w:val="0068261F"/>
    <w:rsid w:val="006A0835"/>
    <w:rsid w:val="006A1C37"/>
    <w:rsid w:val="006B27AB"/>
    <w:rsid w:val="006E46A0"/>
    <w:rsid w:val="007145CA"/>
    <w:rsid w:val="0074412A"/>
    <w:rsid w:val="00765FC3"/>
    <w:rsid w:val="00800EA4"/>
    <w:rsid w:val="00870A10"/>
    <w:rsid w:val="008B5706"/>
    <w:rsid w:val="008F7197"/>
    <w:rsid w:val="009522C4"/>
    <w:rsid w:val="0096742E"/>
    <w:rsid w:val="009834B5"/>
    <w:rsid w:val="009A143C"/>
    <w:rsid w:val="00A05500"/>
    <w:rsid w:val="00A06EFB"/>
    <w:rsid w:val="00A43D73"/>
    <w:rsid w:val="00A72C44"/>
    <w:rsid w:val="00AA6CC2"/>
    <w:rsid w:val="00AB6D0B"/>
    <w:rsid w:val="00AC071A"/>
    <w:rsid w:val="00AC1B19"/>
    <w:rsid w:val="00AF264E"/>
    <w:rsid w:val="00B17BA8"/>
    <w:rsid w:val="00B404D7"/>
    <w:rsid w:val="00B62BE4"/>
    <w:rsid w:val="00B7015A"/>
    <w:rsid w:val="00B941E2"/>
    <w:rsid w:val="00BD44E4"/>
    <w:rsid w:val="00C053DB"/>
    <w:rsid w:val="00C22EF2"/>
    <w:rsid w:val="00C27F94"/>
    <w:rsid w:val="00C37EA0"/>
    <w:rsid w:val="00C443BC"/>
    <w:rsid w:val="00C75CA4"/>
    <w:rsid w:val="00C93445"/>
    <w:rsid w:val="00CF53AB"/>
    <w:rsid w:val="00D55581"/>
    <w:rsid w:val="00D75BC1"/>
    <w:rsid w:val="00D77870"/>
    <w:rsid w:val="00D92E7D"/>
    <w:rsid w:val="00D978E2"/>
    <w:rsid w:val="00DA6DE0"/>
    <w:rsid w:val="00DC4A6A"/>
    <w:rsid w:val="00DD53E5"/>
    <w:rsid w:val="00E43FE5"/>
    <w:rsid w:val="00E474B4"/>
    <w:rsid w:val="00E67263"/>
    <w:rsid w:val="00E87C3E"/>
    <w:rsid w:val="00F2124A"/>
    <w:rsid w:val="00F21DC2"/>
    <w:rsid w:val="00F35615"/>
    <w:rsid w:val="00F5374C"/>
    <w:rsid w:val="00F579EC"/>
    <w:rsid w:val="00F85CE4"/>
    <w:rsid w:val="00FA1DAF"/>
    <w:rsid w:val="00FB6FF6"/>
    <w:rsid w:val="00FD5564"/>
    <w:rsid w:val="00FD6D9E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752B"/>
    <w:pPr>
      <w:ind w:left="720"/>
      <w:contextualSpacing/>
    </w:pPr>
  </w:style>
  <w:style w:type="character" w:customStyle="1" w:styleId="apple-converted-space">
    <w:name w:val="apple-converted-space"/>
    <w:basedOn w:val="a0"/>
    <w:rsid w:val="00221179"/>
  </w:style>
  <w:style w:type="paragraph" w:customStyle="1" w:styleId="c3">
    <w:name w:val="c3"/>
    <w:basedOn w:val="a"/>
    <w:rsid w:val="0022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4</cp:revision>
  <dcterms:created xsi:type="dcterms:W3CDTF">2013-04-25T15:57:00Z</dcterms:created>
  <dcterms:modified xsi:type="dcterms:W3CDTF">2013-04-25T16:17:00Z</dcterms:modified>
</cp:coreProperties>
</file>