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D2" w:rsidRDefault="002E26D2" w:rsidP="002E26D2">
      <w:pPr>
        <w:jc w:val="center"/>
        <w:rPr>
          <w:rFonts w:ascii="Times New Roman" w:hAnsi="Times New Roman" w:cs="Times New Roman"/>
          <w:sz w:val="28"/>
          <w:szCs w:val="28"/>
        </w:rPr>
      </w:pPr>
      <w:r>
        <w:rPr>
          <w:rFonts w:ascii="Times New Roman" w:hAnsi="Times New Roman" w:cs="Times New Roman"/>
          <w:sz w:val="28"/>
          <w:szCs w:val="28"/>
        </w:rPr>
        <w:t>Иванова Татьяна Петровна.</w:t>
      </w:r>
    </w:p>
    <w:p w:rsidR="002E26D2" w:rsidRDefault="002E26D2" w:rsidP="003B35BE">
      <w:pPr>
        <w:tabs>
          <w:tab w:val="left" w:pos="567"/>
        </w:tabs>
        <w:jc w:val="center"/>
        <w:rPr>
          <w:rFonts w:ascii="Times New Roman" w:hAnsi="Times New Roman" w:cs="Times New Roman"/>
          <w:sz w:val="28"/>
          <w:szCs w:val="28"/>
        </w:rPr>
      </w:pPr>
      <w:r>
        <w:rPr>
          <w:rFonts w:ascii="Times New Roman" w:hAnsi="Times New Roman" w:cs="Times New Roman"/>
          <w:sz w:val="28"/>
          <w:szCs w:val="28"/>
        </w:rPr>
        <w:t>Учитель физики МОУ «</w:t>
      </w:r>
      <w:r w:rsidR="003B35BE">
        <w:rPr>
          <w:rFonts w:ascii="Times New Roman" w:hAnsi="Times New Roman" w:cs="Times New Roman"/>
          <w:sz w:val="28"/>
          <w:szCs w:val="28"/>
        </w:rPr>
        <w:t>СОШ № 8 Волжского района г</w:t>
      </w:r>
      <w:r w:rsidR="000434A6">
        <w:rPr>
          <w:rFonts w:ascii="Times New Roman" w:hAnsi="Times New Roman" w:cs="Times New Roman"/>
          <w:sz w:val="28"/>
          <w:szCs w:val="28"/>
        </w:rPr>
        <w:t>орода</w:t>
      </w:r>
      <w:r w:rsidR="000434A6" w:rsidRPr="000434A6">
        <w:rPr>
          <w:rFonts w:ascii="Times New Roman" w:hAnsi="Times New Roman" w:cs="Times New Roman"/>
          <w:sz w:val="28"/>
          <w:szCs w:val="28"/>
        </w:rPr>
        <w:t xml:space="preserve"> </w:t>
      </w:r>
      <w:r>
        <w:rPr>
          <w:rFonts w:ascii="Times New Roman" w:hAnsi="Times New Roman" w:cs="Times New Roman"/>
          <w:sz w:val="28"/>
          <w:szCs w:val="28"/>
        </w:rPr>
        <w:t>Саратова»</w:t>
      </w:r>
    </w:p>
    <w:p w:rsidR="00CD3CDA" w:rsidRDefault="00CD3CDA" w:rsidP="003B35BE">
      <w:pPr>
        <w:tabs>
          <w:tab w:val="left" w:pos="567"/>
        </w:tabs>
        <w:jc w:val="center"/>
        <w:rPr>
          <w:rFonts w:ascii="Times New Roman" w:hAnsi="Times New Roman" w:cs="Times New Roman"/>
          <w:sz w:val="28"/>
          <w:szCs w:val="28"/>
        </w:rPr>
      </w:pPr>
      <w:r>
        <w:rPr>
          <w:rFonts w:ascii="Times New Roman" w:hAnsi="Times New Roman" w:cs="Times New Roman"/>
          <w:sz w:val="28"/>
          <w:szCs w:val="28"/>
        </w:rPr>
        <w:t xml:space="preserve">Метод совместного творчества учителя и ученика как средство </w:t>
      </w:r>
      <w:r w:rsidR="000F6D2D">
        <w:rPr>
          <w:rFonts w:ascii="Times New Roman" w:hAnsi="Times New Roman" w:cs="Times New Roman"/>
          <w:sz w:val="28"/>
          <w:szCs w:val="28"/>
        </w:rPr>
        <w:t>формирования компетенций обучающихся.</w:t>
      </w:r>
    </w:p>
    <w:p w:rsidR="002E26D2" w:rsidRDefault="009D7EF7" w:rsidP="003B35BE">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3B35BE">
        <w:rPr>
          <w:rFonts w:ascii="Times New Roman" w:hAnsi="Times New Roman" w:cs="Times New Roman"/>
          <w:sz w:val="28"/>
          <w:szCs w:val="28"/>
        </w:rPr>
        <w:t xml:space="preserve"> </w:t>
      </w:r>
      <w:r>
        <w:rPr>
          <w:rFonts w:ascii="Times New Roman" w:hAnsi="Times New Roman" w:cs="Times New Roman"/>
          <w:sz w:val="28"/>
          <w:szCs w:val="28"/>
        </w:rPr>
        <w:t>Многолетняя практика преподавания физики в школе показывает, что даже самые лучшие ученики, выучив правила и законы, затрудняются применять их к решению практических задач любого характера: качественных, расчетных, экспериментальных. Следование алгоритму решения определенного типа задач помогает в конкретных учебных ситуациях. Но многообразие проблемных ситуаций так велико, что для их разрешения единого алгоритма не найти. Растерянность, неуверенность в своих силах и даже страх не решить задачу мешают ученику проявить инициативу. Одни знания не помогают в этот момент. Конфликт между знаниями и невозможностью их применить порождают растерянность. Понимание того, что знания необходимы, но недостаточны</w:t>
      </w:r>
      <w:r w:rsidR="00073DC7">
        <w:rPr>
          <w:rFonts w:ascii="Times New Roman" w:hAnsi="Times New Roman" w:cs="Times New Roman"/>
          <w:sz w:val="28"/>
          <w:szCs w:val="28"/>
        </w:rPr>
        <w:t xml:space="preserve"> для умения принимать самостоятельное решение побуждает педагогов использовать возможности внеурочной деятельности, не ограниченной строгими временными рамками, не принуждающей к определенному стилю поведения в большом коллективе, раскрепощающей и ученика и педагога в выборе вида работы и способа ее выполнения. Физический кружок как составная часть школьного научного общества призван формировать компетенции, обладая которыми, ученик не только качественно выполнит действия для достижения поставленной учителем цели, но сумеет сам определить цель, сформулировать задачи и самостоятельно составить алгоритм их решения. </w:t>
      </w:r>
    </w:p>
    <w:p w:rsidR="004F69B4" w:rsidRDefault="008F0527" w:rsidP="003B35BE">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3B35BE">
        <w:rPr>
          <w:rFonts w:ascii="Times New Roman" w:hAnsi="Times New Roman" w:cs="Times New Roman"/>
          <w:sz w:val="28"/>
          <w:szCs w:val="28"/>
        </w:rPr>
        <w:t xml:space="preserve">  </w:t>
      </w:r>
      <w:r>
        <w:rPr>
          <w:rFonts w:ascii="Times New Roman" w:hAnsi="Times New Roman" w:cs="Times New Roman"/>
          <w:sz w:val="28"/>
          <w:szCs w:val="28"/>
        </w:rPr>
        <w:t>Кружков</w:t>
      </w:r>
      <w:r w:rsidR="00E941B0">
        <w:rPr>
          <w:rFonts w:ascii="Times New Roman" w:hAnsi="Times New Roman" w:cs="Times New Roman"/>
          <w:sz w:val="28"/>
          <w:szCs w:val="28"/>
        </w:rPr>
        <w:t>ц</w:t>
      </w:r>
      <w:r w:rsidR="00E941B0" w:rsidRPr="00E941B0">
        <w:rPr>
          <w:rFonts w:ascii="Times New Roman" w:hAnsi="Times New Roman" w:cs="Times New Roman"/>
          <w:sz w:val="28"/>
          <w:szCs w:val="28"/>
        </w:rPr>
        <w:t>ам</w:t>
      </w:r>
      <w:r>
        <w:rPr>
          <w:rFonts w:ascii="Times New Roman" w:hAnsi="Times New Roman" w:cs="Times New Roman"/>
          <w:sz w:val="28"/>
          <w:szCs w:val="28"/>
        </w:rPr>
        <w:t xml:space="preserve"> </w:t>
      </w:r>
      <w:r w:rsidR="00E941B0">
        <w:rPr>
          <w:rFonts w:ascii="Times New Roman" w:hAnsi="Times New Roman" w:cs="Times New Roman"/>
          <w:sz w:val="28"/>
          <w:szCs w:val="28"/>
        </w:rPr>
        <w:t>предлагается объединиться в группы и выб</w:t>
      </w:r>
      <w:r w:rsidR="00073DC7">
        <w:rPr>
          <w:rFonts w:ascii="Times New Roman" w:hAnsi="Times New Roman" w:cs="Times New Roman"/>
          <w:sz w:val="28"/>
          <w:szCs w:val="28"/>
        </w:rPr>
        <w:t>ра</w:t>
      </w:r>
      <w:r w:rsidR="00E941B0">
        <w:rPr>
          <w:rFonts w:ascii="Times New Roman" w:hAnsi="Times New Roman" w:cs="Times New Roman"/>
          <w:sz w:val="28"/>
          <w:szCs w:val="28"/>
        </w:rPr>
        <w:t xml:space="preserve">ть ту </w:t>
      </w:r>
      <w:r w:rsidR="00073DC7">
        <w:rPr>
          <w:rFonts w:ascii="Times New Roman" w:hAnsi="Times New Roman" w:cs="Times New Roman"/>
          <w:sz w:val="28"/>
          <w:szCs w:val="28"/>
        </w:rPr>
        <w:t>или иную проблему физики из программы кружка. Программа включает три раздела</w:t>
      </w:r>
      <w:r>
        <w:rPr>
          <w:rFonts w:ascii="Times New Roman" w:hAnsi="Times New Roman" w:cs="Times New Roman"/>
          <w:sz w:val="28"/>
          <w:szCs w:val="28"/>
        </w:rPr>
        <w:t>: «История науки», «Занимательная физика» и «Экспериментальная физика». Как правило, четких границ по видам деятельности эти разделы не имеют. Например, ученики, разрабатывающие тему «Как рождается экспериментальное открытие в физике», не добьются исчерпывающих ответов на все вопросы, возникающие при исследовании темы, если не усвоят достаточно глубоко ее содержание, не поставят эксперименты, имеющие историческое значение на самодельных установках</w:t>
      </w:r>
      <w:r w:rsidR="004F69B4">
        <w:rPr>
          <w:rFonts w:ascii="Times New Roman" w:hAnsi="Times New Roman" w:cs="Times New Roman"/>
          <w:sz w:val="28"/>
          <w:szCs w:val="28"/>
        </w:rPr>
        <w:t>, собранных</w:t>
      </w:r>
      <w:r>
        <w:rPr>
          <w:rFonts w:ascii="Times New Roman" w:hAnsi="Times New Roman" w:cs="Times New Roman"/>
          <w:sz w:val="28"/>
          <w:szCs w:val="28"/>
        </w:rPr>
        <w:t xml:space="preserve"> по </w:t>
      </w:r>
      <w:r>
        <w:rPr>
          <w:rFonts w:ascii="Times New Roman" w:hAnsi="Times New Roman" w:cs="Times New Roman"/>
          <w:sz w:val="28"/>
          <w:szCs w:val="28"/>
        </w:rPr>
        <w:lastRenderedPageBreak/>
        <w:t>хрестоматийным материалам. В группе ребят, работающих в программе «</w:t>
      </w:r>
      <w:r w:rsidR="00F047D9">
        <w:rPr>
          <w:rFonts w:ascii="Times New Roman" w:hAnsi="Times New Roman" w:cs="Times New Roman"/>
          <w:sz w:val="28"/>
          <w:szCs w:val="28"/>
        </w:rPr>
        <w:t xml:space="preserve">История науки» находятся и теоретики, и биографы, и конструкторы, и экспериментаторы. Они помогают друг другу не только почерпнутой из разных источников информацией, но и побуждают партнеров своими идеями и запросами к постановке новых задач. При этом вся группа продвигается к намеченной цели. </w:t>
      </w:r>
    </w:p>
    <w:p w:rsidR="00F047D9" w:rsidRDefault="004F69B4" w:rsidP="003B35BE">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F047D9">
        <w:rPr>
          <w:rFonts w:ascii="Times New Roman" w:hAnsi="Times New Roman" w:cs="Times New Roman"/>
          <w:sz w:val="28"/>
          <w:szCs w:val="28"/>
        </w:rPr>
        <w:t>Ребята, начавшие изучение классической электродинамики в 8-м классе, ознакомившись с историческим материалом, получили задание – выяснить, с каким открытием можно связать рождение этой науки. Чем больше они вникали в суть явления, открытого Г.Х. Эрстедом в 1820 году, те</w:t>
      </w:r>
      <w:r>
        <w:rPr>
          <w:rFonts w:ascii="Times New Roman" w:hAnsi="Times New Roman" w:cs="Times New Roman"/>
          <w:sz w:val="28"/>
          <w:szCs w:val="28"/>
        </w:rPr>
        <w:t xml:space="preserve">м больше возникало вопросов. </w:t>
      </w:r>
      <w:proofErr w:type="gramStart"/>
      <w:r>
        <w:rPr>
          <w:rFonts w:ascii="Times New Roman" w:hAnsi="Times New Roman" w:cs="Times New Roman"/>
          <w:sz w:val="28"/>
          <w:szCs w:val="28"/>
        </w:rPr>
        <w:t>О</w:t>
      </w:r>
      <w:r w:rsidR="00F047D9">
        <w:rPr>
          <w:rFonts w:ascii="Times New Roman" w:hAnsi="Times New Roman" w:cs="Times New Roman"/>
          <w:sz w:val="28"/>
          <w:szCs w:val="28"/>
        </w:rPr>
        <w:t xml:space="preserve">сновные из них: </w:t>
      </w:r>
      <w:proofErr w:type="gramEnd"/>
    </w:p>
    <w:p w:rsidR="00073DC7" w:rsidRDefault="001659E2" w:rsidP="001659E2">
      <w:pPr>
        <w:pStyle w:val="a3"/>
        <w:numPr>
          <w:ilvl w:val="0"/>
          <w:numId w:val="1"/>
        </w:numPr>
        <w:rPr>
          <w:rFonts w:ascii="Times New Roman" w:hAnsi="Times New Roman" w:cs="Times New Roman"/>
          <w:sz w:val="28"/>
          <w:szCs w:val="28"/>
        </w:rPr>
      </w:pPr>
      <w:r w:rsidRPr="001659E2">
        <w:rPr>
          <w:rFonts w:ascii="Times New Roman" w:hAnsi="Times New Roman" w:cs="Times New Roman"/>
          <w:sz w:val="28"/>
          <w:szCs w:val="28"/>
        </w:rPr>
        <w:t xml:space="preserve">При каких условиях </w:t>
      </w:r>
      <w:r>
        <w:rPr>
          <w:rFonts w:ascii="Times New Roman" w:hAnsi="Times New Roman" w:cs="Times New Roman"/>
          <w:sz w:val="28"/>
          <w:szCs w:val="28"/>
        </w:rPr>
        <w:t>было сделано открытие?</w:t>
      </w:r>
    </w:p>
    <w:p w:rsidR="001659E2" w:rsidRDefault="001659E2" w:rsidP="001659E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 какими трудностями столкнулся ученый?</w:t>
      </w:r>
    </w:p>
    <w:p w:rsidR="001659E2" w:rsidRDefault="001659E2" w:rsidP="001659E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Кто он – один из первых творцов электродинамики? Каким был человеком?</w:t>
      </w:r>
    </w:p>
    <w:p w:rsidR="001659E2" w:rsidRDefault="001659E2" w:rsidP="001659E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Открытие Эрстеда – случай или закономерность?</w:t>
      </w:r>
    </w:p>
    <w:p w:rsidR="001659E2" w:rsidRDefault="001659E2" w:rsidP="001659E2">
      <w:pPr>
        <w:rPr>
          <w:rFonts w:ascii="Times New Roman" w:hAnsi="Times New Roman" w:cs="Times New Roman"/>
          <w:sz w:val="28"/>
          <w:szCs w:val="28"/>
        </w:rPr>
      </w:pPr>
      <w:r>
        <w:rPr>
          <w:rFonts w:ascii="Times New Roman" w:hAnsi="Times New Roman" w:cs="Times New Roman"/>
          <w:sz w:val="28"/>
          <w:szCs w:val="28"/>
        </w:rPr>
        <w:t xml:space="preserve">        </w:t>
      </w:r>
      <w:r w:rsidRPr="001659E2">
        <w:rPr>
          <w:rFonts w:ascii="Times New Roman" w:hAnsi="Times New Roman" w:cs="Times New Roman"/>
          <w:sz w:val="28"/>
          <w:szCs w:val="28"/>
        </w:rPr>
        <w:t>Разбираясь в стол</w:t>
      </w:r>
      <w:r>
        <w:rPr>
          <w:rFonts w:ascii="Times New Roman" w:hAnsi="Times New Roman" w:cs="Times New Roman"/>
          <w:sz w:val="28"/>
          <w:szCs w:val="28"/>
        </w:rPr>
        <w:t>ь</w:t>
      </w:r>
      <w:r w:rsidRPr="001659E2">
        <w:rPr>
          <w:rFonts w:ascii="Times New Roman" w:hAnsi="Times New Roman" w:cs="Times New Roman"/>
          <w:sz w:val="28"/>
          <w:szCs w:val="28"/>
        </w:rPr>
        <w:t xml:space="preserve"> частных вопросах, изготавливая по описанным в хрестоматии инструкциях экспериментальные установки, на которых были сделаны выдающиеся открытия, ученики </w:t>
      </w:r>
      <w:r>
        <w:rPr>
          <w:rFonts w:ascii="Times New Roman" w:hAnsi="Times New Roman" w:cs="Times New Roman"/>
          <w:sz w:val="28"/>
          <w:szCs w:val="28"/>
        </w:rPr>
        <w:t xml:space="preserve">вживаются в роль первооткрывателей, чувствуя себя соучастниками открытий. Девизом </w:t>
      </w:r>
      <w:r w:rsidR="00E941B0">
        <w:rPr>
          <w:rFonts w:ascii="Times New Roman" w:hAnsi="Times New Roman" w:cs="Times New Roman"/>
          <w:sz w:val="28"/>
          <w:szCs w:val="28"/>
        </w:rPr>
        <w:t>д</w:t>
      </w:r>
      <w:r>
        <w:rPr>
          <w:rFonts w:ascii="Times New Roman" w:hAnsi="Times New Roman" w:cs="Times New Roman"/>
          <w:sz w:val="28"/>
          <w:szCs w:val="28"/>
        </w:rPr>
        <w:t xml:space="preserve">анной группы ребят было высказывание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Сартона</w:t>
      </w:r>
      <w:proofErr w:type="spellEnd"/>
      <w:r>
        <w:rPr>
          <w:rFonts w:ascii="Times New Roman" w:hAnsi="Times New Roman" w:cs="Times New Roman"/>
          <w:sz w:val="28"/>
          <w:szCs w:val="28"/>
        </w:rPr>
        <w:t>: «История науки – это единственная история, которая в состоянии проиллюстрировать прогресс человечества».</w:t>
      </w:r>
    </w:p>
    <w:p w:rsidR="001659E2" w:rsidRDefault="001659E2" w:rsidP="003B35BE">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3B35BE">
        <w:rPr>
          <w:rFonts w:ascii="Times New Roman" w:hAnsi="Times New Roman" w:cs="Times New Roman"/>
          <w:sz w:val="28"/>
          <w:szCs w:val="28"/>
        </w:rPr>
        <w:t xml:space="preserve">  </w:t>
      </w:r>
      <w:r>
        <w:rPr>
          <w:rFonts w:ascii="Times New Roman" w:hAnsi="Times New Roman" w:cs="Times New Roman"/>
          <w:sz w:val="28"/>
          <w:szCs w:val="28"/>
        </w:rPr>
        <w:t>Группе ребят, выбравшей в рамках программы</w:t>
      </w:r>
      <w:r w:rsidR="002B3123">
        <w:rPr>
          <w:rFonts w:ascii="Times New Roman" w:hAnsi="Times New Roman" w:cs="Times New Roman"/>
          <w:sz w:val="28"/>
          <w:szCs w:val="28"/>
        </w:rPr>
        <w:t xml:space="preserve"> кружка направление, связанное с занимательной физикой, предлагается на выбор несколько познавательных областей: «Свет и цвет», «Оптические иллюзии», «Физика мыльного пузыря», «Резиновая капля» и другие.  После краткого описания содержания каждой области учителем, учащиеся выбирают одну из них. И хотя занимательность предложенных физических явлений для учеников является главным мотивом выбора, изучение этих явлений подразумевает применение научного метода исследования, который можно свести к пяти этапам:</w:t>
      </w:r>
    </w:p>
    <w:p w:rsidR="002B3123" w:rsidRPr="002B3123" w:rsidRDefault="002B3123" w:rsidP="002B3123">
      <w:pPr>
        <w:pStyle w:val="a3"/>
        <w:numPr>
          <w:ilvl w:val="0"/>
          <w:numId w:val="2"/>
        </w:numPr>
        <w:rPr>
          <w:rFonts w:ascii="Times New Roman" w:hAnsi="Times New Roman" w:cs="Times New Roman"/>
          <w:sz w:val="28"/>
          <w:szCs w:val="28"/>
        </w:rPr>
      </w:pPr>
      <w:r w:rsidRPr="002B3123">
        <w:rPr>
          <w:rFonts w:ascii="Times New Roman" w:hAnsi="Times New Roman" w:cs="Times New Roman"/>
          <w:sz w:val="28"/>
          <w:szCs w:val="28"/>
        </w:rPr>
        <w:t>Изучение конкретной темы;</w:t>
      </w:r>
    </w:p>
    <w:p w:rsidR="002B3123" w:rsidRDefault="002B3123" w:rsidP="002B312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Постановка вопросов по теме;</w:t>
      </w:r>
    </w:p>
    <w:p w:rsidR="002B3123" w:rsidRDefault="002B3123" w:rsidP="002B312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Формулировка гипотез, отвечающих на поставленные вопросы</w:t>
      </w:r>
      <w:proofErr w:type="gramStart"/>
      <w:r w:rsidRPr="002B312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13431" w:rsidRDefault="002B3123" w:rsidP="002B312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Проведение опытов, доказывающих</w:t>
      </w:r>
      <w:r w:rsidR="00F13431">
        <w:rPr>
          <w:rFonts w:ascii="Times New Roman" w:hAnsi="Times New Roman" w:cs="Times New Roman"/>
          <w:sz w:val="28"/>
          <w:szCs w:val="28"/>
        </w:rPr>
        <w:t xml:space="preserve"> или опровергающих гипотезы;</w:t>
      </w:r>
    </w:p>
    <w:p w:rsidR="00F13431" w:rsidRDefault="00F13431" w:rsidP="002B312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Выводы по результатам эксперимента.</w:t>
      </w:r>
    </w:p>
    <w:p w:rsidR="00EB204E" w:rsidRDefault="00F13431" w:rsidP="00E941B0">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3B35BE">
        <w:rPr>
          <w:rFonts w:ascii="Times New Roman" w:hAnsi="Times New Roman" w:cs="Times New Roman"/>
          <w:sz w:val="28"/>
          <w:szCs w:val="28"/>
        </w:rPr>
        <w:t xml:space="preserve"> </w:t>
      </w:r>
      <w:r>
        <w:rPr>
          <w:rFonts w:ascii="Times New Roman" w:hAnsi="Times New Roman" w:cs="Times New Roman"/>
          <w:sz w:val="28"/>
          <w:szCs w:val="28"/>
        </w:rPr>
        <w:t xml:space="preserve">С изучения темы «Поверхностное натяжение» началась </w:t>
      </w:r>
      <w:r w:rsidR="002B3123" w:rsidRPr="00F13431">
        <w:rPr>
          <w:rFonts w:ascii="Times New Roman" w:hAnsi="Times New Roman" w:cs="Times New Roman"/>
          <w:sz w:val="28"/>
          <w:szCs w:val="28"/>
        </w:rPr>
        <w:t xml:space="preserve"> </w:t>
      </w:r>
      <w:r>
        <w:rPr>
          <w:rFonts w:ascii="Times New Roman" w:hAnsi="Times New Roman" w:cs="Times New Roman"/>
          <w:sz w:val="28"/>
          <w:szCs w:val="28"/>
        </w:rPr>
        <w:t>работа группы семиклассниц, выбравших занимательные опыты с мыльными пузырями.</w:t>
      </w:r>
      <w:r w:rsidR="002B3123" w:rsidRPr="00F13431">
        <w:rPr>
          <w:rFonts w:ascii="Times New Roman" w:hAnsi="Times New Roman" w:cs="Times New Roman"/>
          <w:sz w:val="28"/>
          <w:szCs w:val="28"/>
        </w:rPr>
        <w:t xml:space="preserve"> </w:t>
      </w:r>
      <w:r>
        <w:rPr>
          <w:rFonts w:ascii="Times New Roman" w:hAnsi="Times New Roman" w:cs="Times New Roman"/>
          <w:sz w:val="28"/>
          <w:szCs w:val="28"/>
        </w:rPr>
        <w:t xml:space="preserve">Сбор информации из разных источников: от статей в журнале «Квант» и публикаций в интернет до старинного </w:t>
      </w:r>
      <w:r w:rsidR="003B35BE">
        <w:rPr>
          <w:rFonts w:ascii="Times New Roman" w:hAnsi="Times New Roman" w:cs="Times New Roman"/>
          <w:sz w:val="28"/>
          <w:szCs w:val="28"/>
        </w:rPr>
        <w:t>и</w:t>
      </w:r>
      <w:r>
        <w:rPr>
          <w:rFonts w:ascii="Times New Roman" w:hAnsi="Times New Roman" w:cs="Times New Roman"/>
          <w:sz w:val="28"/>
          <w:szCs w:val="28"/>
        </w:rPr>
        <w:t xml:space="preserve">здания книги </w:t>
      </w:r>
      <w:r w:rsidR="00E941B0">
        <w:rPr>
          <w:rFonts w:ascii="Times New Roman" w:hAnsi="Times New Roman" w:cs="Times New Roman"/>
          <w:sz w:val="28"/>
          <w:szCs w:val="28"/>
        </w:rPr>
        <w:t xml:space="preserve">ТомаТита «Научные развлечения» </w:t>
      </w:r>
      <w:r>
        <w:rPr>
          <w:rFonts w:ascii="Times New Roman" w:hAnsi="Times New Roman" w:cs="Times New Roman"/>
          <w:sz w:val="28"/>
          <w:szCs w:val="28"/>
        </w:rPr>
        <w:t>завершается определением круга явлений, которые вызвали наибольший интерес, попыткой их объяснения и постановкой опытов. Первый круг вопросов, сформулированных данной группой и включенных в проект, был следующий:</w:t>
      </w:r>
      <w:r w:rsidR="002B3123" w:rsidRPr="00F13431">
        <w:rPr>
          <w:rFonts w:ascii="Times New Roman" w:hAnsi="Times New Roman" w:cs="Times New Roman"/>
          <w:sz w:val="28"/>
          <w:szCs w:val="28"/>
        </w:rPr>
        <w:t xml:space="preserve"> </w:t>
      </w:r>
      <w:r>
        <w:rPr>
          <w:rFonts w:ascii="Times New Roman" w:hAnsi="Times New Roman" w:cs="Times New Roman"/>
          <w:sz w:val="28"/>
          <w:szCs w:val="28"/>
        </w:rPr>
        <w:t xml:space="preserve">«Лучший </w:t>
      </w:r>
      <w:r w:rsidR="00290CD0">
        <w:rPr>
          <w:rFonts w:ascii="Times New Roman" w:hAnsi="Times New Roman" w:cs="Times New Roman"/>
          <w:sz w:val="28"/>
          <w:szCs w:val="28"/>
        </w:rPr>
        <w:t>рецепт мыльного</w:t>
      </w:r>
      <w:r>
        <w:rPr>
          <w:rFonts w:ascii="Times New Roman" w:hAnsi="Times New Roman" w:cs="Times New Roman"/>
          <w:sz w:val="28"/>
          <w:szCs w:val="28"/>
        </w:rPr>
        <w:t xml:space="preserve"> рас</w:t>
      </w:r>
      <w:r w:rsidR="00290CD0">
        <w:rPr>
          <w:rFonts w:ascii="Times New Roman" w:hAnsi="Times New Roman" w:cs="Times New Roman"/>
          <w:sz w:val="28"/>
          <w:szCs w:val="28"/>
        </w:rPr>
        <w:t xml:space="preserve">твора», «Пузырь! За мной!», «Мыльный пузырь открывает клапан», «Необыкновенные очки», «Ураган в мыльной пленке». Замечательно то, что почти каждый опыт и попытка его объяснения, порождают </w:t>
      </w:r>
      <w:r w:rsidR="00E941B0">
        <w:rPr>
          <w:rFonts w:ascii="Times New Roman" w:hAnsi="Times New Roman" w:cs="Times New Roman"/>
          <w:sz w:val="28"/>
          <w:szCs w:val="28"/>
        </w:rPr>
        <w:t xml:space="preserve">идеи новых экспериментов </w:t>
      </w:r>
      <w:r w:rsidR="00290CD0">
        <w:rPr>
          <w:rFonts w:ascii="Times New Roman" w:hAnsi="Times New Roman" w:cs="Times New Roman"/>
          <w:sz w:val="28"/>
          <w:szCs w:val="28"/>
        </w:rPr>
        <w:t>и желание</w:t>
      </w:r>
      <w:r w:rsidR="00E941B0">
        <w:rPr>
          <w:rFonts w:ascii="Times New Roman" w:hAnsi="Times New Roman" w:cs="Times New Roman"/>
          <w:sz w:val="28"/>
          <w:szCs w:val="28"/>
        </w:rPr>
        <w:t xml:space="preserve"> их реализовать</w:t>
      </w:r>
      <w:r w:rsidR="00290CD0">
        <w:rPr>
          <w:rFonts w:ascii="Times New Roman" w:hAnsi="Times New Roman" w:cs="Times New Roman"/>
          <w:sz w:val="28"/>
          <w:szCs w:val="28"/>
        </w:rPr>
        <w:t>. Ребятам становится ясно, что знакомая с детства игра с мыльными пузырями таит в себе массу физических открытий для тех, кто увлечен и не боится задавать вопросы. Работа девочек была представлена на конференции в СГУ, получила одобрение преподавателей физического факультета.</w:t>
      </w:r>
      <w:r w:rsidR="002B3123" w:rsidRPr="00F13431">
        <w:rPr>
          <w:rFonts w:ascii="Times New Roman" w:hAnsi="Times New Roman" w:cs="Times New Roman"/>
          <w:sz w:val="28"/>
          <w:szCs w:val="28"/>
        </w:rPr>
        <w:t xml:space="preserve"> </w:t>
      </w:r>
      <w:r w:rsidR="00290CD0">
        <w:rPr>
          <w:rFonts w:ascii="Times New Roman" w:hAnsi="Times New Roman" w:cs="Times New Roman"/>
          <w:sz w:val="28"/>
          <w:szCs w:val="28"/>
        </w:rPr>
        <w:t xml:space="preserve">Семиклассницам было рекомендовано </w:t>
      </w:r>
      <w:r w:rsidR="002B3123" w:rsidRPr="00F13431">
        <w:rPr>
          <w:rFonts w:ascii="Times New Roman" w:hAnsi="Times New Roman" w:cs="Times New Roman"/>
          <w:sz w:val="28"/>
          <w:szCs w:val="28"/>
        </w:rPr>
        <w:t xml:space="preserve"> </w:t>
      </w:r>
      <w:r w:rsidR="00290CD0">
        <w:rPr>
          <w:rFonts w:ascii="Times New Roman" w:hAnsi="Times New Roman" w:cs="Times New Roman"/>
          <w:sz w:val="28"/>
          <w:szCs w:val="28"/>
        </w:rPr>
        <w:t>не оставлять работу над темой, перейти от простого наблюдения к математическому обоснованию экспериме</w:t>
      </w:r>
      <w:r w:rsidR="00EB204E">
        <w:rPr>
          <w:rFonts w:ascii="Times New Roman" w:hAnsi="Times New Roman" w:cs="Times New Roman"/>
          <w:sz w:val="28"/>
          <w:szCs w:val="28"/>
        </w:rPr>
        <w:t>н</w:t>
      </w:r>
      <w:r w:rsidR="00290CD0">
        <w:rPr>
          <w:rFonts w:ascii="Times New Roman" w:hAnsi="Times New Roman" w:cs="Times New Roman"/>
          <w:sz w:val="28"/>
          <w:szCs w:val="28"/>
        </w:rPr>
        <w:t>тов, что и было выполнено ученицами уже в восьмом классе</w:t>
      </w:r>
      <w:r w:rsidR="00EB204E">
        <w:rPr>
          <w:rFonts w:ascii="Times New Roman" w:hAnsi="Times New Roman" w:cs="Times New Roman"/>
          <w:sz w:val="28"/>
          <w:szCs w:val="28"/>
        </w:rPr>
        <w:t>. Из частного вопроса о том, как создать самый большой мыльный пузырь, вырос долгосрочный проект, охватывающий самые разные темы физики: от закона Паскаля до интерференции света в тонких пленках.</w:t>
      </w:r>
    </w:p>
    <w:p w:rsidR="002743F9" w:rsidRDefault="00B11DFC" w:rsidP="00F13431">
      <w:pPr>
        <w:rPr>
          <w:rFonts w:ascii="Times New Roman" w:hAnsi="Times New Roman" w:cs="Times New Roman"/>
          <w:sz w:val="28"/>
          <w:szCs w:val="28"/>
        </w:rPr>
      </w:pPr>
      <w:r>
        <w:rPr>
          <w:rFonts w:ascii="Times New Roman" w:hAnsi="Times New Roman" w:cs="Times New Roman"/>
          <w:sz w:val="28"/>
          <w:szCs w:val="28"/>
        </w:rPr>
        <w:t xml:space="preserve">        </w:t>
      </w:r>
      <w:r w:rsidR="00EB204E">
        <w:rPr>
          <w:rFonts w:ascii="Times New Roman" w:hAnsi="Times New Roman" w:cs="Times New Roman"/>
          <w:sz w:val="28"/>
          <w:szCs w:val="28"/>
        </w:rPr>
        <w:t>Такими же долгосрочными проектами</w:t>
      </w:r>
      <w:r>
        <w:rPr>
          <w:rFonts w:ascii="Times New Roman" w:hAnsi="Times New Roman" w:cs="Times New Roman"/>
          <w:sz w:val="28"/>
          <w:szCs w:val="28"/>
        </w:rPr>
        <w:t xml:space="preserve"> стали проекты ребят, выбравших </w:t>
      </w:r>
      <w:r w:rsidR="00EB204E">
        <w:rPr>
          <w:rFonts w:ascii="Times New Roman" w:hAnsi="Times New Roman" w:cs="Times New Roman"/>
          <w:sz w:val="28"/>
          <w:szCs w:val="28"/>
        </w:rPr>
        <w:t>экспериментальную физику. Из конкретного задания – смоделировать поведение солнечных лучей в атмосфере на простом оборудовани</w:t>
      </w:r>
      <w:r>
        <w:rPr>
          <w:rFonts w:ascii="Times New Roman" w:hAnsi="Times New Roman" w:cs="Times New Roman"/>
          <w:sz w:val="28"/>
          <w:szCs w:val="28"/>
        </w:rPr>
        <w:t>и</w:t>
      </w:r>
      <w:r w:rsidR="00EB204E">
        <w:rPr>
          <w:rFonts w:ascii="Times New Roman" w:hAnsi="Times New Roman" w:cs="Times New Roman"/>
          <w:sz w:val="28"/>
          <w:szCs w:val="28"/>
        </w:rPr>
        <w:t xml:space="preserve"> физического кабинета</w:t>
      </w:r>
      <w:r w:rsidR="002B3123" w:rsidRPr="00F13431">
        <w:rPr>
          <w:rFonts w:ascii="Times New Roman" w:hAnsi="Times New Roman" w:cs="Times New Roman"/>
          <w:sz w:val="28"/>
          <w:szCs w:val="28"/>
        </w:rPr>
        <w:t xml:space="preserve"> </w:t>
      </w:r>
      <w:r>
        <w:rPr>
          <w:rFonts w:ascii="Times New Roman" w:hAnsi="Times New Roman" w:cs="Times New Roman"/>
          <w:sz w:val="28"/>
          <w:szCs w:val="28"/>
        </w:rPr>
        <w:t>вырос проект «Рефракция света в земной атмосфере и обманы зрения». Прое</w:t>
      </w:r>
      <w:proofErr w:type="gramStart"/>
      <w:r>
        <w:rPr>
          <w:rFonts w:ascii="Times New Roman" w:hAnsi="Times New Roman" w:cs="Times New Roman"/>
          <w:sz w:val="28"/>
          <w:szCs w:val="28"/>
        </w:rPr>
        <w:t>кт вкл</w:t>
      </w:r>
      <w:proofErr w:type="gramEnd"/>
      <w:r>
        <w:rPr>
          <w:rFonts w:ascii="Times New Roman" w:hAnsi="Times New Roman" w:cs="Times New Roman"/>
          <w:sz w:val="28"/>
          <w:szCs w:val="28"/>
        </w:rPr>
        <w:t xml:space="preserve">ючал в себя эксперименты «Черное зеркало», «Отражение от нагретой воды», </w:t>
      </w:r>
      <w:r w:rsidR="002B3123" w:rsidRPr="00F13431">
        <w:rPr>
          <w:rFonts w:ascii="Times New Roman" w:hAnsi="Times New Roman" w:cs="Times New Roman"/>
          <w:sz w:val="28"/>
          <w:szCs w:val="28"/>
        </w:rPr>
        <w:t xml:space="preserve"> </w:t>
      </w:r>
      <w:r>
        <w:rPr>
          <w:rFonts w:ascii="Times New Roman" w:hAnsi="Times New Roman" w:cs="Times New Roman"/>
          <w:sz w:val="28"/>
          <w:szCs w:val="28"/>
        </w:rPr>
        <w:t>«Распространение света в слоисто – неоднородной среде», «Астрономическая рефракция», «Своеобразие солнечных закатов», «Земная рефракц</w:t>
      </w:r>
      <w:r w:rsidR="002743F9">
        <w:rPr>
          <w:rFonts w:ascii="Times New Roman" w:hAnsi="Times New Roman" w:cs="Times New Roman"/>
          <w:sz w:val="28"/>
          <w:szCs w:val="28"/>
        </w:rPr>
        <w:t>и</w:t>
      </w:r>
      <w:r>
        <w:rPr>
          <w:rFonts w:ascii="Times New Roman" w:hAnsi="Times New Roman" w:cs="Times New Roman"/>
          <w:sz w:val="28"/>
          <w:szCs w:val="28"/>
        </w:rPr>
        <w:t>я», «Моделирование двойного миража»</w:t>
      </w:r>
      <w:r w:rsidR="002743F9">
        <w:rPr>
          <w:rFonts w:ascii="Times New Roman" w:hAnsi="Times New Roman" w:cs="Times New Roman"/>
          <w:sz w:val="28"/>
          <w:szCs w:val="28"/>
        </w:rPr>
        <w:t xml:space="preserve">. </w:t>
      </w:r>
      <w:r w:rsidR="002B3123" w:rsidRPr="00F13431">
        <w:rPr>
          <w:rFonts w:ascii="Times New Roman" w:hAnsi="Times New Roman" w:cs="Times New Roman"/>
          <w:sz w:val="28"/>
          <w:szCs w:val="28"/>
        </w:rPr>
        <w:t xml:space="preserve"> </w:t>
      </w:r>
      <w:r w:rsidR="002743F9">
        <w:rPr>
          <w:rFonts w:ascii="Times New Roman" w:hAnsi="Times New Roman" w:cs="Times New Roman"/>
          <w:sz w:val="28"/>
          <w:szCs w:val="28"/>
        </w:rPr>
        <w:t>В проекте было занято пять десятиклассников, двое из которых представляли его на Всероссийской конференции в СГТУ.</w:t>
      </w:r>
    </w:p>
    <w:p w:rsidR="008B60D5" w:rsidRDefault="002743F9" w:rsidP="003B35BE">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3B35BE">
        <w:rPr>
          <w:rFonts w:ascii="Times New Roman" w:hAnsi="Times New Roman" w:cs="Times New Roman"/>
          <w:sz w:val="28"/>
          <w:szCs w:val="28"/>
        </w:rPr>
        <w:t xml:space="preserve">  </w:t>
      </w:r>
      <w:r>
        <w:rPr>
          <w:rFonts w:ascii="Times New Roman" w:hAnsi="Times New Roman" w:cs="Times New Roman"/>
          <w:sz w:val="28"/>
          <w:szCs w:val="28"/>
        </w:rPr>
        <w:t xml:space="preserve"> Интересным и значимым в методическом плане проектом явилась работа одиннадцатиклассников «Детская игрушка «</w:t>
      </w:r>
      <w:proofErr w:type="spellStart"/>
      <w:r>
        <w:rPr>
          <w:rFonts w:ascii="Times New Roman" w:hAnsi="Times New Roman" w:cs="Times New Roman"/>
          <w:sz w:val="28"/>
          <w:szCs w:val="28"/>
        </w:rPr>
        <w:t>слинки</w:t>
      </w:r>
      <w:proofErr w:type="spellEnd"/>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физических </w:t>
      </w:r>
      <w:r w:rsidR="002B3123" w:rsidRPr="00F13431">
        <w:rPr>
          <w:rFonts w:ascii="Times New Roman" w:hAnsi="Times New Roman" w:cs="Times New Roman"/>
          <w:sz w:val="28"/>
          <w:szCs w:val="28"/>
        </w:rPr>
        <w:t xml:space="preserve"> </w:t>
      </w:r>
      <w:r>
        <w:rPr>
          <w:rFonts w:ascii="Times New Roman" w:hAnsi="Times New Roman" w:cs="Times New Roman"/>
          <w:sz w:val="28"/>
          <w:szCs w:val="28"/>
        </w:rPr>
        <w:t>опытах и задачах. Было рассмотрено десять экспериментальных задач с пластмассовой китайской «радугой» и стальной американской пружинкой «</w:t>
      </w:r>
      <w:proofErr w:type="spellStart"/>
      <w:r>
        <w:rPr>
          <w:rFonts w:ascii="Times New Roman" w:hAnsi="Times New Roman" w:cs="Times New Roman"/>
          <w:sz w:val="28"/>
          <w:szCs w:val="28"/>
        </w:rPr>
        <w:t>слинки</w:t>
      </w:r>
      <w:proofErr w:type="spellEnd"/>
      <w:r>
        <w:rPr>
          <w:rFonts w:ascii="Times New Roman" w:hAnsi="Times New Roman" w:cs="Times New Roman"/>
          <w:sz w:val="28"/>
          <w:szCs w:val="28"/>
        </w:rPr>
        <w:t xml:space="preserve">»: от расчета характеристик пружин до моделирования биений. Одного школьного учебника ребятам было явно недостаточно для овладения материалом темы. В семь источников информации им пришлось включить </w:t>
      </w:r>
      <w:proofErr w:type="spellStart"/>
      <w:r>
        <w:rPr>
          <w:rFonts w:ascii="Times New Roman" w:hAnsi="Times New Roman" w:cs="Times New Roman"/>
          <w:sz w:val="28"/>
          <w:szCs w:val="28"/>
        </w:rPr>
        <w:t>Берклеевский</w:t>
      </w:r>
      <w:proofErr w:type="spellEnd"/>
      <w:r>
        <w:rPr>
          <w:rFonts w:ascii="Times New Roman" w:hAnsi="Times New Roman" w:cs="Times New Roman"/>
          <w:sz w:val="28"/>
          <w:szCs w:val="28"/>
        </w:rPr>
        <w:t xml:space="preserve"> курс физики </w:t>
      </w:r>
      <w:proofErr w:type="spellStart"/>
      <w:r>
        <w:rPr>
          <w:rFonts w:ascii="Times New Roman" w:hAnsi="Times New Roman" w:cs="Times New Roman"/>
          <w:sz w:val="28"/>
          <w:szCs w:val="28"/>
        </w:rPr>
        <w:t>Крауфорда</w:t>
      </w:r>
      <w:proofErr w:type="spellEnd"/>
      <w:r>
        <w:rPr>
          <w:rFonts w:ascii="Times New Roman" w:hAnsi="Times New Roman" w:cs="Times New Roman"/>
          <w:sz w:val="28"/>
          <w:szCs w:val="28"/>
        </w:rPr>
        <w:t xml:space="preserve"> «Волны».</w:t>
      </w:r>
      <w:r w:rsidR="00E941B0">
        <w:rPr>
          <w:rFonts w:ascii="Times New Roman" w:hAnsi="Times New Roman" w:cs="Times New Roman"/>
          <w:sz w:val="28"/>
          <w:szCs w:val="28"/>
        </w:rPr>
        <w:t xml:space="preserve"> </w:t>
      </w:r>
      <w:r>
        <w:rPr>
          <w:rFonts w:ascii="Times New Roman" w:hAnsi="Times New Roman" w:cs="Times New Roman"/>
          <w:sz w:val="28"/>
          <w:szCs w:val="28"/>
        </w:rPr>
        <w:t>Для решения отдельных задач ребята объединялись по двое. Всего в проекте было занято шесть человек.</w:t>
      </w:r>
    </w:p>
    <w:p w:rsidR="00B25767" w:rsidRDefault="00B25767" w:rsidP="00F13431">
      <w:pPr>
        <w:rPr>
          <w:rFonts w:ascii="Times New Roman" w:hAnsi="Times New Roman" w:cs="Times New Roman"/>
          <w:sz w:val="28"/>
          <w:szCs w:val="28"/>
        </w:rPr>
      </w:pPr>
      <w:r>
        <w:rPr>
          <w:rFonts w:ascii="Times New Roman" w:hAnsi="Times New Roman" w:cs="Times New Roman"/>
          <w:sz w:val="28"/>
          <w:szCs w:val="28"/>
        </w:rPr>
        <w:t xml:space="preserve">       Учитель физики как руководитель</w:t>
      </w:r>
      <w:r w:rsidR="008B60D5">
        <w:rPr>
          <w:rFonts w:ascii="Times New Roman" w:hAnsi="Times New Roman" w:cs="Times New Roman"/>
          <w:sz w:val="28"/>
          <w:szCs w:val="28"/>
        </w:rPr>
        <w:t xml:space="preserve"> творческих групп </w:t>
      </w:r>
      <w:r>
        <w:rPr>
          <w:rFonts w:ascii="Times New Roman" w:hAnsi="Times New Roman" w:cs="Times New Roman"/>
          <w:sz w:val="28"/>
          <w:szCs w:val="28"/>
        </w:rPr>
        <w:t>учащихся выбирает себе роль по своему усмотрению, опираясь на свой опыт и  педагогическую интуицию. Луч</w:t>
      </w:r>
      <w:r w:rsidR="00E941B0">
        <w:rPr>
          <w:rFonts w:ascii="Times New Roman" w:hAnsi="Times New Roman" w:cs="Times New Roman"/>
          <w:sz w:val="28"/>
          <w:szCs w:val="28"/>
        </w:rPr>
        <w:t>ш</w:t>
      </w:r>
      <w:r>
        <w:rPr>
          <w:rFonts w:ascii="Times New Roman" w:hAnsi="Times New Roman" w:cs="Times New Roman"/>
          <w:sz w:val="28"/>
          <w:szCs w:val="28"/>
        </w:rPr>
        <w:t>ей моделью поведения педагога является 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опирается на </w:t>
      </w:r>
      <w:r w:rsidR="008B60D5">
        <w:rPr>
          <w:rFonts w:ascii="Times New Roman" w:hAnsi="Times New Roman" w:cs="Times New Roman"/>
          <w:sz w:val="28"/>
          <w:szCs w:val="28"/>
        </w:rPr>
        <w:t>метод совместного творчества, который применялся в научно- исследовательской работе основателями физических школ: Э. Резерфордом, П. Н. Лебедевым, А.Ф. Иоффе</w:t>
      </w:r>
      <w:r>
        <w:rPr>
          <w:rFonts w:ascii="Times New Roman" w:hAnsi="Times New Roman" w:cs="Times New Roman"/>
          <w:sz w:val="28"/>
          <w:szCs w:val="28"/>
        </w:rPr>
        <w:t xml:space="preserve"> и др. Совместная работа руководителя и учеников – это учеба и для учителя. Он не столько преподносит старые знания, но получает в совместной творческой работе с учениками новые. Во внеурочной деятельности, когда учитель ищет решение проблемы вместе с учениками, а не показывает готовый путь к решению, учащиеся не лишаются возможности получать объективно новые результаты </w:t>
      </w:r>
      <w:r w:rsidR="00B07D30">
        <w:rPr>
          <w:rFonts w:ascii="Times New Roman" w:hAnsi="Times New Roman" w:cs="Times New Roman"/>
          <w:sz w:val="28"/>
          <w:szCs w:val="28"/>
        </w:rPr>
        <w:t xml:space="preserve">в знании предмета. Учитель не может научить творчеству, сам не являясь творцом. Совместная деятельность неформальна и сводится к тому, </w:t>
      </w:r>
      <w:r w:rsidR="00CD3CDA">
        <w:rPr>
          <w:rFonts w:ascii="Times New Roman" w:hAnsi="Times New Roman" w:cs="Times New Roman"/>
          <w:sz w:val="28"/>
          <w:szCs w:val="28"/>
        </w:rPr>
        <w:t xml:space="preserve">что </w:t>
      </w:r>
      <w:r w:rsidR="00B07D30">
        <w:rPr>
          <w:rFonts w:ascii="Times New Roman" w:hAnsi="Times New Roman" w:cs="Times New Roman"/>
          <w:sz w:val="28"/>
          <w:szCs w:val="28"/>
        </w:rPr>
        <w:t>педагог предлагает проблему, решение</w:t>
      </w:r>
      <w:r>
        <w:rPr>
          <w:rFonts w:ascii="Times New Roman" w:hAnsi="Times New Roman" w:cs="Times New Roman"/>
          <w:sz w:val="28"/>
          <w:szCs w:val="28"/>
        </w:rPr>
        <w:t xml:space="preserve"> </w:t>
      </w:r>
      <w:r w:rsidR="00B07D30">
        <w:rPr>
          <w:rFonts w:ascii="Times New Roman" w:hAnsi="Times New Roman" w:cs="Times New Roman"/>
          <w:sz w:val="28"/>
          <w:szCs w:val="28"/>
        </w:rPr>
        <w:t>которой ему неизвестно, и вместе с учениками ищет это решение. На конечном этапе работы над проектом возможна ситуация, когда ученик владеет какой – либо конкретной темой глубже учителя. Стать полноправным автором работы – к этому  стоит стремиться и ученику и учителю. Совместное продвижение к цели проекта позволяет формировать необходимые ключевые компетенции выпускника школы:</w:t>
      </w:r>
    </w:p>
    <w:p w:rsidR="00B07D30" w:rsidRDefault="00B07D30" w:rsidP="00B07D3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Умение работать с информацией и использовать информационные технологии;</w:t>
      </w:r>
    </w:p>
    <w:p w:rsidR="00B07D30" w:rsidRDefault="00B07D30" w:rsidP="00B07D3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Точно формулирова</w:t>
      </w:r>
      <w:r w:rsidR="005A0703">
        <w:rPr>
          <w:rFonts w:ascii="Times New Roman" w:hAnsi="Times New Roman" w:cs="Times New Roman"/>
          <w:sz w:val="28"/>
          <w:szCs w:val="28"/>
        </w:rPr>
        <w:t>т</w:t>
      </w:r>
      <w:r>
        <w:rPr>
          <w:rFonts w:ascii="Times New Roman" w:hAnsi="Times New Roman" w:cs="Times New Roman"/>
          <w:sz w:val="28"/>
          <w:szCs w:val="28"/>
        </w:rPr>
        <w:t>ь свои мысли</w:t>
      </w:r>
      <w:r w:rsidR="005A0703">
        <w:rPr>
          <w:rFonts w:ascii="Times New Roman" w:hAnsi="Times New Roman" w:cs="Times New Roman"/>
          <w:sz w:val="28"/>
          <w:szCs w:val="28"/>
        </w:rPr>
        <w:t xml:space="preserve"> по заданной теме;</w:t>
      </w:r>
    </w:p>
    <w:p w:rsidR="005A0703" w:rsidRDefault="005A0703" w:rsidP="00B07D3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Сотрудничать с товарищами при выполнении общего задания;</w:t>
      </w:r>
    </w:p>
    <w:p w:rsidR="005A0703" w:rsidRDefault="005A0703" w:rsidP="00B07D3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Планировать свои действия;</w:t>
      </w:r>
    </w:p>
    <w:p w:rsidR="005A0703" w:rsidRDefault="005A0703" w:rsidP="00B07D3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Оценивать полученный результат;</w:t>
      </w:r>
    </w:p>
    <w:p w:rsidR="005A0703" w:rsidRDefault="005A0703" w:rsidP="00B07D3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Предлагать разные варианты решения проблемы и выбирать из них самый рациональный;</w:t>
      </w:r>
    </w:p>
    <w:p w:rsidR="005A0703" w:rsidRDefault="005A0703" w:rsidP="00B07D30">
      <w:pPr>
        <w:pStyle w:val="a3"/>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Самоорганизовываться.</w:t>
      </w:r>
    </w:p>
    <w:p w:rsidR="004F69B4" w:rsidRDefault="005A0703" w:rsidP="005A0703">
      <w:pPr>
        <w:tabs>
          <w:tab w:val="left" w:pos="567"/>
        </w:tabs>
        <w:rPr>
          <w:rFonts w:ascii="Times New Roman" w:hAnsi="Times New Roman" w:cs="Times New Roman"/>
          <w:sz w:val="28"/>
          <w:szCs w:val="28"/>
        </w:rPr>
      </w:pPr>
      <w:r>
        <w:rPr>
          <w:rFonts w:ascii="Times New Roman" w:hAnsi="Times New Roman" w:cs="Times New Roman"/>
          <w:sz w:val="28"/>
          <w:szCs w:val="28"/>
        </w:rPr>
        <w:t xml:space="preserve">        Работа в группе, пусть даже небольшой, подразумевает большое количество идей и мнений, проявление индивидуальности каждого, совершенствование навыков общения. Правило: «Имеешь право на ошибку, но считайся с мнением других» должно выполняться каждым членом творческой группы. Опыт руководства кружковой работы показывает, что ребята, принимавшие в ней участие, занимают более активную позицию в </w:t>
      </w:r>
      <w:r w:rsidR="004F69B4">
        <w:rPr>
          <w:rFonts w:ascii="Times New Roman" w:hAnsi="Times New Roman" w:cs="Times New Roman"/>
          <w:sz w:val="28"/>
          <w:szCs w:val="28"/>
        </w:rPr>
        <w:t xml:space="preserve">дальнейшей учебе </w:t>
      </w:r>
      <w:r>
        <w:rPr>
          <w:rFonts w:ascii="Times New Roman" w:hAnsi="Times New Roman" w:cs="Times New Roman"/>
          <w:sz w:val="28"/>
          <w:szCs w:val="28"/>
        </w:rPr>
        <w:t>и в профессии, легче адаптируются в социа</w:t>
      </w:r>
      <w:r w:rsidR="004F69B4">
        <w:rPr>
          <w:rFonts w:ascii="Times New Roman" w:hAnsi="Times New Roman" w:cs="Times New Roman"/>
          <w:sz w:val="28"/>
          <w:szCs w:val="28"/>
        </w:rPr>
        <w:t xml:space="preserve">льной и профессиональной сферах. </w:t>
      </w:r>
      <w:r>
        <w:rPr>
          <w:rFonts w:ascii="Times New Roman" w:hAnsi="Times New Roman" w:cs="Times New Roman"/>
          <w:sz w:val="28"/>
          <w:szCs w:val="28"/>
        </w:rPr>
        <w:t xml:space="preserve"> </w:t>
      </w:r>
      <w:r w:rsidR="004F69B4">
        <w:rPr>
          <w:rFonts w:ascii="Times New Roman" w:hAnsi="Times New Roman" w:cs="Times New Roman"/>
          <w:sz w:val="28"/>
          <w:szCs w:val="28"/>
        </w:rPr>
        <w:t>Развитие компетенций, заложенное в школе, помогает ученикам реализовывать необходимые в обществе качества личности.</w:t>
      </w:r>
    </w:p>
    <w:p w:rsidR="004F69B4" w:rsidRDefault="004F69B4" w:rsidP="005A0703">
      <w:pPr>
        <w:tabs>
          <w:tab w:val="left" w:pos="567"/>
        </w:tabs>
        <w:rPr>
          <w:rFonts w:ascii="Times New Roman" w:hAnsi="Times New Roman" w:cs="Times New Roman"/>
          <w:sz w:val="28"/>
          <w:szCs w:val="28"/>
        </w:rPr>
      </w:pPr>
    </w:p>
    <w:p w:rsidR="004F69B4" w:rsidRDefault="004F69B4" w:rsidP="004F69B4">
      <w:pPr>
        <w:tabs>
          <w:tab w:val="left" w:pos="567"/>
        </w:tabs>
        <w:jc w:val="center"/>
        <w:rPr>
          <w:rFonts w:ascii="Times New Roman" w:hAnsi="Times New Roman" w:cs="Times New Roman"/>
          <w:sz w:val="28"/>
          <w:szCs w:val="28"/>
        </w:rPr>
      </w:pPr>
      <w:r>
        <w:rPr>
          <w:rFonts w:ascii="Times New Roman" w:hAnsi="Times New Roman" w:cs="Times New Roman"/>
          <w:sz w:val="28"/>
          <w:szCs w:val="28"/>
        </w:rPr>
        <w:t>Литература.</w:t>
      </w:r>
    </w:p>
    <w:p w:rsidR="005A0703" w:rsidRDefault="005A0703" w:rsidP="005A0703">
      <w:pPr>
        <w:tabs>
          <w:tab w:val="left" w:pos="567"/>
        </w:tabs>
        <w:rPr>
          <w:rFonts w:ascii="Times New Roman" w:hAnsi="Times New Roman" w:cs="Times New Roman"/>
          <w:sz w:val="28"/>
          <w:szCs w:val="28"/>
        </w:rPr>
      </w:pPr>
      <w:r w:rsidRPr="005A0703">
        <w:rPr>
          <w:rFonts w:ascii="Times New Roman" w:hAnsi="Times New Roman" w:cs="Times New Roman"/>
          <w:sz w:val="28"/>
          <w:szCs w:val="28"/>
        </w:rPr>
        <w:br/>
      </w:r>
      <w:r w:rsidR="003B35BE">
        <w:rPr>
          <w:rFonts w:ascii="Times New Roman" w:hAnsi="Times New Roman" w:cs="Times New Roman"/>
          <w:sz w:val="28"/>
          <w:szCs w:val="28"/>
        </w:rPr>
        <w:t xml:space="preserve">          </w:t>
      </w:r>
      <w:r w:rsidR="004F69B4">
        <w:rPr>
          <w:rFonts w:ascii="Times New Roman" w:hAnsi="Times New Roman" w:cs="Times New Roman"/>
          <w:sz w:val="28"/>
          <w:szCs w:val="28"/>
        </w:rPr>
        <w:t>«Компетенции модернизации российского образования на период до 2010 года» - Правительство Российской Федерации. Распоряжение от 29. 12. 2001 г.</w:t>
      </w:r>
    </w:p>
    <w:p w:rsidR="004F69B4" w:rsidRDefault="003B35BE" w:rsidP="005A0703">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A8684B">
        <w:rPr>
          <w:rFonts w:ascii="Times New Roman" w:hAnsi="Times New Roman" w:cs="Times New Roman"/>
          <w:sz w:val="28"/>
          <w:szCs w:val="28"/>
        </w:rPr>
        <w:t>А.В. Хуторской. «Ключевые компетенции как компонент личностно – ориентированного образования». «Народное образование». – 2003 г. с. 58-64.</w:t>
      </w:r>
    </w:p>
    <w:p w:rsidR="00A8684B" w:rsidRDefault="003B35BE" w:rsidP="005A0703">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A8684B">
        <w:rPr>
          <w:rFonts w:ascii="Times New Roman" w:hAnsi="Times New Roman" w:cs="Times New Roman"/>
          <w:sz w:val="28"/>
          <w:szCs w:val="28"/>
        </w:rPr>
        <w:t>В.Г. Разумовский, В.В. Майер. Физика в школе. Научный метод познания и обучение. Москва. «</w:t>
      </w:r>
      <w:proofErr w:type="spellStart"/>
      <w:r w:rsidR="00A8684B">
        <w:rPr>
          <w:rFonts w:ascii="Times New Roman" w:hAnsi="Times New Roman" w:cs="Times New Roman"/>
          <w:sz w:val="28"/>
          <w:szCs w:val="28"/>
        </w:rPr>
        <w:t>Владос</w:t>
      </w:r>
      <w:proofErr w:type="spellEnd"/>
      <w:r w:rsidR="00A8684B">
        <w:rPr>
          <w:rFonts w:ascii="Times New Roman" w:hAnsi="Times New Roman" w:cs="Times New Roman"/>
          <w:sz w:val="28"/>
          <w:szCs w:val="28"/>
        </w:rPr>
        <w:t>». 2007 г.</w:t>
      </w:r>
    </w:p>
    <w:p w:rsidR="00A8684B" w:rsidRPr="005A0703" w:rsidRDefault="003B35BE" w:rsidP="005A0703">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A8684B">
        <w:rPr>
          <w:rFonts w:ascii="Times New Roman" w:hAnsi="Times New Roman" w:cs="Times New Roman"/>
          <w:sz w:val="28"/>
          <w:szCs w:val="28"/>
        </w:rPr>
        <w:t xml:space="preserve">Н.А. </w:t>
      </w:r>
      <w:proofErr w:type="spellStart"/>
      <w:r w:rsidR="00A8684B">
        <w:rPr>
          <w:rFonts w:ascii="Times New Roman" w:hAnsi="Times New Roman" w:cs="Times New Roman"/>
          <w:sz w:val="28"/>
          <w:szCs w:val="28"/>
        </w:rPr>
        <w:t>Лымарева</w:t>
      </w:r>
      <w:proofErr w:type="spellEnd"/>
      <w:r w:rsidR="00A8684B">
        <w:rPr>
          <w:rFonts w:ascii="Times New Roman" w:hAnsi="Times New Roman" w:cs="Times New Roman"/>
          <w:sz w:val="28"/>
          <w:szCs w:val="28"/>
        </w:rPr>
        <w:t>. Проектная деятельность учащихся</w:t>
      </w:r>
      <w:proofErr w:type="gramStart"/>
      <w:r w:rsidR="00A8684B">
        <w:rPr>
          <w:rFonts w:ascii="Times New Roman" w:hAnsi="Times New Roman" w:cs="Times New Roman"/>
          <w:sz w:val="28"/>
          <w:szCs w:val="28"/>
        </w:rPr>
        <w:t>.В</w:t>
      </w:r>
      <w:proofErr w:type="gramEnd"/>
      <w:r w:rsidR="00A8684B">
        <w:rPr>
          <w:rFonts w:ascii="Times New Roman" w:hAnsi="Times New Roman" w:cs="Times New Roman"/>
          <w:sz w:val="28"/>
          <w:szCs w:val="28"/>
        </w:rPr>
        <w:t xml:space="preserve">олгоград. «Учитель» 2008 г.  </w:t>
      </w:r>
    </w:p>
    <w:p w:rsidR="002B3123" w:rsidRPr="00F13431" w:rsidRDefault="002B3123" w:rsidP="00F13431">
      <w:pPr>
        <w:rPr>
          <w:rFonts w:ascii="Times New Roman" w:hAnsi="Times New Roman" w:cs="Times New Roman"/>
          <w:sz w:val="28"/>
          <w:szCs w:val="28"/>
        </w:rPr>
      </w:pPr>
      <w:r w:rsidRPr="00F13431">
        <w:rPr>
          <w:rFonts w:ascii="Times New Roman" w:hAnsi="Times New Roman" w:cs="Times New Roman"/>
          <w:sz w:val="28"/>
          <w:szCs w:val="28"/>
        </w:rPr>
        <w:t xml:space="preserve">  </w:t>
      </w:r>
    </w:p>
    <w:p w:rsidR="002B3123" w:rsidRPr="001659E2" w:rsidRDefault="002B3123" w:rsidP="002B3123">
      <w:pPr>
        <w:ind w:firstLine="284"/>
        <w:rPr>
          <w:rFonts w:ascii="Times New Roman" w:hAnsi="Times New Roman" w:cs="Times New Roman"/>
          <w:sz w:val="28"/>
          <w:szCs w:val="28"/>
        </w:rPr>
      </w:pPr>
    </w:p>
    <w:p w:rsidR="001659E2" w:rsidRPr="001659E2" w:rsidRDefault="001659E2" w:rsidP="001659E2">
      <w:pPr>
        <w:pStyle w:val="a3"/>
        <w:rPr>
          <w:rFonts w:ascii="Times New Roman" w:hAnsi="Times New Roman" w:cs="Times New Roman"/>
          <w:sz w:val="28"/>
          <w:szCs w:val="28"/>
        </w:rPr>
      </w:pPr>
    </w:p>
    <w:p w:rsidR="002E26D2" w:rsidRPr="002E26D2" w:rsidRDefault="002E26D2" w:rsidP="002E26D2">
      <w:pPr>
        <w:spacing w:line="360" w:lineRule="auto"/>
        <w:rPr>
          <w:rFonts w:ascii="Times New Roman" w:hAnsi="Times New Roman" w:cs="Times New Roman"/>
          <w:sz w:val="28"/>
          <w:szCs w:val="28"/>
        </w:rPr>
      </w:pPr>
    </w:p>
    <w:sectPr w:rsidR="002E26D2" w:rsidRPr="002E26D2" w:rsidSect="002E26D2">
      <w:pgSz w:w="11906" w:h="16838"/>
      <w:pgMar w:top="1418" w:right="141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31C50"/>
    <w:multiLevelType w:val="hybridMultilevel"/>
    <w:tmpl w:val="4CC0C968"/>
    <w:lvl w:ilvl="0" w:tplc="94224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10C27EB"/>
    <w:multiLevelType w:val="hybridMultilevel"/>
    <w:tmpl w:val="6CCE7B3A"/>
    <w:lvl w:ilvl="0" w:tplc="0F9C1FE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47804C7B"/>
    <w:multiLevelType w:val="hybridMultilevel"/>
    <w:tmpl w:val="A094D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D66B2F"/>
    <w:multiLevelType w:val="hybridMultilevel"/>
    <w:tmpl w:val="B30ED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26D2"/>
    <w:rsid w:val="000434A6"/>
    <w:rsid w:val="00073DC7"/>
    <w:rsid w:val="000F6D2D"/>
    <w:rsid w:val="001659E2"/>
    <w:rsid w:val="002743F9"/>
    <w:rsid w:val="00290CD0"/>
    <w:rsid w:val="002B3123"/>
    <w:rsid w:val="002E26D2"/>
    <w:rsid w:val="003B35BE"/>
    <w:rsid w:val="004F69B4"/>
    <w:rsid w:val="005A0703"/>
    <w:rsid w:val="008B60D5"/>
    <w:rsid w:val="008D36E4"/>
    <w:rsid w:val="008F0527"/>
    <w:rsid w:val="00923064"/>
    <w:rsid w:val="009D7EF7"/>
    <w:rsid w:val="00A35137"/>
    <w:rsid w:val="00A8684B"/>
    <w:rsid w:val="00B07D30"/>
    <w:rsid w:val="00B11DFC"/>
    <w:rsid w:val="00B25767"/>
    <w:rsid w:val="00CD3CDA"/>
    <w:rsid w:val="00E941B0"/>
    <w:rsid w:val="00EB204E"/>
    <w:rsid w:val="00F047D9"/>
    <w:rsid w:val="00F13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9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todd</cp:lastModifiedBy>
  <cp:revision>7</cp:revision>
  <dcterms:created xsi:type="dcterms:W3CDTF">2010-11-05T09:39:00Z</dcterms:created>
  <dcterms:modified xsi:type="dcterms:W3CDTF">2010-11-28T15:34:00Z</dcterms:modified>
</cp:coreProperties>
</file>