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E4" w:rsidRDefault="00D01BCB" w:rsidP="00D01BC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AB7B6D" w:rsidRPr="00566EA5">
        <w:rPr>
          <w:rFonts w:ascii="Times New Roman" w:hAnsi="Times New Roman" w:cs="Times New Roman"/>
          <w:b/>
          <w:bCs/>
          <w:sz w:val="28"/>
          <w:szCs w:val="28"/>
        </w:rPr>
        <w:t>Учитель истории</w:t>
      </w:r>
      <w:r w:rsidR="00E962E4">
        <w:rPr>
          <w:rFonts w:ascii="Times New Roman" w:hAnsi="Times New Roman" w:cs="Times New Roman"/>
          <w:b/>
          <w:bCs/>
          <w:sz w:val="28"/>
          <w:szCs w:val="28"/>
        </w:rPr>
        <w:t>, обществознания</w:t>
      </w:r>
    </w:p>
    <w:p w:rsidR="00E962E4" w:rsidRDefault="00D01BCB" w:rsidP="00D01BC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962E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="00E962E4">
        <w:rPr>
          <w:rFonts w:ascii="Times New Roman" w:hAnsi="Times New Roman" w:cs="Times New Roman"/>
          <w:b/>
          <w:bCs/>
          <w:sz w:val="28"/>
          <w:szCs w:val="28"/>
        </w:rPr>
        <w:t>кабановедения</w:t>
      </w:r>
      <w:proofErr w:type="spellEnd"/>
      <w:r w:rsidR="00E962E4">
        <w:rPr>
          <w:rFonts w:ascii="Times New Roman" w:hAnsi="Times New Roman" w:cs="Times New Roman"/>
          <w:b/>
          <w:bCs/>
          <w:sz w:val="28"/>
          <w:szCs w:val="28"/>
        </w:rPr>
        <w:t>, классный</w:t>
      </w:r>
    </w:p>
    <w:p w:rsidR="00AB7B6D" w:rsidRDefault="00E962E4" w:rsidP="00D01BCB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9 класса МБОУ ООШ№7</w:t>
      </w:r>
    </w:p>
    <w:p w:rsidR="00D01BCB" w:rsidRPr="00566EA5" w:rsidRDefault="00D01BCB" w:rsidP="00D01BCB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Савченко Наталия Ивановна</w:t>
      </w:r>
    </w:p>
    <w:p w:rsidR="005D265D" w:rsidRPr="00566EA5" w:rsidRDefault="00B4567F" w:rsidP="00A673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EA5">
        <w:rPr>
          <w:rFonts w:ascii="Times New Roman" w:hAnsi="Times New Roman" w:cs="Times New Roman"/>
          <w:b/>
          <w:bCs/>
          <w:sz w:val="36"/>
          <w:szCs w:val="36"/>
        </w:rPr>
        <w:t>Методика подготовки и проведения классного часа.</w:t>
      </w:r>
    </w:p>
    <w:p w:rsidR="00B4567F" w:rsidRPr="00566EA5" w:rsidRDefault="00B4567F" w:rsidP="00A673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ПОДГОТОВИТЬ И ПРОВЕСТИ КЛАССНЫЙ ЧАС</w:t>
      </w:r>
      <w:r w:rsidR="00A673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4567F" w:rsidRPr="00566EA5" w:rsidRDefault="00B4567F" w:rsidP="00B456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– это… </w:t>
      </w:r>
    </w:p>
    <w:p w:rsidR="00B4567F" w:rsidRPr="00566EA5" w:rsidRDefault="00B4567F" w:rsidP="00B4567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Что в педагогической науке и практике понимается под такой формой воспитательной работы, как классный час? </w:t>
      </w:r>
      <w:r w:rsidR="00A67307">
        <w:rPr>
          <w:rFonts w:ascii="Times New Roman" w:hAnsi="Times New Roman" w:cs="Times New Roman"/>
          <w:sz w:val="28"/>
          <w:szCs w:val="28"/>
        </w:rPr>
        <w:t xml:space="preserve"> С этой целью я обратила</w:t>
      </w:r>
      <w:r w:rsidRPr="00566EA5">
        <w:rPr>
          <w:rFonts w:ascii="Times New Roman" w:hAnsi="Times New Roman" w:cs="Times New Roman"/>
          <w:sz w:val="28"/>
          <w:szCs w:val="28"/>
        </w:rPr>
        <w:t>сь к публика</w:t>
      </w:r>
      <w:r w:rsidR="00A67307">
        <w:rPr>
          <w:rFonts w:ascii="Times New Roman" w:hAnsi="Times New Roman" w:cs="Times New Roman"/>
          <w:sz w:val="28"/>
          <w:szCs w:val="28"/>
        </w:rPr>
        <w:t xml:space="preserve">циям известных ученых и выписала </w:t>
      </w:r>
      <w:r w:rsidRPr="00566EA5">
        <w:rPr>
          <w:rFonts w:ascii="Times New Roman" w:hAnsi="Times New Roman" w:cs="Times New Roman"/>
          <w:sz w:val="28"/>
          <w:szCs w:val="28"/>
        </w:rPr>
        <w:t xml:space="preserve"> определения этого понятия. </w:t>
      </w:r>
    </w:p>
    <w:p w:rsidR="00B4567F" w:rsidRPr="00566EA5" w:rsidRDefault="00F575E1" w:rsidP="00B456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8.2pt;margin-top:30.4pt;width:425.25pt;height:1in;z-index:251661312" fillcolor="white [3201]" strokecolor="#c0504d [3205]" strokeweight="2.5pt">
            <v:shadow color="#868686"/>
            <v:textbox style="mso-next-textbox:#_x0000_s1042">
              <w:txbxContent>
                <w:p w:rsidR="00F575E1" w:rsidRPr="00566EA5" w:rsidRDefault="00F575E1" w:rsidP="00F575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Классный час </w:t>
                  </w:r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– это одна из наиболее распространенных </w:t>
                  </w: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форм организаций фронтальной воспитательной работы.</w:t>
                  </w:r>
                </w:p>
                <w:p w:rsidR="00F575E1" w:rsidRPr="00D01BCB" w:rsidRDefault="00F575E1" w:rsidP="00F575E1">
                  <w:pPr>
                    <w:rPr>
                      <w:i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01BC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Н.И. </w:t>
                  </w:r>
                  <w:proofErr w:type="spellStart"/>
                  <w:r w:rsidRPr="00D01BC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Болдырев</w:t>
                  </w:r>
                  <w:proofErr w:type="spellEnd"/>
                </w:p>
              </w:txbxContent>
            </v:textbox>
          </v:shape>
        </w:pict>
      </w:r>
      <w:r w:rsidR="00144CB7">
        <w:rPr>
          <w:rFonts w:ascii="Times New Roman" w:hAnsi="Times New Roman" w:cs="Times New Roman"/>
          <w:i/>
          <w:iCs/>
          <w:sz w:val="28"/>
          <w:szCs w:val="28"/>
        </w:rPr>
        <w:t>Вот что в</w:t>
      </w:r>
      <w:r w:rsidR="00B4567F"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результате получилась</w:t>
      </w:r>
      <w:r w:rsidR="00144CB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4567F" w:rsidRPr="00566EA5" w:rsidRDefault="00B4567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567F" w:rsidRDefault="00B4567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oval id="_x0000_s1026" style="position:absolute;margin-left:244.2pt;margin-top:2.95pt;width:249pt;height:156.75pt;z-index:251658240" fillcolor="white [3201]" strokecolor="#8064a2 [3207]" strokeweight="5pt">
            <v:stroke linestyle="thickThin"/>
            <v:shadow color="#868686"/>
            <v:textbox style="mso-next-textbox:#_x0000_s1026">
              <w:txbxContent>
                <w:p w:rsidR="00566EA5" w:rsidRDefault="00566EA5" w:rsidP="00E962E4">
                  <w:pPr>
                    <w:jc w:val="center"/>
                  </w:pPr>
                  <w:r w:rsidRPr="00A91639">
                    <w:rPr>
                      <w:b/>
                      <w:sz w:val="28"/>
                      <w:szCs w:val="28"/>
                    </w:rPr>
                    <w:t>Классный час</w:t>
                  </w:r>
                  <w:r w:rsidRPr="00A91639">
                    <w:rPr>
                      <w:sz w:val="28"/>
                      <w:szCs w:val="28"/>
                    </w:rPr>
                    <w:t xml:space="preserve"> есть </w:t>
                  </w:r>
                  <w:r w:rsidRPr="00A91639">
                    <w:rPr>
                      <w:b/>
                      <w:sz w:val="28"/>
                      <w:szCs w:val="28"/>
                    </w:rPr>
                    <w:t>форма прямого общения воспитателя со своими воспитанниками.</w:t>
                  </w:r>
                  <w:r w:rsidR="00A91639" w:rsidRPr="00A91639">
                    <w:rPr>
                      <w:b/>
                    </w:rPr>
                    <w:t xml:space="preserve">             </w:t>
                  </w:r>
                  <w:r w:rsidR="00E962E4">
                    <w:rPr>
                      <w:b/>
                    </w:rPr>
                    <w:t xml:space="preserve">        </w:t>
                  </w:r>
                  <w:r w:rsidR="00A91639" w:rsidRPr="00D01BCB">
                    <w:rPr>
                      <w:i/>
                      <w:sz w:val="28"/>
                      <w:szCs w:val="28"/>
                    </w:rPr>
                    <w:t>В.П.Созонов</w:t>
                  </w:r>
                </w:p>
                <w:p w:rsidR="00566EA5" w:rsidRDefault="00566EA5"/>
                <w:p w:rsidR="00566EA5" w:rsidRDefault="00566EA5"/>
                <w:p w:rsidR="00566EA5" w:rsidRPr="00566EA5" w:rsidRDefault="00566EA5"/>
              </w:txbxContent>
            </v:textbox>
          </v:oval>
        </w:pict>
      </w:r>
    </w:p>
    <w:p w:rsidR="00F575E1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9" type="#_x0000_t202" style="position:absolute;margin-left:-12.25pt;margin-top:4.1pt;width:281.25pt;height:109.5pt;z-index:251665408" fillcolor="white [3201]" strokecolor="#4bacc6 [3208]" strokeweight="2.5pt">
            <v:shadow color="#868686"/>
            <v:textbox style="mso-next-textbox:#_x0000_s1049">
              <w:txbxContent>
                <w:p w:rsidR="00E962E4" w:rsidRPr="00566EA5" w:rsidRDefault="00E962E4" w:rsidP="00E962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Классный час – время для общения классного руководителя со своим коллективом, </w:t>
                  </w:r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когда он использует разнообразные приемы, средства и способы организации взаимодействия. </w:t>
                  </w:r>
                </w:p>
                <w:p w:rsidR="00F575E1" w:rsidRDefault="00E962E4" w:rsidP="00E962E4"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566EA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Е.В.Титова</w:t>
                  </w:r>
                </w:p>
              </w:txbxContent>
            </v:textbox>
          </v:shape>
        </w:pict>
      </w: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Pr="00566EA5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567F" w:rsidRDefault="00B4567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1" type="#_x0000_t202" style="position:absolute;margin-left:-4pt;margin-top:14.9pt;width:516pt;height:162pt;z-index:251667456" fillcolor="white [3201]" strokecolor="#4f81bd [3204]" strokeweight="5pt">
            <v:stroke linestyle="thickThin"/>
            <v:shadow color="#868686"/>
            <v:textbox style="mso-next-textbox:#_x0000_s1051">
              <w:txbxContent>
                <w:p w:rsidR="00E962E4" w:rsidRPr="00566EA5" w:rsidRDefault="00E962E4" w:rsidP="00E962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1019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0196"/>
                  </w:tblGrid>
                  <w:tr w:rsidR="00E962E4" w:rsidRPr="00566EA5" w:rsidTr="007B4D09">
                    <w:trPr>
                      <w:trHeight w:val="1874"/>
                    </w:trPr>
                    <w:tc>
                      <w:tcPr>
                        <w:tcW w:w="10196" w:type="dxa"/>
                      </w:tcPr>
                      <w:p w:rsidR="00E962E4" w:rsidRPr="00566EA5" w:rsidRDefault="00E962E4" w:rsidP="007B4D0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566EA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Классный час, </w:t>
                        </w:r>
                        <w:r w:rsidRPr="00566EA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в нашем понимании, - это не какая-то определенная форма работы, а час классного руководителя, та самая </w:t>
                        </w:r>
                        <w:r w:rsidRPr="00566EA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«клеточка» воспитательного процесса, </w:t>
                        </w:r>
                        <w:r w:rsidRPr="00566EA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которая позволяет школьному педагогу найти время общения с воспитанниками, открыто провозгласить и высветить запланированное отношение к определенным ценностям, позволяет сделать воспитательное воздействие систематическим и регулярным, а сам процесс воспитания не хаотичным и случайным, а управляемым и целенаправленным. </w:t>
                        </w:r>
                        <w:proofErr w:type="gramEnd"/>
                      </w:p>
                      <w:p w:rsidR="00E962E4" w:rsidRPr="00566EA5" w:rsidRDefault="00E962E4" w:rsidP="007B4D0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                                                                                           </w:t>
                        </w:r>
                        <w:r w:rsidRPr="00566EA5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Л.И.Маленкова </w:t>
                        </w:r>
                      </w:p>
                    </w:tc>
                  </w:tr>
                </w:tbl>
                <w:p w:rsidR="00E962E4" w:rsidRDefault="00E962E4"/>
              </w:txbxContent>
            </v:textbox>
          </v:shape>
        </w:pict>
      </w: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2E4" w:rsidRDefault="00E962E4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E1" w:rsidRPr="00566EA5" w:rsidRDefault="00F575E1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567F" w:rsidRPr="00566EA5" w:rsidRDefault="00B4567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567F" w:rsidRPr="00566EA5" w:rsidRDefault="00E261F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3" type="#_x0000_t202" style="position:absolute;margin-left:1.25pt;margin-top:8.1pt;width:452.25pt;height:96.75pt;z-index:251669504" fillcolor="white [3201]" strokecolor="#f79646 [3209]" strokeweight="5pt">
            <v:stroke linestyle="thickThin"/>
            <v:shadow color="#868686"/>
            <v:textbox style="mso-next-textbox:#_x0000_s1053">
              <w:txbxContent>
                <w:p w:rsidR="00A67307" w:rsidRPr="00566EA5" w:rsidRDefault="00A67307" w:rsidP="00A67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Час классного руководителя </w:t>
                  </w:r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– это </w:t>
                  </w: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форма воспитательной работы, </w:t>
                  </w:r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 которой </w:t>
                  </w: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школьники под руководством педагогов включаются в специально организованную деятельность, </w:t>
                  </w:r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способствующую у них системы отношений к окружающему миру. </w:t>
                  </w:r>
                </w:p>
                <w:p w:rsidR="00A67307" w:rsidRDefault="00A67307" w:rsidP="00A67307"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proofErr w:type="spellStart"/>
                  <w:r w:rsidRPr="00566EA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Л.В.Байбородова</w:t>
                  </w:r>
                  <w:proofErr w:type="spellEnd"/>
                </w:p>
              </w:txbxContent>
            </v:textbox>
          </v:shape>
        </w:pict>
      </w:r>
    </w:p>
    <w:p w:rsidR="00B4567F" w:rsidRPr="00566EA5" w:rsidRDefault="00B4567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08"/>
      </w:tblGrid>
      <w:tr w:rsidR="00B4567F" w:rsidRPr="00566EA5">
        <w:trPr>
          <w:trHeight w:val="1874"/>
        </w:trPr>
        <w:tc>
          <w:tcPr>
            <w:tcW w:w="5208" w:type="dxa"/>
          </w:tcPr>
          <w:p w:rsidR="00A67307" w:rsidRPr="00566EA5" w:rsidRDefault="00A67307" w:rsidP="00A6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567F" w:rsidRPr="00566EA5" w:rsidRDefault="00B4567F" w:rsidP="00A6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67307" w:rsidRPr="00566EA5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pict>
          <v:shape id="_x0000_s1057" type="#_x0000_t202" style="position:absolute;margin-left:-13.8pt;margin-top:15.45pt;width:469.5pt;height:70.4pt;z-index:251672576;mso-position-horizontal-relative:text;mso-position-vertical-relative:text" fillcolor="white [3201]" strokecolor="#c0504d [3205]" strokeweight="1pt">
            <v:stroke dashstyle="dash"/>
            <v:shadow color="#868686"/>
            <v:textbox style="mso-next-textbox:#_x0000_s1057">
              <w:txbxContent>
                <w:p w:rsidR="00A67307" w:rsidRPr="00566EA5" w:rsidRDefault="00A67307" w:rsidP="00A67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ОБОБЩЕННОЕ ПОНЯТИЕ КЛАССНОГО ЧАСА: </w:t>
                  </w:r>
                </w:p>
                <w:p w:rsidR="00A67307" w:rsidRDefault="00A67307" w:rsidP="00A67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Под классным часом понимается специально отведенное классному руководителю время для проведения воспитательной работы с учащимися класса… </w:t>
                  </w:r>
                </w:p>
                <w:p w:rsidR="00A67307" w:rsidRDefault="00A67307"/>
              </w:txbxContent>
            </v:textbox>
          </v:shape>
        </w:pic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B4567F" w:rsidRPr="00566EA5" w:rsidTr="00566EA5">
        <w:trPr>
          <w:trHeight w:val="1318"/>
        </w:trPr>
        <w:tc>
          <w:tcPr>
            <w:tcW w:w="9180" w:type="dxa"/>
          </w:tcPr>
          <w:p w:rsidR="00A67307" w:rsidRDefault="00A67307" w:rsidP="00B4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67307" w:rsidRDefault="00A67307" w:rsidP="00B4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67307" w:rsidRPr="00566EA5" w:rsidRDefault="00A67307" w:rsidP="00B4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288F" w:rsidRDefault="00DC288F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567F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9" type="#_x0000_t202" style="position:absolute;margin-left:-13.8pt;margin-top:11.35pt;width:462.75pt;height:117.75pt;z-index:251674624" fillcolor="white [3201]" strokecolor="#c0504d [3205]" strokeweight="5pt">
            <v:stroke linestyle="thickThin"/>
            <v:shadow color="#868686"/>
            <v:textbox style="mso-next-textbox:#_x0000_s1059">
              <w:txbxContent>
                <w:p w:rsidR="00A67307" w:rsidRPr="00566EA5" w:rsidRDefault="00A67307" w:rsidP="00A673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НАМИ КЛАССНЫЙ ЧАС ПОНИМАЕТСЯ </w:t>
                  </w:r>
                </w:p>
                <w:p w:rsidR="00A67307" w:rsidRDefault="00A67307" w:rsidP="006B3A5D"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как гибкая по составу и структуре форма массовой воспитательной работы, представляющая собой специально организуемое во внеурочное время общение классного руководителя с учащимися класса с целью содействия формированию, развитию классного коллектива и </w:t>
                  </w:r>
                  <w:proofErr w:type="spellStart"/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самоактуализации</w:t>
                  </w:r>
                  <w:proofErr w:type="spellEnd"/>
                  <w:r w:rsidRPr="00566E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участников образовательного взаимодействия.</w:t>
                  </w:r>
                </w:p>
              </w:txbxContent>
            </v:textbox>
          </v:shape>
        </w:pict>
      </w: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Default="00A67307" w:rsidP="00B45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07" w:rsidRPr="00566EA5" w:rsidRDefault="00A67307" w:rsidP="006B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567F" w:rsidRPr="00566EA5" w:rsidRDefault="00B4567F" w:rsidP="006B3A5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Методика проведения классного часа</w:t>
      </w:r>
      <w:r w:rsidR="006B3A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567F" w:rsidRPr="00566EA5" w:rsidRDefault="00B4567F" w:rsidP="006B3A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Классный час как форма организации воспитательного процесса</w:t>
      </w:r>
      <w:r w:rsidR="006B3A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567F" w:rsidRPr="00566EA5" w:rsidRDefault="00DC288F" w:rsidP="00B4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67F" w:rsidRPr="00566EA5">
        <w:rPr>
          <w:rFonts w:ascii="Times New Roman" w:hAnsi="Times New Roman" w:cs="Times New Roman"/>
          <w:sz w:val="28"/>
          <w:szCs w:val="28"/>
        </w:rPr>
        <w:t xml:space="preserve">Воспитание в коллективе и через коллектив – это адаптация ребенка к внешним требованиям, к внешней регуляции своего поведения, например к правилам социума, и под контролем социума. Однако в поведении ребенка многое зависит от его </w:t>
      </w:r>
      <w:proofErr w:type="gramStart"/>
      <w:r w:rsidR="00B4567F" w:rsidRPr="00566EA5">
        <w:rPr>
          <w:rFonts w:ascii="Times New Roman" w:hAnsi="Times New Roman" w:cs="Times New Roman"/>
          <w:sz w:val="28"/>
          <w:szCs w:val="28"/>
        </w:rPr>
        <w:t>сознательной</w:t>
      </w:r>
      <w:proofErr w:type="gramEnd"/>
      <w:r w:rsidR="00B4567F" w:rsidRPr="0056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67F" w:rsidRPr="00566EA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B4567F" w:rsidRPr="00566EA5">
        <w:rPr>
          <w:rFonts w:ascii="Times New Roman" w:hAnsi="Times New Roman" w:cs="Times New Roman"/>
          <w:sz w:val="28"/>
          <w:szCs w:val="28"/>
        </w:rPr>
        <w:t>, мотивов, самосознания, формируемых и развиваемых самим учащимся в процессе воспитания.</w:t>
      </w:r>
    </w:p>
    <w:p w:rsidR="00B4567F" w:rsidRPr="00566EA5" w:rsidRDefault="00DC288F" w:rsidP="00B4567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67F" w:rsidRPr="00566EA5">
        <w:rPr>
          <w:rFonts w:ascii="Times New Roman" w:hAnsi="Times New Roman" w:cs="Times New Roman"/>
          <w:sz w:val="28"/>
          <w:szCs w:val="28"/>
        </w:rPr>
        <w:t>Одной из основных форм, в которых используется методика</w:t>
      </w:r>
      <w:r w:rsidRPr="00DC288F">
        <w:rPr>
          <w:rFonts w:ascii="Arial" w:hAnsi="Arial" w:cs="Arial"/>
          <w:b/>
          <w:bCs/>
          <w:sz w:val="19"/>
          <w:szCs w:val="19"/>
        </w:rPr>
        <w:t xml:space="preserve"> </w:t>
      </w:r>
      <w:r w:rsidRPr="00DC288F">
        <w:rPr>
          <w:rFonts w:ascii="Times New Roman" w:hAnsi="Times New Roman" w:cs="Times New Roman"/>
          <w:bCs/>
          <w:sz w:val="28"/>
          <w:szCs w:val="28"/>
        </w:rPr>
        <w:t>коллективной</w:t>
      </w:r>
      <w:r w:rsidRPr="00DC288F">
        <w:rPr>
          <w:rFonts w:ascii="Times New Roman" w:hAnsi="Times New Roman" w:cs="Times New Roman"/>
          <w:sz w:val="28"/>
          <w:szCs w:val="28"/>
        </w:rPr>
        <w:t xml:space="preserve"> </w:t>
      </w:r>
      <w:r w:rsidRPr="00DC288F">
        <w:rPr>
          <w:rFonts w:ascii="Times New Roman" w:hAnsi="Times New Roman" w:cs="Times New Roman"/>
          <w:bCs/>
          <w:sz w:val="28"/>
          <w:szCs w:val="28"/>
        </w:rPr>
        <w:t>творческой</w:t>
      </w:r>
      <w:r w:rsidRPr="00DC288F">
        <w:rPr>
          <w:rFonts w:ascii="Times New Roman" w:hAnsi="Times New Roman" w:cs="Times New Roman"/>
          <w:sz w:val="28"/>
          <w:szCs w:val="28"/>
        </w:rPr>
        <w:t xml:space="preserve"> </w:t>
      </w:r>
      <w:r w:rsidRPr="00DC28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B4567F" w:rsidRPr="00DC288F">
        <w:rPr>
          <w:rFonts w:ascii="Times New Roman" w:hAnsi="Times New Roman" w:cs="Times New Roman"/>
          <w:sz w:val="28"/>
          <w:szCs w:val="28"/>
        </w:rPr>
        <w:t xml:space="preserve"> </w:t>
      </w:r>
      <w:r w:rsidR="00B840DD">
        <w:rPr>
          <w:rFonts w:ascii="Times New Roman" w:hAnsi="Times New Roman" w:cs="Times New Roman"/>
          <w:sz w:val="28"/>
          <w:szCs w:val="28"/>
        </w:rPr>
        <w:t>(</w:t>
      </w:r>
      <w:r w:rsidR="00B4567F" w:rsidRPr="00566EA5">
        <w:rPr>
          <w:rFonts w:ascii="Times New Roman" w:hAnsi="Times New Roman" w:cs="Times New Roman"/>
          <w:sz w:val="28"/>
          <w:szCs w:val="28"/>
        </w:rPr>
        <w:t>КТД</w:t>
      </w:r>
      <w:r w:rsidR="00B840DD">
        <w:rPr>
          <w:rFonts w:ascii="Times New Roman" w:hAnsi="Times New Roman" w:cs="Times New Roman"/>
          <w:sz w:val="28"/>
          <w:szCs w:val="28"/>
        </w:rPr>
        <w:t>)</w:t>
      </w:r>
      <w:r w:rsidR="00B4567F" w:rsidRPr="00566EA5">
        <w:rPr>
          <w:rFonts w:ascii="Times New Roman" w:hAnsi="Times New Roman" w:cs="Times New Roman"/>
          <w:sz w:val="28"/>
          <w:szCs w:val="28"/>
        </w:rPr>
        <w:t xml:space="preserve">, являются классные часы, на которых планируется коллективная жизнь класса или школы, внеурочные занятия, служащие для подготовки того или иного дела, и само дело (воспитательное мероприятие). </w:t>
      </w:r>
    </w:p>
    <w:p w:rsidR="00B4567F" w:rsidRPr="00566EA5" w:rsidRDefault="00B4567F" w:rsidP="00B4567F">
      <w:p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любой формы воспитательной работы, в том числе и классного часа, составлен определенный </w:t>
      </w:r>
      <w:r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алгоритм, </w:t>
      </w:r>
      <w:r w:rsidRPr="00566EA5">
        <w:rPr>
          <w:rFonts w:ascii="Times New Roman" w:hAnsi="Times New Roman" w:cs="Times New Roman"/>
          <w:sz w:val="28"/>
          <w:szCs w:val="28"/>
        </w:rPr>
        <w:t>позволяющий наиболее рационально и грамотно организовать воспитательный процесс. Элементы его таковы.</w:t>
      </w:r>
    </w:p>
    <w:p w:rsidR="004212E2" w:rsidRPr="00B840DD" w:rsidRDefault="004212E2" w:rsidP="004212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 Определение целей и задач. </w:t>
      </w:r>
    </w:p>
    <w:p w:rsidR="004212E2" w:rsidRPr="00B840DD" w:rsidRDefault="004212E2" w:rsidP="004212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 Выбор формы воспитательной работы, определение жанра и название мероприятия. </w:t>
      </w:r>
    </w:p>
    <w:p w:rsidR="004212E2" w:rsidRPr="00B840DD" w:rsidRDefault="004212E2" w:rsidP="004212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Создание психологического настроя. </w:t>
      </w:r>
    </w:p>
    <w:p w:rsidR="004212E2" w:rsidRPr="00B840DD" w:rsidRDefault="004212E2" w:rsidP="004212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Предварительная подготовка. </w:t>
      </w:r>
    </w:p>
    <w:p w:rsidR="004212E2" w:rsidRPr="00B840DD" w:rsidRDefault="004212E2" w:rsidP="004212E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Проведение самого мероприятия. </w:t>
      </w:r>
    </w:p>
    <w:p w:rsidR="004212E2" w:rsidRPr="00566EA5" w:rsidRDefault="004212E2" w:rsidP="00B840D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Педагогический анализ, совершаемый на двух уровнях: </w:t>
      </w:r>
    </w:p>
    <w:p w:rsidR="004212E2" w:rsidRPr="00566EA5" w:rsidRDefault="00B840D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  </w:t>
      </w:r>
      <w:r w:rsidR="004212E2" w:rsidRPr="00566EA5">
        <w:rPr>
          <w:rFonts w:ascii="Times New Roman" w:hAnsi="Times New Roman" w:cs="Times New Roman"/>
          <w:sz w:val="28"/>
          <w:szCs w:val="28"/>
        </w:rPr>
        <w:t>1) обсуждение успешности (</w:t>
      </w:r>
      <w:proofErr w:type="spellStart"/>
      <w:r w:rsidR="004212E2" w:rsidRPr="00566EA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4212E2" w:rsidRPr="00566EA5">
        <w:rPr>
          <w:rFonts w:ascii="Times New Roman" w:hAnsi="Times New Roman" w:cs="Times New Roman"/>
          <w:sz w:val="28"/>
          <w:szCs w:val="28"/>
        </w:rPr>
        <w:t xml:space="preserve">) предметного результата вместе с учащимися, проектирование более продуктивной деятельности в будущем; </w:t>
      </w:r>
    </w:p>
    <w:p w:rsidR="004212E2" w:rsidRPr="00566EA5" w:rsidRDefault="00B840D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840DD">
        <w:rPr>
          <w:rFonts w:ascii="Times New Roman" w:hAnsi="Times New Roman" w:cs="Times New Roman"/>
          <w:sz w:val="28"/>
          <w:szCs w:val="28"/>
        </w:rPr>
        <w:t xml:space="preserve">   </w:t>
      </w:r>
      <w:r w:rsidR="004212E2" w:rsidRPr="00566EA5">
        <w:rPr>
          <w:rFonts w:ascii="Times New Roman" w:hAnsi="Times New Roman" w:cs="Times New Roman"/>
          <w:sz w:val="28"/>
          <w:szCs w:val="28"/>
        </w:rPr>
        <w:t xml:space="preserve">2) собственно педагогический анализ, осуществляемый взрослыми участниками, - анализ воспитательного результата. </w:t>
      </w:r>
    </w:p>
    <w:p w:rsidR="00B4567F" w:rsidRPr="00566EA5" w:rsidRDefault="004212E2" w:rsidP="00B4567F">
      <w:p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Классный час должен быть не регламентирован временем (он может продлиться от 5 минут до нескольких часов). </w:t>
      </w:r>
      <w:proofErr w:type="gramStart"/>
      <w:r w:rsidRPr="00566EA5">
        <w:rPr>
          <w:rFonts w:ascii="Times New Roman" w:hAnsi="Times New Roman" w:cs="Times New Roman"/>
          <w:sz w:val="28"/>
          <w:szCs w:val="28"/>
        </w:rPr>
        <w:t xml:space="preserve">Не должен быть «привязан» к месту – классной комнате: он может быть проведен в музее, на природе, на улицах города, на квартире у кого-то… Субъектом его проведения необязательно должен быть классный руководитель, </w:t>
      </w:r>
      <w:r w:rsidRPr="00566EA5">
        <w:rPr>
          <w:rFonts w:ascii="Times New Roman" w:hAnsi="Times New Roman" w:cs="Times New Roman"/>
          <w:sz w:val="28"/>
          <w:szCs w:val="28"/>
        </w:rPr>
        <w:lastRenderedPageBreak/>
        <w:t>это может быть любой работник школы, любой приглашенный, любой одноклассник, это может быть и группа людей (группа студентов, авторский коллектив, творческая группа и т.д.).</w:t>
      </w:r>
      <w:proofErr w:type="gramEnd"/>
      <w:r w:rsidRPr="00566EA5">
        <w:rPr>
          <w:rFonts w:ascii="Times New Roman" w:hAnsi="Times New Roman" w:cs="Times New Roman"/>
          <w:sz w:val="28"/>
          <w:szCs w:val="28"/>
        </w:rPr>
        <w:t xml:space="preserve"> Могут быть введены и другие правила.</w:t>
      </w:r>
    </w:p>
    <w:p w:rsidR="004212E2" w:rsidRPr="00566EA5" w:rsidRDefault="004212E2" w:rsidP="00B840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КЛАССНЫЙ ЧАС СПОСОБСТВУЕТ РЕШЕНИЮ</w:t>
      </w:r>
    </w:p>
    <w:p w:rsidR="004212E2" w:rsidRPr="00566EA5" w:rsidRDefault="004212E2" w:rsidP="00B84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СЛЕДУЮЩИХ ПЕДАГОГИЧЕСКИХ ЗАДАЧ:</w:t>
      </w:r>
    </w:p>
    <w:p w:rsidR="00B840DD" w:rsidRPr="00B840DD" w:rsidRDefault="004212E2" w:rsidP="00B840D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>обобщение учащихся знаниями о природе, человеке, обществе, культуре, технике;</w:t>
      </w:r>
    </w:p>
    <w:p w:rsidR="004212E2" w:rsidRPr="00566EA5" w:rsidRDefault="004212E2" w:rsidP="00B840D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0DD" w:rsidRPr="00B840DD" w:rsidRDefault="004212E2" w:rsidP="00B840D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усвоение детьми умений и навыков познавательной и практической деятельности; </w:t>
      </w:r>
      <w:r w:rsidR="00B840DD" w:rsidRPr="00E261FF">
        <w:rPr>
          <w:rFonts w:ascii="Times New Roman" w:hAnsi="Times New Roman" w:cs="Times New Roman"/>
          <w:sz w:val="28"/>
          <w:szCs w:val="28"/>
        </w:rPr>
        <w:br/>
      </w:r>
    </w:p>
    <w:p w:rsidR="00B840DD" w:rsidRPr="00B840DD" w:rsidRDefault="00B840DD" w:rsidP="00B840D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>формирование и развитие эмоционально-чувственной сферы и ценностных отношений личности ребенка;</w:t>
      </w:r>
      <w:r w:rsidRPr="00E261FF">
        <w:rPr>
          <w:rFonts w:ascii="Times New Roman" w:hAnsi="Times New Roman" w:cs="Times New Roman"/>
          <w:sz w:val="28"/>
          <w:szCs w:val="28"/>
        </w:rPr>
        <w:br/>
      </w:r>
    </w:p>
    <w:p w:rsidR="00B840DD" w:rsidRPr="00B840DD" w:rsidRDefault="00B840DD" w:rsidP="00B840D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>содействие проявлению и развитию индивидуальности, раскрытию личностного потенциала учащихся, его творческих и других способностей;</w:t>
      </w:r>
      <w:r w:rsidRPr="00E261FF">
        <w:rPr>
          <w:rFonts w:ascii="Times New Roman" w:hAnsi="Times New Roman" w:cs="Times New Roman"/>
          <w:sz w:val="28"/>
          <w:szCs w:val="28"/>
        </w:rPr>
        <w:br/>
      </w:r>
    </w:p>
    <w:p w:rsidR="00B840DD" w:rsidRPr="00B840DD" w:rsidRDefault="00B840DD" w:rsidP="00B840D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>формирование и развитие классного коллектива.</w:t>
      </w:r>
    </w:p>
    <w:p w:rsidR="004212E2" w:rsidRPr="00B840DD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840DD" w:rsidRPr="00E261FF" w:rsidRDefault="00B840DD" w:rsidP="004212E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СРАВНИТЕЛЬНАЯ ХАРАКТЕРИСТИКА </w:t>
      </w:r>
      <w:proofErr w:type="gramStart"/>
      <w:r w:rsidRPr="00566EA5">
        <w:rPr>
          <w:rFonts w:ascii="Times New Roman" w:hAnsi="Times New Roman" w:cs="Times New Roman"/>
          <w:b/>
          <w:bCs/>
          <w:sz w:val="28"/>
          <w:szCs w:val="28"/>
        </w:rPr>
        <w:t>ТРАДИЦИОННОГО</w:t>
      </w:r>
      <w:proofErr w:type="gramEnd"/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И ЛИЧНОСТНО-ЦЕНТРИРОВАННОГО</w:t>
      </w:r>
      <w:r w:rsidR="00B840DD" w:rsidRPr="00B84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 КЛАССНОГО ЧАСА </w:t>
      </w:r>
    </w:p>
    <w:p w:rsidR="004212E2" w:rsidRPr="00566EA5" w:rsidRDefault="004212E2" w:rsidP="004212E2">
      <w:p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>(по Е.Н.Степанову)</w:t>
      </w: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3190"/>
        <w:gridCol w:w="3191"/>
      </w:tblGrid>
      <w:tr w:rsidR="0032359E" w:rsidRPr="00566EA5" w:rsidTr="00AB7B6D">
        <w:tc>
          <w:tcPr>
            <w:tcW w:w="3082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6"/>
            </w:tblGrid>
            <w:tr w:rsidR="0032359E" w:rsidRPr="00566EA5">
              <w:trPr>
                <w:trHeight w:val="964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Основные компоненты классного часа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32359E" w:rsidRPr="00566EA5">
              <w:trPr>
                <w:trHeight w:val="623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Традиционный классный час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32359E" w:rsidRPr="00566EA5">
              <w:trPr>
                <w:trHeight w:val="964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Личностно-центрированный классный час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E" w:rsidRPr="00566EA5" w:rsidTr="00AB7B6D">
        <w:tc>
          <w:tcPr>
            <w:tcW w:w="3082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92"/>
            </w:tblGrid>
            <w:tr w:rsidR="0032359E" w:rsidRPr="00566EA5">
              <w:trPr>
                <w:trHeight w:val="280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Целевой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32359E" w:rsidRPr="00566EA5">
              <w:trPr>
                <w:trHeight w:val="1990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Направленность на усвоение учащимися принятых в обществе ценностей, норм отношений и образцов поведения.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32359E" w:rsidRPr="00566EA5">
              <w:trPr>
                <w:trHeight w:val="4212"/>
              </w:trPr>
              <w:tc>
                <w:tcPr>
                  <w:tcW w:w="0" w:type="auto"/>
                </w:tcPr>
                <w:p w:rsidR="0032359E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Целевые установки </w:t>
                  </w:r>
                  <w:proofErr w:type="gramStart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связаны</w:t>
                  </w:r>
                  <w:proofErr w:type="gramEnd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прежде всего с раскрытием личностного потенциала учащихся, процессом их </w:t>
                  </w:r>
                  <w:proofErr w:type="spellStart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самоактуализации</w:t>
                  </w:r>
                  <w:proofErr w:type="spellEnd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становление уникального образа жизнедеятельности каждого ребенка. </w:t>
                  </w:r>
                </w:p>
                <w:p w:rsidR="00E261FF" w:rsidRPr="00566EA5" w:rsidRDefault="00E261F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E" w:rsidRPr="00566EA5" w:rsidTr="00AB7B6D">
        <w:tc>
          <w:tcPr>
            <w:tcW w:w="3082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32"/>
            </w:tblGrid>
            <w:tr w:rsidR="0032359E" w:rsidRPr="00566EA5">
              <w:trPr>
                <w:trHeight w:val="280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Содержательный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32359E" w:rsidRPr="00566EA5">
              <w:trPr>
                <w:trHeight w:val="2673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Субъектом определения темы и содержания классного часа является педагог, </w:t>
                  </w: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 лишь в редких случаях эту роль выполняют члены ученического самоуправления.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32359E" w:rsidRPr="00566EA5">
              <w:trPr>
                <w:trHeight w:val="6092"/>
              </w:trPr>
              <w:tc>
                <w:tcPr>
                  <w:tcW w:w="0" w:type="auto"/>
                </w:tcPr>
                <w:p w:rsidR="00B840DD" w:rsidRPr="00E261FF" w:rsidRDefault="0032359E" w:rsidP="00E261F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Содержание классного часа является личностно значимым. Оно включает </w:t>
                  </w: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материал, необходимый для саморазвития, самовоспитания и самоутверждения личности. Классный руководитель совместно с учащимися и (если это необходимо) родителями определяют тему и содержание классного часа.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E" w:rsidRPr="00566EA5" w:rsidTr="00AB7B6D">
        <w:tc>
          <w:tcPr>
            <w:tcW w:w="3082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6"/>
            </w:tblGrid>
            <w:tr w:rsidR="0032359E" w:rsidRPr="00566EA5">
              <w:trPr>
                <w:trHeight w:val="674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66E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Организационно-деятельностный</w:t>
                  </w:r>
                  <w:proofErr w:type="spellEnd"/>
                  <w:r w:rsidRPr="00566E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32359E" w:rsidRPr="00566EA5">
              <w:trPr>
                <w:trHeight w:val="1646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Главным, и часто единственным, организатором совместной деятельности и </w:t>
                  </w:r>
                </w:p>
              </w:tc>
            </w:tr>
            <w:tr w:rsidR="0032359E" w:rsidRPr="00566EA5">
              <w:trPr>
                <w:trHeight w:val="4383"/>
              </w:trPr>
              <w:tc>
                <w:tcPr>
                  <w:tcW w:w="0" w:type="auto"/>
                </w:tcPr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общения выступает классный руководитель. Взаимодействие участников классного часа строится на основе монолога, фронтальных и групповых форм работы</w:t>
                  </w:r>
                  <w:proofErr w:type="gramStart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овместная деятельность жестко регламентируется и осуществляется в строгом соответствии с планом классного часа.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32359E" w:rsidRPr="00566EA5">
              <w:trPr>
                <w:trHeight w:val="1646"/>
              </w:trPr>
              <w:tc>
                <w:tcPr>
                  <w:tcW w:w="0" w:type="auto"/>
                </w:tcPr>
                <w:p w:rsidR="00AB7B6D" w:rsidRPr="00566EA5" w:rsidRDefault="0032359E" w:rsidP="00AB7B6D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Учащиеся являются полноправными организаторами </w:t>
                  </w:r>
                  <w:proofErr w:type="gramStart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классного</w:t>
                  </w:r>
                  <w:proofErr w:type="gramEnd"/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час, происходящей на нем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759"/>
                  </w:tblGrid>
                  <w:tr w:rsidR="00AB7B6D" w:rsidRPr="00566EA5">
                    <w:trPr>
                      <w:trHeight w:val="4383"/>
                    </w:trPr>
                    <w:tc>
                      <w:tcPr>
                        <w:tcW w:w="0" w:type="auto"/>
                      </w:tcPr>
                      <w:p w:rsidR="00AB7B6D" w:rsidRPr="00566EA5" w:rsidRDefault="00AB7B6D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66E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совместной деятельности. Педагог совместно с учащимися создает ситуацию выбора и успеха, как для детей, так и для взрослых. Преобладают диалоговые, дискуссионные, исследовательские, проблемные формы взаимодействия. </w:t>
                        </w:r>
                      </w:p>
                    </w:tc>
                  </w:tr>
                </w:tbl>
                <w:p w:rsidR="0032359E" w:rsidRPr="00566EA5" w:rsidRDefault="0032359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59E" w:rsidRPr="00566EA5" w:rsidTr="00AB7B6D">
        <w:tc>
          <w:tcPr>
            <w:tcW w:w="3082" w:type="dxa"/>
          </w:tcPr>
          <w:p w:rsidR="00AB7B6D" w:rsidRPr="00566EA5" w:rsidRDefault="00AB7B6D" w:rsidP="00AB7B6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6"/>
            </w:tblGrid>
            <w:tr w:rsidR="00AB7B6D" w:rsidRPr="00566EA5">
              <w:trPr>
                <w:trHeight w:val="674"/>
              </w:trPr>
              <w:tc>
                <w:tcPr>
                  <w:tcW w:w="0" w:type="auto"/>
                </w:tcPr>
                <w:p w:rsidR="00AB7B6D" w:rsidRPr="00566EA5" w:rsidRDefault="00AB7B6D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Оценочно-аналитический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7B6D" w:rsidRPr="00566EA5" w:rsidRDefault="00AB7B6D" w:rsidP="00AB7B6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AB7B6D" w:rsidRPr="00566EA5">
              <w:trPr>
                <w:trHeight w:val="3357"/>
              </w:trPr>
              <w:tc>
                <w:tcPr>
                  <w:tcW w:w="0" w:type="auto"/>
                </w:tcPr>
                <w:p w:rsidR="00AB7B6D" w:rsidRPr="00566EA5" w:rsidRDefault="00AB7B6D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 анализе и оценки классного часа внимание обращается на объем, новизну и духовную ценность передаваемой детям информации, культуру и оригинальность ее изложения, качество ее усвоения учащимися.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7B6D" w:rsidRPr="00566EA5" w:rsidRDefault="00AB7B6D" w:rsidP="00AB7B6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AB7B6D" w:rsidRPr="00566EA5">
              <w:trPr>
                <w:trHeight w:val="6091"/>
              </w:trPr>
              <w:tc>
                <w:tcPr>
                  <w:tcW w:w="0" w:type="auto"/>
                </w:tcPr>
                <w:p w:rsidR="00AB7B6D" w:rsidRPr="00566EA5" w:rsidRDefault="00AB7B6D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6EA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качестве критериев оценки результативности классного часа выступают личностное значение усваиваемой информации; влияние на реализацию личностного потенциала ребенка, на развитие индивидуальности и творческих способностей учащихся; влияние на развитие коллектива; комфортность и активность </w:t>
                  </w:r>
                </w:p>
              </w:tc>
            </w:tr>
          </w:tbl>
          <w:p w:rsidR="0032359E" w:rsidRPr="00566EA5" w:rsidRDefault="0032359E" w:rsidP="0042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59E" w:rsidRPr="00566EA5" w:rsidRDefault="0032359E" w:rsidP="004212E2">
      <w:pPr>
        <w:rPr>
          <w:rFonts w:ascii="Times New Roman" w:hAnsi="Times New Roman" w:cs="Times New Roman"/>
          <w:sz w:val="28"/>
          <w:szCs w:val="28"/>
        </w:rPr>
      </w:pPr>
    </w:p>
    <w:p w:rsidR="00B840DD" w:rsidRPr="00E261FF" w:rsidRDefault="00B840DD" w:rsidP="004212E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840DD" w:rsidRPr="00E261FF" w:rsidRDefault="00B840DD" w:rsidP="004212E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ПРОВЕДЕНИЕ КЛАССНОГО ЧАСА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(по Е.Н.Степанову) </w:t>
      </w:r>
    </w:p>
    <w:p w:rsidR="004212E2" w:rsidRPr="00566EA5" w:rsidRDefault="004212E2" w:rsidP="004212E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Подготовку и проведение классного часа личностно-ориентированной направленности можно представить в виде технологической цепочки последовательно </w:t>
      </w:r>
      <w:proofErr w:type="gramStart"/>
      <w:r w:rsidRPr="00566EA5">
        <w:rPr>
          <w:rFonts w:ascii="Times New Roman" w:hAnsi="Times New Roman" w:cs="Times New Roman"/>
          <w:i/>
          <w:iCs/>
          <w:sz w:val="28"/>
          <w:szCs w:val="28"/>
        </w:rPr>
        <w:t>выполняемых</w:t>
      </w:r>
      <w:proofErr w:type="gramEnd"/>
    </w:p>
    <w:p w:rsidR="004212E2" w:rsidRPr="00566EA5" w:rsidRDefault="004212E2" w:rsidP="00B840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ПЕРВЫЙ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Составление педагогом совместно с учащимися и их родителями тематики классных часов на учебный год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В определении тем классных часов принимают участие школьники и их родители. Важно выяснить их мнение о том, какие проблемы следует коллективно обсудить в классе. </w:t>
      </w:r>
      <w:proofErr w:type="gramStart"/>
      <w:r w:rsidRPr="00566EA5">
        <w:rPr>
          <w:rFonts w:ascii="Times New Roman" w:hAnsi="Times New Roman" w:cs="Times New Roman"/>
          <w:sz w:val="28"/>
          <w:szCs w:val="28"/>
        </w:rPr>
        <w:t>В методическом арсенале классных руководителей существует немало приемов и методов, помогающих обеспечить субъективную позицию учащихся и их родителей в составлении тематики классных часов: метод социологического опроса, методика «Строим новый классный дом», методика «Мозговой штурм», журнал-эстафета «Мир общих дел» (учащиеся вместе с родителями заполняют дома отведенные для них странички журнала рассказами о своих увлечениях, интересах, друзьях, а классный руководитель использует эту</w:t>
      </w:r>
      <w:proofErr w:type="gramEnd"/>
      <w:r w:rsidRPr="00566EA5">
        <w:rPr>
          <w:rFonts w:ascii="Times New Roman" w:hAnsi="Times New Roman" w:cs="Times New Roman"/>
          <w:sz w:val="28"/>
          <w:szCs w:val="28"/>
        </w:rPr>
        <w:t xml:space="preserve"> информацию при составлении тематики классных часов). </w:t>
      </w:r>
    </w:p>
    <w:p w:rsidR="004212E2" w:rsidRPr="00566EA5" w:rsidRDefault="004212E2" w:rsidP="004212E2">
      <w:p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>В определении классных часов педагоги учитывают индивидуальные особенности своих воспитанников: их потребности, интересы, ценностные ориентации. Классные руководители накапливают сведения об особенностях развития своих учеников, систематизируют их в специальных дневниках, а затем используют эту информацию при планировании и организации воспитательного процесса.</w:t>
      </w:r>
    </w:p>
    <w:p w:rsidR="004212E2" w:rsidRPr="00566EA5" w:rsidRDefault="004212E2" w:rsidP="00B840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ВТОРОЙ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Уточнение темы личностно-ориентированного классного часа и генерирование идей по его подготовке и проведению </w:t>
      </w:r>
    </w:p>
    <w:p w:rsidR="004212E2" w:rsidRPr="00566EA5" w:rsidRDefault="004212E2" w:rsidP="00B840D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Здесь используется методика «Куча мала». Она представляет собой блиц-опрос школьников по проблеме организации предстоящего классного часа. В течение одной-двух минут учащиеся отвечают на вопросы: что, где, когда, для кого, для чего и т.д. На данной стадии важна не детальная разработанность ученических идей, а их количество. Пусть они окажутся недостаточно разработанными и слабо взаимосвязанными, но из образуемой ими «кучи малы» опытный педагог (или актив класса) может выбрать интересные и полезные предложения. </w:t>
      </w:r>
    </w:p>
    <w:p w:rsidR="004212E2" w:rsidRPr="00566EA5" w:rsidRDefault="004212E2" w:rsidP="00B840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ТРЕТИЙ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Выбор цели, содержания, формы и место проведения классного часа, формирование общества его организаторов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Здесь чаще всего используются такие формы взаимодействия организаторов как инициативная группа, совет дела, творческая группа. </w:t>
      </w:r>
    </w:p>
    <w:p w:rsidR="004212E2" w:rsidRPr="00566EA5" w:rsidRDefault="004212E2" w:rsidP="00B840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ЧЕТВЕРТЫЙ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Индивидуальная и групповая деятельность по подготовке классного часа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Ее содержание и способы организации обусловлены выбором темы предстоящего разговора и технологии его подготовки. </w:t>
      </w:r>
    </w:p>
    <w:p w:rsidR="004212E2" w:rsidRPr="00566EA5" w:rsidRDefault="004212E2" w:rsidP="00B840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ПЯТЫЙ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Составление учителем совместно с другими организаторами сценарного плана классного часа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Здесь важно подумать и найти ответы на следующие вопросы: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B840D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40DD">
        <w:rPr>
          <w:rFonts w:ascii="Times New Roman" w:hAnsi="Times New Roman" w:cs="Times New Roman"/>
          <w:sz w:val="28"/>
          <w:szCs w:val="28"/>
        </w:rPr>
        <w:t>.</w:t>
      </w:r>
      <w:r w:rsidR="004212E2" w:rsidRPr="00566EA5">
        <w:rPr>
          <w:rFonts w:ascii="Times New Roman" w:hAnsi="Times New Roman" w:cs="Times New Roman"/>
          <w:sz w:val="28"/>
          <w:szCs w:val="28"/>
        </w:rPr>
        <w:t xml:space="preserve"> Что необходимо сделать для того, чтобы уже </w:t>
      </w:r>
      <w:proofErr w:type="gramStart"/>
      <w:r w:rsidR="004212E2" w:rsidRPr="00566EA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212E2" w:rsidRPr="00566EA5">
        <w:rPr>
          <w:rFonts w:ascii="Times New Roman" w:hAnsi="Times New Roman" w:cs="Times New Roman"/>
          <w:sz w:val="28"/>
          <w:szCs w:val="28"/>
        </w:rPr>
        <w:t xml:space="preserve"> минуты классного часа был обеспечен положительный эмоциональный настрой учащихся к участию в коллективном разговоре и деятельности?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B840D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0DD">
        <w:rPr>
          <w:rFonts w:ascii="Times New Roman" w:hAnsi="Times New Roman" w:cs="Times New Roman"/>
          <w:sz w:val="28"/>
          <w:szCs w:val="28"/>
        </w:rPr>
        <w:t>.</w:t>
      </w:r>
      <w:r w:rsidR="004212E2" w:rsidRPr="00566EA5">
        <w:rPr>
          <w:rFonts w:ascii="Times New Roman" w:hAnsi="Times New Roman" w:cs="Times New Roman"/>
          <w:sz w:val="28"/>
          <w:szCs w:val="28"/>
        </w:rPr>
        <w:t xml:space="preserve">Когда и как будут представлены результаты подготовительной работы?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EB32A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2AD">
        <w:rPr>
          <w:rFonts w:ascii="Times New Roman" w:hAnsi="Times New Roman" w:cs="Times New Roman"/>
          <w:sz w:val="28"/>
          <w:szCs w:val="28"/>
        </w:rPr>
        <w:t>3</w:t>
      </w:r>
      <w:r w:rsidR="004212E2" w:rsidRPr="00566EA5">
        <w:rPr>
          <w:rFonts w:ascii="Times New Roman" w:hAnsi="Times New Roman" w:cs="Times New Roman"/>
          <w:sz w:val="28"/>
          <w:szCs w:val="28"/>
        </w:rPr>
        <w:t xml:space="preserve">. В какие моменты дети смогут проявить свои творческие способности?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EB32A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2E2" w:rsidRPr="00566EA5">
        <w:rPr>
          <w:rFonts w:ascii="Times New Roman" w:hAnsi="Times New Roman" w:cs="Times New Roman"/>
          <w:sz w:val="28"/>
          <w:szCs w:val="28"/>
        </w:rPr>
        <w:t xml:space="preserve">. Кто из учащихся сможет сыграть роль «солиста» в данном классном часе?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EB32AD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2E2" w:rsidRPr="00566EA5">
        <w:rPr>
          <w:rFonts w:ascii="Times New Roman" w:hAnsi="Times New Roman" w:cs="Times New Roman"/>
          <w:sz w:val="28"/>
          <w:szCs w:val="28"/>
        </w:rPr>
        <w:t xml:space="preserve">. Каким образом необходимо подвести итоги классного часа?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EB32A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Составляя план классного часа, не следует его детализировать до такой степени, чтобы в результате получился поминутный сценарий. В сценарном плане надо обязательно выделять время для действий, которые заранее не программируются, а разворачиваются в соответствии с ситуацией, непосредственно возникающей в ходе проведения классного часа. </w:t>
      </w:r>
    </w:p>
    <w:p w:rsidR="004212E2" w:rsidRPr="00566EA5" w:rsidRDefault="004212E2" w:rsidP="00EB32A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ШЕСТОЙ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Проведение классного часа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Во вступительной его части классному руководителю необходимо обеспечить ясное понимание всеми участниками целей классного часа, пробудить желание детей принять активное участие в нем. Главное назначение основной части - создание для членов классного коллектива максимального количества возможных ситуаций для проявления ими своей индивидуальности и творческих способностей. Заключительную часть классного часа необходимо использовать для анализа совместной деятельности и </w:t>
      </w:r>
      <w:r w:rsidRPr="00566EA5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подведения ее итогов, для составления плана действий по решению обсужденных проблем, для определения индивидуальных и групповых заданий. </w:t>
      </w:r>
    </w:p>
    <w:p w:rsidR="004212E2" w:rsidRPr="00566EA5" w:rsidRDefault="004212E2" w:rsidP="00EB32A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>СЕДЬМОЙ ШАГ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 и оценка результативности классного часа и совместной работы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его подготовке и проведению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В процессе оценочно-аналитической деятельности целесообразно обратить внимание на такие моменты, как проявление и обогащения жизненного опыта детей, индивидуальная значимость усваиваемой информации, влияние на развитие творческих способностей учащихся, комфортность и активность их участия в классном часе. </w:t>
      </w:r>
    </w:p>
    <w:p w:rsidR="004212E2" w:rsidRPr="00566EA5" w:rsidRDefault="004212E2" w:rsidP="004212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6EA5">
        <w:rPr>
          <w:rFonts w:ascii="Times New Roman" w:hAnsi="Times New Roman" w:cs="Times New Roman"/>
          <w:sz w:val="28"/>
          <w:szCs w:val="28"/>
        </w:rPr>
        <w:t>Завершая описание технологических аспектов подготовки и проведения личностно-ориентированного классного часа, следует особо подчеркнуть, что успешность проведения такого часа общения классного руководителя со своими воспитанниками зависит не только от освоения педагогом технологии его организации, но и от того, насколько основополагающие идеи, принципы гуманистического воспитания поняты и приняты учителем, насколько они соответствуют его педагогическому кредо.</w:t>
      </w:r>
      <w:proofErr w:type="gramEnd"/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и методика ситуационного классного часа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Для технологии и методики индивидуального воспитания используется такая форма, как </w:t>
      </w:r>
      <w:r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ситуационный классный час. </w:t>
      </w:r>
      <w:r w:rsidRPr="00566EA5">
        <w:rPr>
          <w:rFonts w:ascii="Times New Roman" w:hAnsi="Times New Roman" w:cs="Times New Roman"/>
          <w:sz w:val="28"/>
          <w:szCs w:val="28"/>
        </w:rPr>
        <w:t xml:space="preserve">Жизнь любого человека в целом состоит из ситуаций, т.е. из таких событий, явлений, факторов, которые оказывают влияние на его поведение и в которых проявляются характер, привычки, культура поведения. Предлагаемая методика позволяет анализировать собственное поведение в ситуациях «после событий», чтобы учиться на собственном опыте или разрабатывать стратегию поведения на будущее. Методика разработана для самостоятельного конструирования тематических классных часов.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Технология ситуационного классного часа включает в себя следующие компоненты: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1. Тема.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2. Цель (+ предварительный сбор эмпирического материала).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3. Информация (по материалам предварительной подготовки).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4. «Я - позиция» и ее причины (учащиеся по кругу).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5. «Я – позиция» и общественно значимая норма.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6. Дискуссия.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7. Рефлексия (ответы на вопрос: что изменилось?).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8. Свободный выбор.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9. Мотивация.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10. Реальный результат.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lastRenderedPageBreak/>
        <w:t xml:space="preserve">Последние два компонента находятся за пределами ситуационного классного часа. Рассмотрим методику проведения классного часа </w:t>
      </w:r>
      <w:r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«Итоги четверти (года)». </w:t>
      </w:r>
    </w:p>
    <w:p w:rsidR="004212E2" w:rsidRPr="00566EA5" w:rsidRDefault="004212E2" w:rsidP="0042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sz w:val="28"/>
          <w:szCs w:val="28"/>
        </w:rPr>
        <w:t xml:space="preserve">Обычно классные руководители подводят итоги стандартно: сообщают число отличников, хорошистов, учеников имеющих одну тройку, затем остальных. Одних хвалят, других критикуют, говорят о типичных причинах, влияющих на уровень знаний, советуют, что надо делать, чтобы изменить результат к лучшему. При этом дети отчуждаются от самоанализа, от принятия собственных решений, от ответственности, от осмысления собственных неудач и ошибок. Все это дается в готовом виде сверху. Технология и методика индивидуального рефлексивного воспитания устраняют этот главный педагогический недостаток. </w:t>
      </w:r>
    </w:p>
    <w:p w:rsidR="004212E2" w:rsidRPr="00566EA5" w:rsidRDefault="004212E2" w:rsidP="004212E2">
      <w:pPr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Цель классного часа </w:t>
      </w:r>
      <w:r w:rsidRPr="00566EA5">
        <w:rPr>
          <w:rFonts w:ascii="Times New Roman" w:hAnsi="Times New Roman" w:cs="Times New Roman"/>
          <w:sz w:val="28"/>
          <w:szCs w:val="28"/>
        </w:rPr>
        <w:t>(сообщается учащимся) – провести самоанализ и самооценку учебных результатов, установить причины, мешающие более успешной учебе и определить пути их преодоления.</w:t>
      </w:r>
    </w:p>
    <w:p w:rsidR="00884E25" w:rsidRPr="00566EA5" w:rsidRDefault="00884E25" w:rsidP="00884E2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66EA5"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Педагогическая цель </w:t>
      </w:r>
      <w:r w:rsidRPr="00566EA5">
        <w:rPr>
          <w:rFonts w:ascii="Times New Roman" w:hAnsi="Times New Roman" w:cs="Times New Roman"/>
          <w:sz w:val="28"/>
          <w:szCs w:val="28"/>
        </w:rPr>
        <w:t xml:space="preserve">(учащимся не сообщается) – закрепить в сознании учащихся позитивные точки зрения, изменить негативное отношение к учению путем обмена информацией, выражающей разные позиции и сопоставления их с нормами, закрепленными в общественном сознании как положительно воспринимаемые обществом, родителями, самими детьми.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8"/>
        <w:gridCol w:w="4658"/>
      </w:tblGrid>
      <w:tr w:rsidR="00884E25" w:rsidRPr="00566EA5" w:rsidTr="003941B2">
        <w:trPr>
          <w:trHeight w:val="621"/>
        </w:trPr>
        <w:tc>
          <w:tcPr>
            <w:tcW w:w="4658" w:type="dxa"/>
          </w:tcPr>
          <w:p w:rsidR="00884E25" w:rsidRPr="00566EA5" w:rsidRDefault="00884E25" w:rsidP="003941B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884E25" w:rsidRPr="00566EA5" w:rsidRDefault="00884E25" w:rsidP="003941B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4E25" w:rsidRPr="00566EA5" w:rsidTr="00884E25">
        <w:tc>
          <w:tcPr>
            <w:tcW w:w="4785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классного часа</w:t>
            </w:r>
          </w:p>
        </w:tc>
        <w:tc>
          <w:tcPr>
            <w:tcW w:w="4786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классного часа</w:t>
            </w:r>
          </w:p>
        </w:tc>
      </w:tr>
      <w:tr w:rsidR="00884E25" w:rsidRPr="00566EA5" w:rsidTr="00884E25">
        <w:tc>
          <w:tcPr>
            <w:tcW w:w="4785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учащихся в круге.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566E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мин.).</w:t>
            </w:r>
          </w:p>
        </w:tc>
        <w:tc>
          <w:tcPr>
            <w:tcW w:w="4786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>Демонстрация с</w:t>
            </w:r>
            <w:r w:rsidR="00EB32AD">
              <w:rPr>
                <w:rFonts w:ascii="Times New Roman" w:hAnsi="Times New Roman" w:cs="Times New Roman"/>
                <w:sz w:val="28"/>
                <w:szCs w:val="28"/>
              </w:rPr>
              <w:t xml:space="preserve">равнительной таблицы уровней </w:t>
            </w:r>
            <w:proofErr w:type="spellStart"/>
            <w:r w:rsidR="00EB32A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>ученности</w:t>
            </w:r>
            <w:proofErr w:type="spellEnd"/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 (успеваемости) за предыдущую и прошедшую четверти (год).</w:t>
            </w:r>
          </w:p>
        </w:tc>
      </w:tr>
      <w:tr w:rsidR="00884E25" w:rsidRPr="00566EA5" w:rsidTr="00884E25">
        <w:tc>
          <w:tcPr>
            <w:tcW w:w="4785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«Я – позиция»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Причина «Я – позиция»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 мин.).</w:t>
            </w: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 кругу отвечают на вопросы: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1. Удовлетворены ли вы своими результатами, почему?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2. Что каждому из вас мешает лучше учиться? </w:t>
            </w:r>
          </w:p>
          <w:p w:rsidR="00884E25" w:rsidRPr="00566EA5" w:rsidRDefault="00884E25" w:rsidP="00566E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3. Что может помочь вам в учебе? </w:t>
            </w:r>
          </w:p>
        </w:tc>
      </w:tr>
      <w:tr w:rsidR="00884E25" w:rsidRPr="00566EA5" w:rsidTr="00884E25">
        <w:tc>
          <w:tcPr>
            <w:tcW w:w="4785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«Я – позиция» и общественно значимая норма.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учащихся в группах по 4-6 человек (в одной группе учащиеся, имеющие разные позиции в отношении своих результатов) </w:t>
            </w:r>
            <w:r w:rsidRPr="00566E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 мин.).</w:t>
            </w:r>
          </w:p>
        </w:tc>
        <w:tc>
          <w:tcPr>
            <w:tcW w:w="4786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Группам дается задание (записано на доске) подготовить ответы на вопросы: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1. В жизни существует две точки зрения на учение: учиться надо, можно не учиться. Выберите свою точку зрения и докажите ее.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2. Укажите 2-3 основные причины, мешающие вам лучше учиться.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>3. Что надо делать, чтобы устранить указанные причины?</w:t>
            </w:r>
          </w:p>
        </w:tc>
      </w:tr>
      <w:tr w:rsidR="00884E25" w:rsidRPr="00566EA5" w:rsidTr="00884E25">
        <w:tc>
          <w:tcPr>
            <w:tcW w:w="4785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  <w:r w:rsidRPr="00566E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(10 мин.).</w:t>
            </w:r>
          </w:p>
        </w:tc>
        <w:tc>
          <w:tcPr>
            <w:tcW w:w="4786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>Каждая группа высказывает свои точки зрения по каждому вопросу, а затем те, кто имеет другие взгляды на обсуждаемые вопросы.</w:t>
            </w:r>
          </w:p>
        </w:tc>
      </w:tr>
      <w:tr w:rsidR="00884E25" w:rsidRPr="00566EA5" w:rsidTr="00884E25">
        <w:tc>
          <w:tcPr>
            <w:tcW w:w="4785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  <w:r w:rsidRPr="00566E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(5 мин.)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>Учащиеся по кругу отвечают на 1-й вопрос, а на 2-й, 3-й – желающие.</w:t>
            </w:r>
          </w:p>
        </w:tc>
        <w:tc>
          <w:tcPr>
            <w:tcW w:w="4786" w:type="dxa"/>
          </w:tcPr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1. Что вы считает полезным для себя в этом обсуждении и почему? </w:t>
            </w:r>
          </w:p>
          <w:p w:rsidR="00884E25" w:rsidRPr="00566EA5" w:rsidRDefault="00884E25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2. Что понравилось, почему? </w:t>
            </w:r>
          </w:p>
          <w:p w:rsidR="00884E25" w:rsidRPr="00566EA5" w:rsidRDefault="00884E25" w:rsidP="00566EA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3. Что не понравилось, почему? </w:t>
            </w:r>
          </w:p>
        </w:tc>
      </w:tr>
      <w:tr w:rsidR="00884E25" w:rsidRPr="00566EA5" w:rsidTr="00884E25">
        <w:tc>
          <w:tcPr>
            <w:tcW w:w="4785" w:type="dxa"/>
          </w:tcPr>
          <w:p w:rsidR="0032359E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выбор. </w:t>
            </w:r>
          </w:p>
          <w:p w:rsidR="00884E25" w:rsidRPr="00566EA5" w:rsidRDefault="0032359E" w:rsidP="003235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 xml:space="preserve">Речь классного руководителя </w:t>
            </w:r>
            <w:r w:rsidRPr="00566E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(2-3 мин.).</w:t>
            </w:r>
          </w:p>
        </w:tc>
        <w:tc>
          <w:tcPr>
            <w:tcW w:w="4786" w:type="dxa"/>
          </w:tcPr>
          <w:p w:rsidR="00884E25" w:rsidRPr="00566EA5" w:rsidRDefault="0032359E" w:rsidP="00884E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6EA5">
              <w:rPr>
                <w:rFonts w:ascii="Times New Roman" w:hAnsi="Times New Roman" w:cs="Times New Roman"/>
                <w:sz w:val="28"/>
                <w:szCs w:val="28"/>
              </w:rPr>
              <w:t>Примерное заключение педагога: каждый из вас хотел бы улучшить результат. Это естественное и хорошее желание. Но эту задачу решить трудно. Можно работать в новой четверти так же и тогда трудно ожидать улучшения, но можно</w:t>
            </w:r>
          </w:p>
        </w:tc>
      </w:tr>
    </w:tbl>
    <w:p w:rsidR="00F97761" w:rsidRPr="00F97761" w:rsidRDefault="00F97761" w:rsidP="00F9776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97761">
        <w:rPr>
          <w:b/>
          <w:bCs/>
          <w:iCs/>
          <w:color w:val="000000"/>
          <w:sz w:val="28"/>
          <w:szCs w:val="28"/>
        </w:rPr>
        <w:t xml:space="preserve">Типы классного часа: </w:t>
      </w:r>
    </w:p>
    <w:p w:rsidR="00F97761" w:rsidRPr="00F97761" w:rsidRDefault="00F97761" w:rsidP="00F97761">
      <w:pPr>
        <w:pStyle w:val="a7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 w:rsidRPr="00F97761">
        <w:rPr>
          <w:b/>
          <w:color w:val="000000"/>
          <w:sz w:val="28"/>
          <w:szCs w:val="28"/>
          <w:u w:val="single"/>
        </w:rPr>
        <w:t xml:space="preserve">Нравственный классный час </w:t>
      </w:r>
      <w:r w:rsidRPr="00F97761">
        <w:rPr>
          <w:b/>
          <w:color w:val="000000"/>
          <w:sz w:val="28"/>
          <w:szCs w:val="28"/>
        </w:rPr>
        <w:t xml:space="preserve">(нельзя проводить часто) </w:t>
      </w:r>
    </w:p>
    <w:p w:rsidR="00F97761" w:rsidRPr="00F97761" w:rsidRDefault="00F97761" w:rsidP="00F9776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97761">
        <w:rPr>
          <w:b/>
          <w:bCs/>
          <w:color w:val="000000"/>
          <w:sz w:val="28"/>
          <w:szCs w:val="28"/>
        </w:rPr>
        <w:t>Цели:</w:t>
      </w:r>
      <w:r w:rsidRPr="00F97761">
        <w:rPr>
          <w:color w:val="000000"/>
          <w:sz w:val="28"/>
          <w:szCs w:val="28"/>
        </w:rPr>
        <w:t xml:space="preserve"> </w:t>
      </w:r>
      <w:r w:rsidRPr="00F97761">
        <w:rPr>
          <w:color w:val="000000"/>
          <w:sz w:val="28"/>
          <w:szCs w:val="28"/>
        </w:rPr>
        <w:br/>
        <w:t>1. Просвещение учащихся с целью выработки собственных нравственных взглядов, суждений, оценок</w:t>
      </w:r>
      <w:r w:rsidRPr="00F97761">
        <w:rPr>
          <w:color w:val="000000"/>
          <w:sz w:val="28"/>
          <w:szCs w:val="28"/>
        </w:rPr>
        <w:br/>
        <w:t>2. Изучение, осмысление и анализ нравственного опыта поколений</w:t>
      </w:r>
      <w:r w:rsidRPr="00F97761">
        <w:rPr>
          <w:color w:val="000000"/>
          <w:sz w:val="28"/>
          <w:szCs w:val="28"/>
        </w:rPr>
        <w:br/>
        <w:t>3. Критическое осмысление и анализ собственных нравственных поступков, поступков сверстников и одноклассников</w:t>
      </w:r>
      <w:r w:rsidRPr="00F97761">
        <w:rPr>
          <w:color w:val="000000"/>
          <w:sz w:val="28"/>
          <w:szCs w:val="28"/>
        </w:rPr>
        <w:br/>
        <w:t xml:space="preserve">4. Развитие нравственных личностных качеств (доброта, желание помогать людям, умение признавать свои ошибки, отстаивать  свою и уважать чужую культуру, и др.) </w:t>
      </w:r>
    </w:p>
    <w:p w:rsidR="00F97761" w:rsidRPr="00F97761" w:rsidRDefault="00F97761" w:rsidP="00F97761">
      <w:pPr>
        <w:pStyle w:val="a7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97761">
        <w:rPr>
          <w:b/>
          <w:color w:val="000000"/>
          <w:sz w:val="28"/>
          <w:szCs w:val="28"/>
          <w:u w:val="single"/>
        </w:rPr>
        <w:t>Интеллектуально-познавательный классный час</w:t>
      </w:r>
      <w:r w:rsidRPr="00F97761">
        <w:rPr>
          <w:b/>
          <w:color w:val="000000"/>
          <w:sz w:val="28"/>
          <w:szCs w:val="28"/>
        </w:rPr>
        <w:br/>
      </w:r>
      <w:r w:rsidRPr="00F97761">
        <w:rPr>
          <w:b/>
          <w:bCs/>
          <w:color w:val="000000"/>
          <w:sz w:val="28"/>
          <w:szCs w:val="28"/>
        </w:rPr>
        <w:t>Цели</w:t>
      </w:r>
      <w:r w:rsidRPr="00F97761">
        <w:rPr>
          <w:color w:val="000000"/>
          <w:sz w:val="28"/>
          <w:szCs w:val="28"/>
        </w:rPr>
        <w:t xml:space="preserve">: </w:t>
      </w:r>
      <w:r w:rsidRPr="00F97761">
        <w:rPr>
          <w:color w:val="000000"/>
          <w:sz w:val="28"/>
          <w:szCs w:val="28"/>
        </w:rPr>
        <w:br/>
        <w:t>1. Развивать познавательный интерес учащихся</w:t>
      </w:r>
      <w:r w:rsidRPr="00F97761">
        <w:rPr>
          <w:color w:val="000000"/>
          <w:sz w:val="28"/>
          <w:szCs w:val="28"/>
        </w:rPr>
        <w:br/>
        <w:t>2. Развивать умение осознавать свои индивидуальные возможности, стремление к самосовершенствованию</w:t>
      </w:r>
    </w:p>
    <w:p w:rsidR="00F97761" w:rsidRPr="00F97761" w:rsidRDefault="00F97761" w:rsidP="00F97761">
      <w:pPr>
        <w:pStyle w:val="a7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97761">
        <w:rPr>
          <w:b/>
          <w:color w:val="000000"/>
          <w:sz w:val="28"/>
          <w:szCs w:val="28"/>
          <w:u w:val="single"/>
        </w:rPr>
        <w:t>Тематический классный час</w:t>
      </w:r>
      <w:r w:rsidRPr="00F97761">
        <w:rPr>
          <w:b/>
          <w:color w:val="000000"/>
          <w:sz w:val="28"/>
          <w:szCs w:val="28"/>
        </w:rPr>
        <w:br/>
      </w:r>
      <w:r w:rsidRPr="00F97761">
        <w:rPr>
          <w:b/>
          <w:bCs/>
          <w:color w:val="000000"/>
          <w:sz w:val="28"/>
          <w:szCs w:val="28"/>
        </w:rPr>
        <w:t>Цели</w:t>
      </w:r>
      <w:r w:rsidRPr="00F97761">
        <w:rPr>
          <w:color w:val="000000"/>
          <w:sz w:val="28"/>
          <w:szCs w:val="28"/>
        </w:rPr>
        <w:t>:</w:t>
      </w:r>
      <w:r w:rsidRPr="00F97761">
        <w:rPr>
          <w:color w:val="000000"/>
          <w:sz w:val="28"/>
          <w:szCs w:val="28"/>
        </w:rPr>
        <w:br/>
        <w:t>1. Развивать кругозор учащихся</w:t>
      </w:r>
      <w:r w:rsidRPr="00F97761">
        <w:rPr>
          <w:color w:val="000000"/>
          <w:sz w:val="28"/>
          <w:szCs w:val="28"/>
        </w:rPr>
        <w:br/>
        <w:t xml:space="preserve">2. способствовать духовному развитию учащихся, формированию их интересов и духовных потребностей </w:t>
      </w:r>
    </w:p>
    <w:p w:rsidR="00F97761" w:rsidRPr="00F97761" w:rsidRDefault="00F97761" w:rsidP="00F97761">
      <w:pPr>
        <w:pStyle w:val="a7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97761">
        <w:rPr>
          <w:b/>
          <w:color w:val="000000"/>
          <w:sz w:val="28"/>
          <w:szCs w:val="28"/>
          <w:u w:val="single"/>
        </w:rPr>
        <w:t>Информационный классный час</w:t>
      </w:r>
      <w:r w:rsidRPr="00F97761">
        <w:rPr>
          <w:b/>
          <w:color w:val="000000"/>
          <w:sz w:val="28"/>
          <w:szCs w:val="28"/>
        </w:rPr>
        <w:br/>
      </w:r>
      <w:r w:rsidRPr="00F97761">
        <w:rPr>
          <w:b/>
          <w:bCs/>
          <w:color w:val="000000"/>
          <w:sz w:val="28"/>
          <w:szCs w:val="28"/>
        </w:rPr>
        <w:t>Цели</w:t>
      </w:r>
      <w:r w:rsidRPr="00F97761">
        <w:rPr>
          <w:color w:val="000000"/>
          <w:sz w:val="28"/>
          <w:szCs w:val="28"/>
        </w:rPr>
        <w:t>:</w:t>
      </w:r>
      <w:r w:rsidRPr="00F97761">
        <w:rPr>
          <w:color w:val="000000"/>
          <w:sz w:val="28"/>
          <w:szCs w:val="28"/>
        </w:rPr>
        <w:br/>
        <w:t>1. Формирование у учащихся сопричастности к событиям и явлениям общественно-политической жизни своей страны, своего города, района.</w:t>
      </w:r>
      <w:r w:rsidRPr="00F97761">
        <w:rPr>
          <w:color w:val="000000"/>
          <w:sz w:val="28"/>
          <w:szCs w:val="28"/>
        </w:rPr>
        <w:br/>
        <w:t xml:space="preserve">2. Применение знаний, полученных на уроках истории и </w:t>
      </w:r>
      <w:proofErr w:type="spellStart"/>
      <w:r w:rsidRPr="00F97761">
        <w:rPr>
          <w:color w:val="000000"/>
          <w:sz w:val="28"/>
          <w:szCs w:val="28"/>
        </w:rPr>
        <w:t>граждановедения</w:t>
      </w:r>
      <w:proofErr w:type="spellEnd"/>
      <w:r w:rsidRPr="00F97761">
        <w:rPr>
          <w:color w:val="000000"/>
          <w:sz w:val="28"/>
          <w:szCs w:val="28"/>
        </w:rPr>
        <w:br/>
        <w:t>3. Формирование своего отношения к происходящему</w:t>
      </w:r>
      <w:r w:rsidRPr="00F97761">
        <w:rPr>
          <w:color w:val="000000"/>
          <w:sz w:val="28"/>
          <w:szCs w:val="28"/>
        </w:rPr>
        <w:br/>
        <w:t>4. Развитие исследовательских умений</w:t>
      </w:r>
      <w:r w:rsidRPr="00F97761">
        <w:rPr>
          <w:color w:val="000000"/>
          <w:sz w:val="28"/>
          <w:szCs w:val="28"/>
        </w:rPr>
        <w:br/>
      </w:r>
    </w:p>
    <w:p w:rsidR="00F97761" w:rsidRPr="00F97761" w:rsidRDefault="00F97761" w:rsidP="00F97761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761">
        <w:rPr>
          <w:b/>
          <w:bCs/>
          <w:iCs/>
          <w:color w:val="000000"/>
          <w:sz w:val="28"/>
          <w:szCs w:val="28"/>
        </w:rPr>
        <w:t xml:space="preserve">Выбор содержания и формы проведения классного часа осуществляется  исходя </w:t>
      </w:r>
      <w:proofErr w:type="gramStart"/>
      <w:r w:rsidRPr="00F97761">
        <w:rPr>
          <w:b/>
          <w:bCs/>
          <w:iCs/>
          <w:color w:val="000000"/>
          <w:sz w:val="28"/>
          <w:szCs w:val="28"/>
        </w:rPr>
        <w:t>из</w:t>
      </w:r>
      <w:proofErr w:type="gramEnd"/>
      <w:r w:rsidRPr="00F97761">
        <w:rPr>
          <w:b/>
          <w:bCs/>
          <w:iCs/>
          <w:color w:val="000000"/>
          <w:sz w:val="28"/>
          <w:szCs w:val="28"/>
        </w:rPr>
        <w:t>:</w:t>
      </w:r>
    </w:p>
    <w:p w:rsidR="00F97761" w:rsidRPr="00F97761" w:rsidRDefault="00F97761" w:rsidP="00F97761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F97761">
        <w:rPr>
          <w:color w:val="000000"/>
          <w:sz w:val="28"/>
          <w:szCs w:val="28"/>
        </w:rPr>
        <w:t>Возрастных и психологических особенностей школьников</w:t>
      </w:r>
    </w:p>
    <w:p w:rsidR="00F97761" w:rsidRPr="00F97761" w:rsidRDefault="00F97761" w:rsidP="00F97761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F97761">
        <w:rPr>
          <w:color w:val="000000"/>
          <w:sz w:val="28"/>
          <w:szCs w:val="28"/>
        </w:rPr>
        <w:t>Целей и задач, которые ставит классный руководитель</w:t>
      </w:r>
    </w:p>
    <w:p w:rsidR="00F97761" w:rsidRPr="00F97761" w:rsidRDefault="00F97761" w:rsidP="00F97761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F97761">
        <w:rPr>
          <w:color w:val="000000"/>
          <w:sz w:val="28"/>
          <w:szCs w:val="28"/>
        </w:rPr>
        <w:t>Нравственных представлений, интересов, потребностей учащихся</w:t>
      </w:r>
    </w:p>
    <w:p w:rsidR="00F97761" w:rsidRPr="00F97761" w:rsidRDefault="00F97761" w:rsidP="00F97761">
      <w:pPr>
        <w:pStyle w:val="a7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F97761" w:rsidRPr="00F97761" w:rsidRDefault="00F97761" w:rsidP="00F97761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761">
        <w:rPr>
          <w:b/>
          <w:bCs/>
          <w:iCs/>
          <w:color w:val="000000"/>
          <w:sz w:val="28"/>
          <w:szCs w:val="28"/>
        </w:rPr>
        <w:t xml:space="preserve">Формы классного часа: </w:t>
      </w:r>
    </w:p>
    <w:p w:rsidR="00F97761" w:rsidRPr="00F97761" w:rsidRDefault="00F97761" w:rsidP="00F97761">
      <w:pPr>
        <w:pStyle w:val="a7"/>
        <w:spacing w:before="0" w:beforeAutospacing="0" w:after="0" w:afterAutospacing="0"/>
        <w:rPr>
          <w:color w:val="000000"/>
          <w:sz w:val="28"/>
          <w:szCs w:val="28"/>
        </w:rPr>
        <w:sectPr w:rsidR="00F97761" w:rsidRPr="00F97761" w:rsidSect="00B83F59"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F97761" w:rsidRPr="00F97761" w:rsidRDefault="00F97761" w:rsidP="00F9776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97761">
        <w:rPr>
          <w:color w:val="000000"/>
          <w:sz w:val="28"/>
          <w:szCs w:val="28"/>
        </w:rPr>
        <w:lastRenderedPageBreak/>
        <w:t>• Беседа (эстетическая, нравственная)</w:t>
      </w:r>
      <w:r w:rsidRPr="00F97761">
        <w:rPr>
          <w:color w:val="000000"/>
          <w:sz w:val="28"/>
          <w:szCs w:val="28"/>
        </w:rPr>
        <w:br/>
        <w:t>• Диспут</w:t>
      </w:r>
      <w:r w:rsidRPr="00F97761">
        <w:rPr>
          <w:color w:val="000000"/>
          <w:sz w:val="28"/>
          <w:szCs w:val="28"/>
        </w:rPr>
        <w:br/>
      </w:r>
      <w:r w:rsidRPr="00F97761">
        <w:rPr>
          <w:color w:val="000000"/>
          <w:sz w:val="28"/>
          <w:szCs w:val="28"/>
        </w:rPr>
        <w:lastRenderedPageBreak/>
        <w:t>• Встречи с интересными людьми</w:t>
      </w:r>
      <w:r w:rsidRPr="00F97761">
        <w:rPr>
          <w:color w:val="000000"/>
          <w:sz w:val="28"/>
          <w:szCs w:val="28"/>
        </w:rPr>
        <w:br/>
        <w:t>• Викторины по различным областям знаний</w:t>
      </w:r>
      <w:r w:rsidRPr="00F97761">
        <w:rPr>
          <w:color w:val="000000"/>
          <w:sz w:val="28"/>
          <w:szCs w:val="28"/>
        </w:rPr>
        <w:br/>
        <w:t xml:space="preserve">• Дискуссии </w:t>
      </w:r>
      <w:r w:rsidRPr="00F97761">
        <w:rPr>
          <w:color w:val="000000"/>
          <w:sz w:val="28"/>
          <w:szCs w:val="28"/>
        </w:rPr>
        <w:br/>
        <w:t xml:space="preserve">• </w:t>
      </w:r>
      <w:proofErr w:type="spellStart"/>
      <w:r w:rsidRPr="00F97761">
        <w:rPr>
          <w:color w:val="000000"/>
          <w:sz w:val="28"/>
          <w:szCs w:val="28"/>
        </w:rPr>
        <w:t>КВНы</w:t>
      </w:r>
      <w:proofErr w:type="spellEnd"/>
      <w:r w:rsidRPr="00F97761">
        <w:rPr>
          <w:color w:val="000000"/>
          <w:sz w:val="28"/>
          <w:szCs w:val="28"/>
        </w:rPr>
        <w:t xml:space="preserve"> </w:t>
      </w:r>
      <w:r w:rsidRPr="00F97761">
        <w:rPr>
          <w:color w:val="000000"/>
          <w:sz w:val="28"/>
          <w:szCs w:val="28"/>
        </w:rPr>
        <w:br/>
        <w:t>• Интерактивные игры</w:t>
      </w:r>
      <w:r w:rsidRPr="00F97761">
        <w:rPr>
          <w:color w:val="000000"/>
          <w:sz w:val="28"/>
          <w:szCs w:val="28"/>
        </w:rPr>
        <w:br/>
        <w:t>• Игры-путешествия</w:t>
      </w:r>
      <w:r w:rsidRPr="00F97761">
        <w:rPr>
          <w:color w:val="000000"/>
          <w:sz w:val="28"/>
          <w:szCs w:val="28"/>
        </w:rPr>
        <w:br/>
        <w:t xml:space="preserve">• Тренинги </w:t>
      </w:r>
      <w:r w:rsidRPr="00F97761">
        <w:rPr>
          <w:color w:val="000000"/>
          <w:sz w:val="28"/>
          <w:szCs w:val="28"/>
        </w:rPr>
        <w:br/>
        <w:t>• Читательские конференции</w:t>
      </w:r>
    </w:p>
    <w:p w:rsidR="00F97761" w:rsidRPr="00F97761" w:rsidRDefault="00F97761" w:rsidP="00F9776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97761">
        <w:rPr>
          <w:color w:val="000000"/>
          <w:sz w:val="28"/>
          <w:szCs w:val="28"/>
        </w:rPr>
        <w:t xml:space="preserve">• И др. </w:t>
      </w:r>
    </w:p>
    <w:p w:rsidR="00F25D2B" w:rsidRPr="00F25D2B" w:rsidRDefault="00F25D2B" w:rsidP="00F25D2B">
      <w:pPr>
        <w:rPr>
          <w:rFonts w:ascii="Times New Roman" w:hAnsi="Times New Roman" w:cs="Times New Roman"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>Новые формы классных часов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>Классный час – алфавитный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- игра "Откровение". </w:t>
      </w:r>
      <w:r w:rsidRPr="00F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Пусть каждый желающий расскажет о своем товарище из класса "только хорошие новости" - чем замечателен это человек, что он сделал, кому помог, каковы его интересы, его невероятные поступки, привычки, пристрастия. Необходимо только соблюсти одно условие. При рассказе нельзя называть имя и фамилию этого человека. Хорошо, если ребята догадаются о ком идет речь и хорошо так же и то, что в процессе рассказа ученики вольно или невольно озвучивают свои ценности, взгляды на людей, интересы. 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"Час перед Рождеством". </w:t>
      </w:r>
      <w:r w:rsidRPr="00F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Узнать бы у бабушек старинные обряды гаданья и тихо в любимом классном кабинете, при свечах, погадать, попить чаю, послушать и рассказать рождественские истории, послушать тихую душевную музыку. 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>Классный час "Почтовый ящик".</w:t>
      </w:r>
      <w:r w:rsidRPr="00F25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D2B">
        <w:rPr>
          <w:rFonts w:ascii="Times New Roman" w:hAnsi="Times New Roman" w:cs="Times New Roman"/>
          <w:b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В ящик с прорезью учащиеся закладывают напечатанные или любым образом написанные вопросы так, что если автор записки пожелает, он может остаться инкогнито. Классный руководитель отвечает </w:t>
      </w:r>
      <w:proofErr w:type="gramStart"/>
      <w:r w:rsidRPr="00F25D2B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F25D2B">
        <w:rPr>
          <w:rFonts w:ascii="Times New Roman" w:hAnsi="Times New Roman" w:cs="Times New Roman"/>
          <w:bCs/>
          <w:sz w:val="28"/>
          <w:szCs w:val="28"/>
        </w:rPr>
        <w:t xml:space="preserve"> из них, на которые он может ответить, если же вопросы требуют специальной подготовки, и ответы на них очень важны для учеников, то возможно проведение на следующий день второго классного часа.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 xml:space="preserve">Час беседы один на один. </w:t>
      </w:r>
    </w:p>
    <w:p w:rsidR="00F25D2B" w:rsidRPr="00F25D2B" w:rsidRDefault="00F25D2B" w:rsidP="00F25D2B">
      <w:pPr>
        <w:tabs>
          <w:tab w:val="num" w:pos="180"/>
          <w:tab w:val="left" w:pos="540"/>
        </w:tabs>
        <w:ind w:left="180" w:hanging="180"/>
        <w:rPr>
          <w:rFonts w:ascii="Times New Roman" w:hAnsi="Times New Roman" w:cs="Times New Roman"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>Час разговора по душам или час секретной подготовки к какому-нибудь событию,  о котором не должны знать все.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"Вопросом на вопрос". </w:t>
      </w:r>
      <w:r w:rsidRPr="00F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Класс делится на 2-3 команды, 3 человека выбираются в жюри. Каждая команда задает другой команде вопрос по заранее объявленной теме, красота вопроса и оригинальность, точность, образность, юмористичность ответа жюри оценивает по 5-балльной шкале.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"Должен ли я родителям" </w:t>
      </w:r>
      <w:r w:rsidRPr="00F25D2B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Возможные вопросы: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 xml:space="preserve">- Если родители неудачники, стоит ли их любить.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 xml:space="preserve">- Если родители постоянно выходят из себя, кричат, обвиняют - что с ними происходит и можно ли это простить.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 xml:space="preserve">- Что ты купишь родителям с первой получки.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 xml:space="preserve">- Царское ли это дело обсуждать и осуждать родителей.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 xml:space="preserve">- Как бы ты воспитывал своих детей, если бы они у тебя были.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 xml:space="preserve">- Самые замечательные качества твоих родителей. 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5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Биклассный</w:t>
      </w:r>
      <w:proofErr w:type="spellEnd"/>
      <w:r w:rsidRPr="00F25D2B">
        <w:rPr>
          <w:rFonts w:ascii="Times New Roman" w:hAnsi="Times New Roman" w:cs="Times New Roman"/>
          <w:b/>
          <w:bCs/>
          <w:sz w:val="28"/>
          <w:szCs w:val="28"/>
        </w:rPr>
        <w:t xml:space="preserve"> час "Самообразование и самовоспитание". </w:t>
      </w:r>
      <w:r w:rsidRPr="00F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1-й проводится в сентябре,  2-й - в мае (подведение итогов). </w:t>
      </w:r>
      <w:r w:rsidRPr="00F25D2B">
        <w:rPr>
          <w:rFonts w:ascii="Times New Roman" w:hAnsi="Times New Roman" w:cs="Times New Roman"/>
          <w:bCs/>
          <w:sz w:val="28"/>
          <w:szCs w:val="28"/>
        </w:rPr>
        <w:br/>
        <w:t>Содержание 1-го классного часа. Классный руководитель предлагает ученикам принести тетрадь, в которую заносятся полученные в ходе реализации индивидуальной программы самообразования и самовоспитания, результаты. Каждая пара страниц этой тетради слева отведена для целей и плана самообразования, справа - самовоспитания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 xml:space="preserve">Час  таинственных дел. </w:t>
      </w:r>
      <w:r w:rsidRPr="00F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В обстановке полной таинственности, чтобы ни одна мышь или муха не узнали, класс готовится к какому-нибудь событию. </w:t>
      </w:r>
      <w:proofErr w:type="gramStart"/>
      <w:r w:rsidRPr="00F25D2B">
        <w:rPr>
          <w:rFonts w:ascii="Times New Roman" w:hAnsi="Times New Roman" w:cs="Times New Roman"/>
          <w:bCs/>
          <w:sz w:val="28"/>
          <w:szCs w:val="28"/>
        </w:rPr>
        <w:t xml:space="preserve">Это может быть концерт в госпитале или для ветеранов; специальная программа к юбилею любимого учителя или к какому-то школьному празднику; подготовка спектакля, самодеятельного подарка, альманаха, газеты, листков, буклетов, листовок, к диспуту или к конкурсу; разработка сценария игры; таинственная подготовка к </w:t>
      </w:r>
      <w:proofErr w:type="spellStart"/>
      <w:r w:rsidRPr="00F25D2B">
        <w:rPr>
          <w:rFonts w:ascii="Times New Roman" w:hAnsi="Times New Roman" w:cs="Times New Roman"/>
          <w:bCs/>
          <w:sz w:val="28"/>
          <w:szCs w:val="28"/>
        </w:rPr>
        <w:t>бездвоечному</w:t>
      </w:r>
      <w:proofErr w:type="spellEnd"/>
      <w:r w:rsidRPr="00F25D2B">
        <w:rPr>
          <w:rFonts w:ascii="Times New Roman" w:hAnsi="Times New Roman" w:cs="Times New Roman"/>
          <w:bCs/>
          <w:sz w:val="28"/>
          <w:szCs w:val="28"/>
        </w:rPr>
        <w:t xml:space="preserve"> в течение всей четверти обучению; подготовка к познавательному походу и т.д. </w:t>
      </w:r>
      <w:proofErr w:type="gramEnd"/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>Ток-шоу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В ходе «мозгового штурма» определяется детализация будущего проекта, выбирается приемлемый вариант. В ходе ток-шоу идет обсуждение проблемы (ситуации нравственного выбора). Ток-шоу не дает единственно-верного решения проблемы, однако в поиске истины стимулируется процесс нравственной оценки и самооценки, анализа и самоанализа, соотносятся нравственные ценности участников с </w:t>
      </w:r>
      <w:proofErr w:type="gramStart"/>
      <w:r w:rsidRPr="00F25D2B">
        <w:rPr>
          <w:rFonts w:ascii="Times New Roman" w:hAnsi="Times New Roman" w:cs="Times New Roman"/>
          <w:bCs/>
          <w:sz w:val="28"/>
          <w:szCs w:val="28"/>
        </w:rPr>
        <w:t>общечеловеческими</w:t>
      </w:r>
      <w:proofErr w:type="gramEnd"/>
      <w:r w:rsidRPr="00F25D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>Темы: «Карманные деньги», «Отцы и дети», «Мы и культура», «Бизнес и мораль»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>Толерантные классные часы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F25D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«Все равно ты молодец…»</w:t>
      </w: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Участники объединяются в пары. Первый  обращается к партнеру с фразой: «Меня не любят за то, что…», Второй  выслушав, должен отреагировать, начиная словами: «Все равно ты  молодец, потому что…» Затем участники меняются ролями.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5D2B">
        <w:rPr>
          <w:rFonts w:ascii="Times New Roman" w:hAnsi="Times New Roman" w:cs="Times New Roman"/>
          <w:bCs/>
          <w:sz w:val="28"/>
          <w:szCs w:val="28"/>
          <w:u w:val="single"/>
        </w:rPr>
        <w:t>«Постоять в чужих туфлях»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 1.Участникам предлагается подумать и ответить на вопрос: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«Какова была бы ваша жизнь, если бы вы были»:   мышью, пойманной в мышеловку и не    знающей, как оттуда  выбраться;   подростком, которого сверстники не принимают в игру;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человеком, попавшим на необитаемый остров. 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 2.Участникам предлагается выбрать один из этих персонажей постараться сыграть роль, почувствовать себя на его месте и   описать свои чувства,  состояние.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 З.Участникам предлагается представить себя:  лилипутом среди людей;    человеком среди лилипутов;  новорожденным ребенком;  глубоким стариком;    слепым;  глухим.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t xml:space="preserve">  4.Участникам необходимо изобразить один из персонажей и описать   свои чувства, состояние.</w:t>
      </w:r>
    </w:p>
    <w:p w:rsidR="00F25D2B" w:rsidRPr="00F25D2B" w:rsidRDefault="00F25D2B" w:rsidP="00F25D2B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F25D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5. Участники должны рассказать о чувствах, которые они  испытывали, наблюдая разыгрываемые сцены</w:t>
      </w:r>
    </w:p>
    <w:p w:rsidR="00F25D2B" w:rsidRPr="00F25D2B" w:rsidRDefault="00F25D2B" w:rsidP="00F25D2B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25D2B">
        <w:rPr>
          <w:rFonts w:ascii="Times New Roman" w:hAnsi="Times New Roman" w:cs="Times New Roman"/>
          <w:b/>
          <w:bCs/>
          <w:sz w:val="28"/>
          <w:szCs w:val="28"/>
        </w:rPr>
        <w:t>Классные часы с использованием ИКТ</w:t>
      </w:r>
    </w:p>
    <w:p w:rsidR="00F25D2B" w:rsidRDefault="00F25D2B" w:rsidP="00F25D2B">
      <w:pPr>
        <w:tabs>
          <w:tab w:val="num" w:pos="180"/>
          <w:tab w:val="left" w:pos="540"/>
        </w:tabs>
        <w:ind w:left="180" w:hanging="180"/>
        <w:rPr>
          <w:bCs/>
        </w:rPr>
      </w:pPr>
    </w:p>
    <w:p w:rsidR="00E261FF" w:rsidRPr="00E261FF" w:rsidRDefault="00E261FF" w:rsidP="00E261FF">
      <w:pPr>
        <w:rPr>
          <w:rFonts w:ascii="Times New Roman" w:hAnsi="Times New Roman" w:cs="Times New Roman"/>
          <w:b/>
          <w:sz w:val="28"/>
          <w:szCs w:val="28"/>
        </w:rPr>
      </w:pPr>
      <w:r w:rsidRPr="00E261F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261FF" w:rsidRPr="00E261FF" w:rsidRDefault="00E261FF" w:rsidP="00E261F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61FF">
        <w:rPr>
          <w:rFonts w:ascii="Times New Roman" w:hAnsi="Times New Roman" w:cs="Times New Roman"/>
          <w:sz w:val="28"/>
          <w:szCs w:val="28"/>
        </w:rPr>
        <w:t xml:space="preserve">Классный руководитель. Основные направления деятельности.- М.: </w:t>
      </w:r>
      <w:proofErr w:type="spellStart"/>
      <w:r w:rsidRPr="00E261FF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E261FF">
        <w:rPr>
          <w:rFonts w:ascii="Times New Roman" w:hAnsi="Times New Roman" w:cs="Times New Roman"/>
          <w:sz w:val="28"/>
          <w:szCs w:val="28"/>
        </w:rPr>
        <w:t xml:space="preserve"> – М,2001</w:t>
      </w:r>
    </w:p>
    <w:p w:rsidR="00E27A8C" w:rsidRPr="00E27A8C" w:rsidRDefault="00E27A8C" w:rsidP="00E27A8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Классному руководителю о классном часе</w:t>
      </w:r>
      <w:proofErr w:type="gramStart"/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Е.Н. Степанова, М.А. Александровой. – М., 2002. – 128 с.</w:t>
      </w:r>
    </w:p>
    <w:p w:rsidR="00E27A8C" w:rsidRPr="00E27A8C" w:rsidRDefault="00E27A8C" w:rsidP="00E27A8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.Организация процесса воспитания детей: современные подходы, формы и методы</w:t>
      </w:r>
      <w:proofErr w:type="gramStart"/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Е.Н. Степанова, Н.А. Алексеевой, Е.И. Барановой, Е.В. Володиной. - М.: Центр «Педагогический поиск», 2013. - 320 </w:t>
      </w:r>
      <w:proofErr w:type="gramStart"/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2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1FF" w:rsidRPr="00E261FF" w:rsidRDefault="00E261FF" w:rsidP="00E261F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61FF">
        <w:rPr>
          <w:rFonts w:ascii="Times New Roman" w:hAnsi="Times New Roman" w:cs="Times New Roman"/>
          <w:sz w:val="28"/>
          <w:szCs w:val="28"/>
        </w:rPr>
        <w:t xml:space="preserve">Савина Л.М., </w:t>
      </w:r>
      <w:proofErr w:type="spellStart"/>
      <w:r w:rsidRPr="00E261FF">
        <w:rPr>
          <w:rFonts w:ascii="Times New Roman" w:hAnsi="Times New Roman" w:cs="Times New Roman"/>
          <w:sz w:val="28"/>
          <w:szCs w:val="28"/>
        </w:rPr>
        <w:t>Сиверина</w:t>
      </w:r>
      <w:proofErr w:type="spellEnd"/>
      <w:r w:rsidRPr="00E261FF">
        <w:rPr>
          <w:rFonts w:ascii="Times New Roman" w:hAnsi="Times New Roman" w:cs="Times New Roman"/>
          <w:sz w:val="28"/>
          <w:szCs w:val="28"/>
        </w:rPr>
        <w:t xml:space="preserve"> О.А. Нетрадиционные формы воспитательной работы в школе - Волгоград: Издательство «Панорама», 2006.</w:t>
      </w:r>
    </w:p>
    <w:p w:rsidR="00E261FF" w:rsidRPr="00E261FF" w:rsidRDefault="00E261FF" w:rsidP="00E261F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261FF">
        <w:rPr>
          <w:rFonts w:ascii="Times New Roman" w:hAnsi="Times New Roman" w:cs="Times New Roman"/>
          <w:sz w:val="28"/>
          <w:szCs w:val="28"/>
        </w:rPr>
        <w:t xml:space="preserve">Формы воспитательной работы классного руководителя./ Под ред. Л.В.Кузнецовой; сост. Г.С. Семенов.- М.: Школьная пресса, 2006. </w:t>
      </w:r>
    </w:p>
    <w:p w:rsidR="00F25D2B" w:rsidRDefault="00F25D2B" w:rsidP="00F25D2B">
      <w:pPr>
        <w:tabs>
          <w:tab w:val="num" w:pos="180"/>
          <w:tab w:val="left" w:pos="540"/>
        </w:tabs>
        <w:ind w:left="180" w:hanging="180"/>
        <w:rPr>
          <w:bCs/>
        </w:rPr>
      </w:pPr>
    </w:p>
    <w:p w:rsidR="00E27A8C" w:rsidRPr="00E27A8C" w:rsidRDefault="00E27A8C" w:rsidP="00E27A8C">
      <w:pPr>
        <w:pStyle w:val="a6"/>
        <w:numPr>
          <w:ilvl w:val="0"/>
          <w:numId w:val="6"/>
        </w:numPr>
        <w:tabs>
          <w:tab w:val="num" w:pos="180"/>
          <w:tab w:val="left" w:pos="540"/>
        </w:tabs>
        <w:rPr>
          <w:bCs/>
        </w:rPr>
        <w:sectPr w:rsidR="00E27A8C" w:rsidRPr="00E27A8C" w:rsidSect="00B83F59">
          <w:type w:val="continuous"/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884E25" w:rsidRDefault="00884E25" w:rsidP="00E261FF">
      <w:pPr>
        <w:rPr>
          <w:sz w:val="28"/>
          <w:szCs w:val="28"/>
        </w:rPr>
      </w:pPr>
    </w:p>
    <w:sectPr w:rsidR="00884E25" w:rsidSect="005D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F"/>
    <w:multiLevelType w:val="hybridMultilevel"/>
    <w:tmpl w:val="4F2802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77EEB"/>
    <w:multiLevelType w:val="hybridMultilevel"/>
    <w:tmpl w:val="E9C25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61F"/>
    <w:multiLevelType w:val="hybridMultilevel"/>
    <w:tmpl w:val="A8566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37511"/>
    <w:multiLevelType w:val="hybridMultilevel"/>
    <w:tmpl w:val="E18C650A"/>
    <w:lvl w:ilvl="0" w:tplc="5D840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A0E"/>
    <w:multiLevelType w:val="hybridMultilevel"/>
    <w:tmpl w:val="842279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21134"/>
    <w:multiLevelType w:val="hybridMultilevel"/>
    <w:tmpl w:val="52F26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E3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0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AD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6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A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23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EC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4B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9A674D"/>
    <w:multiLevelType w:val="hybridMultilevel"/>
    <w:tmpl w:val="7D56D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67F"/>
    <w:rsid w:val="00007449"/>
    <w:rsid w:val="00011DB2"/>
    <w:rsid w:val="00021C64"/>
    <w:rsid w:val="00031942"/>
    <w:rsid w:val="00034C0C"/>
    <w:rsid w:val="00044684"/>
    <w:rsid w:val="00076717"/>
    <w:rsid w:val="0008669E"/>
    <w:rsid w:val="000A77A1"/>
    <w:rsid w:val="000D3713"/>
    <w:rsid w:val="0011398B"/>
    <w:rsid w:val="0012131D"/>
    <w:rsid w:val="00122EC8"/>
    <w:rsid w:val="0012498D"/>
    <w:rsid w:val="00144CB7"/>
    <w:rsid w:val="00147B4C"/>
    <w:rsid w:val="00171C27"/>
    <w:rsid w:val="00194B18"/>
    <w:rsid w:val="001E7EB7"/>
    <w:rsid w:val="00226B09"/>
    <w:rsid w:val="0022788E"/>
    <w:rsid w:val="00244DDF"/>
    <w:rsid w:val="00257AC2"/>
    <w:rsid w:val="00266FFF"/>
    <w:rsid w:val="00281D77"/>
    <w:rsid w:val="0029556E"/>
    <w:rsid w:val="002A698B"/>
    <w:rsid w:val="002B1426"/>
    <w:rsid w:val="002C7F0B"/>
    <w:rsid w:val="002D143D"/>
    <w:rsid w:val="002D2478"/>
    <w:rsid w:val="002D3506"/>
    <w:rsid w:val="002F1685"/>
    <w:rsid w:val="00322F03"/>
    <w:rsid w:val="0032359E"/>
    <w:rsid w:val="003359E5"/>
    <w:rsid w:val="0034238A"/>
    <w:rsid w:val="00380031"/>
    <w:rsid w:val="00381B15"/>
    <w:rsid w:val="003A4BFF"/>
    <w:rsid w:val="003B0328"/>
    <w:rsid w:val="003E4B6D"/>
    <w:rsid w:val="004212E2"/>
    <w:rsid w:val="00436053"/>
    <w:rsid w:val="00462BC7"/>
    <w:rsid w:val="00493A00"/>
    <w:rsid w:val="004D2C77"/>
    <w:rsid w:val="004E345B"/>
    <w:rsid w:val="004F3347"/>
    <w:rsid w:val="005017B3"/>
    <w:rsid w:val="005124C1"/>
    <w:rsid w:val="005139CA"/>
    <w:rsid w:val="00516DB0"/>
    <w:rsid w:val="00537F10"/>
    <w:rsid w:val="00546CE4"/>
    <w:rsid w:val="0055527F"/>
    <w:rsid w:val="00565B8B"/>
    <w:rsid w:val="00566EA5"/>
    <w:rsid w:val="00582B03"/>
    <w:rsid w:val="00594833"/>
    <w:rsid w:val="005A3E4D"/>
    <w:rsid w:val="005A6C89"/>
    <w:rsid w:val="005B13CC"/>
    <w:rsid w:val="005B2977"/>
    <w:rsid w:val="005B3915"/>
    <w:rsid w:val="005B76AB"/>
    <w:rsid w:val="005C412B"/>
    <w:rsid w:val="005C6FDC"/>
    <w:rsid w:val="005D2600"/>
    <w:rsid w:val="005D265D"/>
    <w:rsid w:val="00636A20"/>
    <w:rsid w:val="00642E45"/>
    <w:rsid w:val="00655A8C"/>
    <w:rsid w:val="00664632"/>
    <w:rsid w:val="00671406"/>
    <w:rsid w:val="006762B2"/>
    <w:rsid w:val="0068657A"/>
    <w:rsid w:val="006A0F6E"/>
    <w:rsid w:val="006B3A5D"/>
    <w:rsid w:val="006D5051"/>
    <w:rsid w:val="006D5364"/>
    <w:rsid w:val="006D68E8"/>
    <w:rsid w:val="006F5D30"/>
    <w:rsid w:val="006F7BB7"/>
    <w:rsid w:val="007035A4"/>
    <w:rsid w:val="007222C9"/>
    <w:rsid w:val="00743D82"/>
    <w:rsid w:val="007612BF"/>
    <w:rsid w:val="007B1A5A"/>
    <w:rsid w:val="007B7385"/>
    <w:rsid w:val="007C1108"/>
    <w:rsid w:val="007D7BCB"/>
    <w:rsid w:val="007F1003"/>
    <w:rsid w:val="007F68E5"/>
    <w:rsid w:val="00810E6F"/>
    <w:rsid w:val="008421BB"/>
    <w:rsid w:val="00852502"/>
    <w:rsid w:val="00860321"/>
    <w:rsid w:val="0087496A"/>
    <w:rsid w:val="008825D7"/>
    <w:rsid w:val="00882926"/>
    <w:rsid w:val="00884E25"/>
    <w:rsid w:val="008A52EA"/>
    <w:rsid w:val="008B4CD4"/>
    <w:rsid w:val="008C2691"/>
    <w:rsid w:val="00904B7A"/>
    <w:rsid w:val="00916269"/>
    <w:rsid w:val="00921AA3"/>
    <w:rsid w:val="009231BD"/>
    <w:rsid w:val="0095038F"/>
    <w:rsid w:val="009769A5"/>
    <w:rsid w:val="00995B22"/>
    <w:rsid w:val="009A592F"/>
    <w:rsid w:val="009B6640"/>
    <w:rsid w:val="00A04CC2"/>
    <w:rsid w:val="00A20E86"/>
    <w:rsid w:val="00A60534"/>
    <w:rsid w:val="00A67307"/>
    <w:rsid w:val="00A91639"/>
    <w:rsid w:val="00AB7B6D"/>
    <w:rsid w:val="00AC43BA"/>
    <w:rsid w:val="00AE368E"/>
    <w:rsid w:val="00AE406D"/>
    <w:rsid w:val="00B077BE"/>
    <w:rsid w:val="00B136C4"/>
    <w:rsid w:val="00B14718"/>
    <w:rsid w:val="00B26E7E"/>
    <w:rsid w:val="00B2769A"/>
    <w:rsid w:val="00B3348B"/>
    <w:rsid w:val="00B4567F"/>
    <w:rsid w:val="00B47F96"/>
    <w:rsid w:val="00B5205A"/>
    <w:rsid w:val="00B61A08"/>
    <w:rsid w:val="00B63009"/>
    <w:rsid w:val="00B67B73"/>
    <w:rsid w:val="00B716BE"/>
    <w:rsid w:val="00B72B74"/>
    <w:rsid w:val="00B840DD"/>
    <w:rsid w:val="00B93DBF"/>
    <w:rsid w:val="00BA20B6"/>
    <w:rsid w:val="00BC66AA"/>
    <w:rsid w:val="00BD0D40"/>
    <w:rsid w:val="00BE4EE9"/>
    <w:rsid w:val="00C00E70"/>
    <w:rsid w:val="00C048CD"/>
    <w:rsid w:val="00C048FF"/>
    <w:rsid w:val="00C20BB9"/>
    <w:rsid w:val="00C27461"/>
    <w:rsid w:val="00C51D72"/>
    <w:rsid w:val="00C8145D"/>
    <w:rsid w:val="00C81A27"/>
    <w:rsid w:val="00C971CF"/>
    <w:rsid w:val="00CC02DE"/>
    <w:rsid w:val="00CC61DD"/>
    <w:rsid w:val="00CE50E5"/>
    <w:rsid w:val="00D01BCB"/>
    <w:rsid w:val="00D2281D"/>
    <w:rsid w:val="00D23BB5"/>
    <w:rsid w:val="00D309A0"/>
    <w:rsid w:val="00D40663"/>
    <w:rsid w:val="00D40B0A"/>
    <w:rsid w:val="00DA1112"/>
    <w:rsid w:val="00DB0949"/>
    <w:rsid w:val="00DC288F"/>
    <w:rsid w:val="00DD5293"/>
    <w:rsid w:val="00DD5A9A"/>
    <w:rsid w:val="00DD71DB"/>
    <w:rsid w:val="00DE634C"/>
    <w:rsid w:val="00DF2126"/>
    <w:rsid w:val="00E064E5"/>
    <w:rsid w:val="00E2138D"/>
    <w:rsid w:val="00E261FF"/>
    <w:rsid w:val="00E27A8C"/>
    <w:rsid w:val="00E30A8A"/>
    <w:rsid w:val="00E504DB"/>
    <w:rsid w:val="00E57765"/>
    <w:rsid w:val="00E805A1"/>
    <w:rsid w:val="00E82257"/>
    <w:rsid w:val="00E84195"/>
    <w:rsid w:val="00E863BC"/>
    <w:rsid w:val="00E94076"/>
    <w:rsid w:val="00E962E4"/>
    <w:rsid w:val="00EB32AD"/>
    <w:rsid w:val="00EC57D9"/>
    <w:rsid w:val="00EC61C2"/>
    <w:rsid w:val="00EC74A2"/>
    <w:rsid w:val="00F04322"/>
    <w:rsid w:val="00F06E5B"/>
    <w:rsid w:val="00F1070F"/>
    <w:rsid w:val="00F25D2B"/>
    <w:rsid w:val="00F27AB1"/>
    <w:rsid w:val="00F3235D"/>
    <w:rsid w:val="00F51263"/>
    <w:rsid w:val="00F575E1"/>
    <w:rsid w:val="00F756E9"/>
    <w:rsid w:val="00F92184"/>
    <w:rsid w:val="00F94412"/>
    <w:rsid w:val="00F96441"/>
    <w:rsid w:val="00F97761"/>
    <w:rsid w:val="00FA025E"/>
    <w:rsid w:val="00FA328D"/>
    <w:rsid w:val="00FB12DB"/>
    <w:rsid w:val="00FC0BF2"/>
    <w:rsid w:val="00FD0990"/>
    <w:rsid w:val="00FD116E"/>
    <w:rsid w:val="00FF2298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67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table" w:styleId="a3">
    <w:name w:val="Table Grid"/>
    <w:basedOn w:val="a1"/>
    <w:uiPriority w:val="59"/>
    <w:rsid w:val="00884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0DD"/>
    <w:pPr>
      <w:ind w:left="720"/>
      <w:contextualSpacing/>
    </w:pPr>
  </w:style>
  <w:style w:type="paragraph" w:styleId="a7">
    <w:name w:val="Normal (Web)"/>
    <w:basedOn w:val="a"/>
    <w:rsid w:val="00F9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2013-11-09T16:42:00Z</cp:lastPrinted>
  <dcterms:created xsi:type="dcterms:W3CDTF">2013-11-09T08:04:00Z</dcterms:created>
  <dcterms:modified xsi:type="dcterms:W3CDTF">2013-11-09T16:44:00Z</dcterms:modified>
</cp:coreProperties>
</file>