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BD" w:rsidRDefault="005726BD">
      <w:r>
        <w:t xml:space="preserve">                                              </w:t>
      </w:r>
    </w:p>
    <w:p w:rsidR="005726BD" w:rsidRDefault="005726BD">
      <w:pPr>
        <w:rPr>
          <w:b/>
        </w:rPr>
      </w:pPr>
      <w:r>
        <w:t xml:space="preserve">                                       </w:t>
      </w:r>
      <w:r w:rsidR="002C2DCC">
        <w:t xml:space="preserve">                    </w:t>
      </w:r>
      <w:r w:rsidRPr="005726BD">
        <w:rPr>
          <w:b/>
        </w:rPr>
        <w:t>Тест по теме «БЫЛИНЫ»</w:t>
      </w:r>
    </w:p>
    <w:p w:rsidR="00A60D61" w:rsidRDefault="005726BD">
      <w:pPr>
        <w:rPr>
          <w:b/>
        </w:rPr>
      </w:pPr>
      <w:r>
        <w:rPr>
          <w:b/>
        </w:rPr>
        <w:t xml:space="preserve">                                               </w:t>
      </w:r>
      <w:r w:rsidR="002C2DCC">
        <w:rPr>
          <w:b/>
        </w:rPr>
        <w:t xml:space="preserve">                             7 класс</w:t>
      </w:r>
    </w:p>
    <w:p w:rsidR="005726BD" w:rsidRDefault="00A60D61">
      <w:pPr>
        <w:rPr>
          <w:b/>
        </w:rPr>
      </w:pPr>
      <w:r>
        <w:rPr>
          <w:b/>
        </w:rPr>
        <w:t xml:space="preserve">                 </w:t>
      </w:r>
      <w:r w:rsidR="002C2DCC">
        <w:rPr>
          <w:b/>
        </w:rPr>
        <w:t xml:space="preserve">                              </w:t>
      </w:r>
    </w:p>
    <w:p w:rsidR="00A60D61" w:rsidRDefault="00A60D61" w:rsidP="005726BD">
      <w:pPr>
        <w:rPr>
          <w:b/>
        </w:rPr>
      </w:pPr>
    </w:p>
    <w:p w:rsidR="005726BD" w:rsidRPr="001E5F1C" w:rsidRDefault="005726BD" w:rsidP="005726BD">
      <w:pPr>
        <w:rPr>
          <w:b/>
        </w:rPr>
      </w:pPr>
      <w:r w:rsidRPr="001E5F1C">
        <w:rPr>
          <w:b/>
        </w:rPr>
        <w:t xml:space="preserve">1. </w:t>
      </w:r>
      <w:r w:rsidRPr="001E5F1C">
        <w:rPr>
          <w:b/>
          <w:i/>
        </w:rPr>
        <w:t>К какому роду литературы относятся былины?</w:t>
      </w:r>
    </w:p>
    <w:p w:rsidR="005726BD" w:rsidRDefault="0062037F" w:rsidP="005726BD">
      <w:r>
        <w:t xml:space="preserve">а) </w:t>
      </w:r>
      <w:r w:rsidR="005726BD">
        <w:t>Лирика</w:t>
      </w:r>
    </w:p>
    <w:p w:rsidR="005726BD" w:rsidRDefault="0062037F" w:rsidP="005726BD">
      <w:r>
        <w:t xml:space="preserve">б) </w:t>
      </w:r>
      <w:r w:rsidR="00F73C2F">
        <w:t>Дра</w:t>
      </w:r>
      <w:r w:rsidR="005726BD">
        <w:t>ма</w:t>
      </w:r>
    </w:p>
    <w:p w:rsidR="005726BD" w:rsidRDefault="0062037F" w:rsidP="005726BD">
      <w:r>
        <w:t xml:space="preserve">в) </w:t>
      </w:r>
      <w:r w:rsidR="00F73C2F">
        <w:t>Эпос</w:t>
      </w:r>
    </w:p>
    <w:p w:rsidR="00F73C2F" w:rsidRPr="001E5F1C" w:rsidRDefault="00F73C2F" w:rsidP="005726BD">
      <w:pPr>
        <w:rPr>
          <w:b/>
        </w:rPr>
      </w:pPr>
      <w:r w:rsidRPr="001E5F1C">
        <w:rPr>
          <w:b/>
        </w:rPr>
        <w:t>2.</w:t>
      </w:r>
      <w:r w:rsidRPr="001E5F1C">
        <w:rPr>
          <w:b/>
          <w:i/>
        </w:rPr>
        <w:t>Выбрать определение жанра былины.</w:t>
      </w:r>
    </w:p>
    <w:p w:rsidR="00F73C2F" w:rsidRDefault="0062037F" w:rsidP="005726BD">
      <w:r>
        <w:t xml:space="preserve">а) </w:t>
      </w:r>
      <w:r w:rsidR="00F73C2F">
        <w:t>Жанр рус</w:t>
      </w:r>
      <w:r>
        <w:t>ского фольклора; эпос</w:t>
      </w:r>
      <w:r w:rsidR="00F73C2F">
        <w:t xml:space="preserve"> героико-патриоти</w:t>
      </w:r>
      <w:r>
        <w:t>ческого содержания, повествующий</w:t>
      </w:r>
      <w:r w:rsidR="00F73C2F">
        <w:t xml:space="preserve"> о богатырях и историчес</w:t>
      </w:r>
      <w:r w:rsidR="002C2DCC">
        <w:t>ких событиях средневековой Руси</w:t>
      </w:r>
    </w:p>
    <w:p w:rsidR="00F73C2F" w:rsidRDefault="0062037F" w:rsidP="005726BD">
      <w:r>
        <w:t xml:space="preserve">б) </w:t>
      </w:r>
      <w:r w:rsidR="00F73C2F">
        <w:t>Жанр фолькло</w:t>
      </w:r>
      <w:r w:rsidR="001A7DBD">
        <w:t xml:space="preserve">ра, </w:t>
      </w:r>
      <w:r w:rsidR="00F73C2F">
        <w:t>в котором содержится лирическая оценка какого-либо исторического со</w:t>
      </w:r>
      <w:r w:rsidR="002C2DCC">
        <w:t>бытия или исторической личности</w:t>
      </w:r>
    </w:p>
    <w:p w:rsidR="00F73C2F" w:rsidRPr="00F85456" w:rsidRDefault="0062037F" w:rsidP="005726BD">
      <w:r>
        <w:t xml:space="preserve">в) </w:t>
      </w:r>
      <w:r w:rsidR="00F73C2F">
        <w:t xml:space="preserve">Жанр русской средневековой литературы, содержащий описания легендарных и </w:t>
      </w:r>
      <w:proofErr w:type="spellStart"/>
      <w:proofErr w:type="gramStart"/>
      <w:r w:rsidR="00F73C2F">
        <w:t>и</w:t>
      </w:r>
      <w:proofErr w:type="spellEnd"/>
      <w:proofErr w:type="gramEnd"/>
      <w:r w:rsidR="00F73C2F">
        <w:t xml:space="preserve"> реальных событий</w:t>
      </w:r>
      <w:r w:rsidR="002C2DCC">
        <w:t xml:space="preserve"> и мифологический представлений</w:t>
      </w:r>
    </w:p>
    <w:p w:rsidR="00F73C2F" w:rsidRPr="001E5F1C" w:rsidRDefault="00F85456" w:rsidP="005726BD">
      <w:pPr>
        <w:rPr>
          <w:b/>
        </w:rPr>
      </w:pPr>
      <w:r w:rsidRPr="001E5F1C">
        <w:rPr>
          <w:b/>
        </w:rPr>
        <w:t xml:space="preserve">3. </w:t>
      </w:r>
      <w:r w:rsidRPr="001E5F1C">
        <w:rPr>
          <w:b/>
          <w:i/>
        </w:rPr>
        <w:t>Главной целью былин было:</w:t>
      </w:r>
    </w:p>
    <w:p w:rsidR="00F85456" w:rsidRDefault="0062037F" w:rsidP="005726BD">
      <w:r>
        <w:t xml:space="preserve">а) </w:t>
      </w:r>
      <w:r w:rsidR="00F85456">
        <w:t>Сохранение исторической памяти о событиях прошлого, о том, чему автор был сам свидетелем</w:t>
      </w:r>
      <w:r w:rsidR="002C2DCC">
        <w:t>, или слышал, или читал об этом</w:t>
      </w:r>
    </w:p>
    <w:p w:rsidR="00F85456" w:rsidRDefault="0062037F" w:rsidP="005726BD">
      <w:r>
        <w:t xml:space="preserve">б) </w:t>
      </w:r>
      <w:r w:rsidR="00F85456">
        <w:t xml:space="preserve">Возвеличивание Руси, прославление её героического прошлого, </w:t>
      </w:r>
      <w:r w:rsidR="002C2DCC">
        <w:t>славной истории русского народа</w:t>
      </w:r>
    </w:p>
    <w:p w:rsidR="00F85456" w:rsidRPr="001E5F1C" w:rsidRDefault="00F85456" w:rsidP="005726BD">
      <w:pPr>
        <w:rPr>
          <w:b/>
          <w:i/>
        </w:rPr>
      </w:pPr>
      <w:r w:rsidRPr="001E5F1C">
        <w:rPr>
          <w:b/>
        </w:rPr>
        <w:t xml:space="preserve">4. </w:t>
      </w:r>
      <w:r w:rsidRPr="001E5F1C">
        <w:rPr>
          <w:b/>
          <w:i/>
        </w:rPr>
        <w:t>Выбрать имена, не относящиеся к «младшим богатырям».</w:t>
      </w:r>
    </w:p>
    <w:p w:rsidR="001E5F1C" w:rsidRPr="001E5F1C" w:rsidRDefault="0062037F" w:rsidP="005726BD">
      <w:r>
        <w:t xml:space="preserve">а) </w:t>
      </w:r>
      <w:proofErr w:type="spellStart"/>
      <w:r>
        <w:t>Святогор-</w:t>
      </w:r>
      <w:r w:rsidR="001E5F1C">
        <w:t>богатырь</w:t>
      </w:r>
      <w:proofErr w:type="spellEnd"/>
    </w:p>
    <w:p w:rsidR="00F85456" w:rsidRDefault="0062037F" w:rsidP="005726BD">
      <w:r>
        <w:t xml:space="preserve">б) </w:t>
      </w:r>
      <w:r w:rsidR="00F85456">
        <w:t xml:space="preserve">Илья Муромец </w:t>
      </w:r>
    </w:p>
    <w:p w:rsidR="00F85456" w:rsidRDefault="0062037F" w:rsidP="005726BD">
      <w:r>
        <w:t xml:space="preserve">в) </w:t>
      </w:r>
      <w:r w:rsidR="00F85456">
        <w:t xml:space="preserve">Алёша Попович </w:t>
      </w:r>
    </w:p>
    <w:p w:rsidR="00F85456" w:rsidRDefault="0062037F" w:rsidP="005726BD">
      <w:r>
        <w:t xml:space="preserve">г) </w:t>
      </w:r>
      <w:r w:rsidR="00F85456">
        <w:t>Добрыня Никитич</w:t>
      </w:r>
    </w:p>
    <w:p w:rsidR="00F85456" w:rsidRDefault="00F85456" w:rsidP="005726BD">
      <w:pPr>
        <w:rPr>
          <w:b/>
          <w:i/>
        </w:rPr>
      </w:pPr>
      <w:r w:rsidRPr="001E5F1C">
        <w:rPr>
          <w:b/>
        </w:rPr>
        <w:t xml:space="preserve">5. </w:t>
      </w:r>
      <w:r w:rsidRPr="001E5F1C">
        <w:rPr>
          <w:b/>
          <w:i/>
        </w:rPr>
        <w:t>Соотнесите имена русских богатырей и черты, наиболее для них характерные.</w:t>
      </w:r>
    </w:p>
    <w:p w:rsidR="001E5F1C" w:rsidRPr="001E5F1C" w:rsidRDefault="001E5F1C" w:rsidP="005726BD">
      <w:pPr>
        <w:rPr>
          <w:b/>
          <w:i/>
        </w:rPr>
      </w:pPr>
    </w:p>
    <w:tbl>
      <w:tblPr>
        <w:tblStyle w:val="a5"/>
        <w:tblW w:w="9807" w:type="dxa"/>
        <w:tblLook w:val="04A0"/>
      </w:tblPr>
      <w:tblGrid>
        <w:gridCol w:w="3085"/>
        <w:gridCol w:w="6722"/>
      </w:tblGrid>
      <w:tr w:rsidR="00F85456" w:rsidTr="0062037F">
        <w:tc>
          <w:tcPr>
            <w:tcW w:w="3085" w:type="dxa"/>
          </w:tcPr>
          <w:p w:rsidR="00F85456" w:rsidRDefault="0062037F" w:rsidP="005726BD">
            <w:r>
              <w:t xml:space="preserve">1. </w:t>
            </w:r>
            <w:r w:rsidR="00F85456">
              <w:t>Илья Муромец</w:t>
            </w:r>
          </w:p>
        </w:tc>
        <w:tc>
          <w:tcPr>
            <w:tcW w:w="6722" w:type="dxa"/>
          </w:tcPr>
          <w:p w:rsidR="00F85456" w:rsidRDefault="0062037F" w:rsidP="005726BD">
            <w:r>
              <w:t>а) умный, дипломатичный; сват, змееборец</w:t>
            </w:r>
          </w:p>
        </w:tc>
      </w:tr>
      <w:tr w:rsidR="00F85456" w:rsidTr="0062037F">
        <w:tc>
          <w:tcPr>
            <w:tcW w:w="3085" w:type="dxa"/>
          </w:tcPr>
          <w:p w:rsidR="00F85456" w:rsidRDefault="0062037F" w:rsidP="005726BD">
            <w:r>
              <w:t xml:space="preserve">2. </w:t>
            </w:r>
            <w:r w:rsidR="00F85456">
              <w:t>Алёша Попович</w:t>
            </w:r>
          </w:p>
        </w:tc>
        <w:tc>
          <w:tcPr>
            <w:tcW w:w="6722" w:type="dxa"/>
          </w:tcPr>
          <w:p w:rsidR="007C7604" w:rsidRDefault="0062037F" w:rsidP="005726BD">
            <w:r>
              <w:t xml:space="preserve">б) </w:t>
            </w:r>
            <w:proofErr w:type="gramStart"/>
            <w:r w:rsidR="007C7604">
              <w:t>мудрый</w:t>
            </w:r>
            <w:proofErr w:type="gramEnd"/>
            <w:r w:rsidR="007C7604">
              <w:t>, степенный, уверенный в себе, предусмотрительный</w:t>
            </w:r>
          </w:p>
        </w:tc>
      </w:tr>
      <w:tr w:rsidR="00F85456" w:rsidTr="0062037F">
        <w:tc>
          <w:tcPr>
            <w:tcW w:w="3085" w:type="dxa"/>
          </w:tcPr>
          <w:p w:rsidR="00F85456" w:rsidRDefault="0062037F" w:rsidP="005726BD">
            <w:r>
              <w:t>3. Добрыня Никитич</w:t>
            </w:r>
          </w:p>
        </w:tc>
        <w:tc>
          <w:tcPr>
            <w:tcW w:w="6722" w:type="dxa"/>
          </w:tcPr>
          <w:p w:rsidR="007C7604" w:rsidRDefault="0062037F" w:rsidP="005726BD">
            <w:r>
              <w:t xml:space="preserve">в) </w:t>
            </w:r>
            <w:r w:rsidR="007C7604">
              <w:t>трудолюбивый, неторопливый, хозяйственный</w:t>
            </w:r>
          </w:p>
        </w:tc>
      </w:tr>
      <w:tr w:rsidR="00F85456" w:rsidTr="0062037F">
        <w:tc>
          <w:tcPr>
            <w:tcW w:w="3085" w:type="dxa"/>
          </w:tcPr>
          <w:p w:rsidR="00F85456" w:rsidRDefault="0062037F" w:rsidP="005726BD">
            <w:r>
              <w:t xml:space="preserve">4. </w:t>
            </w:r>
            <w:r w:rsidR="007C7604">
              <w:t xml:space="preserve">Микула </w:t>
            </w:r>
            <w:proofErr w:type="spellStart"/>
            <w:r w:rsidR="007C7604">
              <w:t>Селянинович</w:t>
            </w:r>
            <w:proofErr w:type="spellEnd"/>
          </w:p>
        </w:tc>
        <w:tc>
          <w:tcPr>
            <w:tcW w:w="6722" w:type="dxa"/>
          </w:tcPr>
          <w:p w:rsidR="00F85456" w:rsidRDefault="0062037F" w:rsidP="005726BD">
            <w:r>
              <w:t xml:space="preserve">г) </w:t>
            </w:r>
            <w:r w:rsidR="007C7604">
              <w:t>неопытный, наглый, ленивый, хитроватый</w:t>
            </w:r>
          </w:p>
        </w:tc>
      </w:tr>
    </w:tbl>
    <w:p w:rsidR="001E5F1C" w:rsidRDefault="001E5F1C" w:rsidP="005726BD">
      <w:pPr>
        <w:rPr>
          <w:b/>
          <w:i/>
        </w:rPr>
      </w:pPr>
    </w:p>
    <w:p w:rsidR="00F85456" w:rsidRPr="001E5F1C" w:rsidRDefault="007C7604" w:rsidP="005726BD">
      <w:pPr>
        <w:rPr>
          <w:b/>
          <w:i/>
        </w:rPr>
      </w:pPr>
      <w:r w:rsidRPr="001E5F1C">
        <w:rPr>
          <w:b/>
          <w:i/>
        </w:rPr>
        <w:t>6.Выбрать</w:t>
      </w:r>
      <w:r w:rsidR="001A7DBD" w:rsidRPr="001E5F1C">
        <w:rPr>
          <w:b/>
          <w:i/>
        </w:rPr>
        <w:t xml:space="preserve"> определение понятия композиция</w:t>
      </w:r>
      <w:r w:rsidRPr="001E5F1C">
        <w:rPr>
          <w:b/>
          <w:i/>
        </w:rPr>
        <w:t xml:space="preserve"> художественного произведения.</w:t>
      </w:r>
    </w:p>
    <w:p w:rsidR="007C7604" w:rsidRDefault="0062037F" w:rsidP="005726BD">
      <w:r>
        <w:t>а</w:t>
      </w:r>
      <w:r w:rsidR="008C4525">
        <w:t>)</w:t>
      </w:r>
      <w:r w:rsidR="008C4525" w:rsidRPr="008C4525">
        <w:rPr>
          <w:rFonts w:ascii="Arial" w:hAnsi="Arial" w:cs="Arial"/>
          <w:b/>
          <w:bCs/>
          <w:color w:val="4E4E3F"/>
          <w:shd w:val="clear" w:color="auto" w:fill="FFFFFF"/>
        </w:rPr>
        <w:t xml:space="preserve"> </w:t>
      </w:r>
      <w:r w:rsidR="008C4525" w:rsidRPr="008C4525">
        <w:rPr>
          <w:shd w:val="clear" w:color="auto" w:fill="FFFFFF"/>
        </w:rPr>
        <w:t>Построение, структура художественного произведения</w:t>
      </w:r>
    </w:p>
    <w:p w:rsidR="003D72CA" w:rsidRDefault="008C4525" w:rsidP="005726BD">
      <w:r>
        <w:t>б</w:t>
      </w:r>
      <w:r w:rsidR="0062037F">
        <w:t xml:space="preserve">) </w:t>
      </w:r>
      <w:r w:rsidR="003D72CA">
        <w:t>Круг жизненных явлений и событий, изображённых автором в произведении и образующим его основу.</w:t>
      </w:r>
    </w:p>
    <w:p w:rsidR="003D72CA" w:rsidRPr="001E5F1C" w:rsidRDefault="003D72CA" w:rsidP="005726BD">
      <w:pPr>
        <w:rPr>
          <w:b/>
          <w:i/>
        </w:rPr>
      </w:pPr>
      <w:r w:rsidRPr="001E5F1C">
        <w:rPr>
          <w:b/>
          <w:i/>
        </w:rPr>
        <w:t>7. Какому элементу композиции соответствует фрагмент былины?</w:t>
      </w:r>
    </w:p>
    <w:p w:rsidR="003D72CA" w:rsidRDefault="003D72CA" w:rsidP="005726BD">
      <w:r>
        <w:t xml:space="preserve">   </w:t>
      </w:r>
      <w:r w:rsidR="000161DA">
        <w:t xml:space="preserve">                Как </w:t>
      </w:r>
      <w:proofErr w:type="gramStart"/>
      <w:r w:rsidR="000161DA">
        <w:t>во</w:t>
      </w:r>
      <w:proofErr w:type="gramEnd"/>
      <w:r w:rsidR="000161DA">
        <w:t xml:space="preserve"> славном </w:t>
      </w:r>
      <w:r>
        <w:t>городе во городе во Новгороде</w:t>
      </w:r>
    </w:p>
    <w:p w:rsidR="003D72CA" w:rsidRDefault="003D72CA" w:rsidP="005726BD">
      <w:r>
        <w:t xml:space="preserve">                   </w:t>
      </w:r>
      <w:proofErr w:type="gramStart"/>
      <w:r>
        <w:t>Ай</w:t>
      </w:r>
      <w:proofErr w:type="gramEnd"/>
      <w:r>
        <w:t xml:space="preserve"> как был Садко да </w:t>
      </w:r>
      <w:proofErr w:type="spellStart"/>
      <w:r>
        <w:t>гусельщик</w:t>
      </w:r>
      <w:proofErr w:type="spellEnd"/>
      <w:r>
        <w:t>;</w:t>
      </w:r>
    </w:p>
    <w:p w:rsidR="003D72CA" w:rsidRDefault="003D72CA" w:rsidP="005726BD">
      <w:r>
        <w:t xml:space="preserve">                   А как не было у него несчётной золотой казны</w:t>
      </w:r>
    </w:p>
    <w:p w:rsidR="003D72CA" w:rsidRDefault="003D72CA" w:rsidP="005726BD">
      <w:r>
        <w:t xml:space="preserve">                   Как ходил он по честным пирам,</w:t>
      </w:r>
    </w:p>
    <w:p w:rsidR="003D72CA" w:rsidRDefault="003D72CA" w:rsidP="005726BD">
      <w:r>
        <w:t xml:space="preserve">                   </w:t>
      </w:r>
      <w:proofErr w:type="spellStart"/>
      <w:r>
        <w:t>Спотешал</w:t>
      </w:r>
      <w:proofErr w:type="spellEnd"/>
      <w:r>
        <w:t xml:space="preserve"> он да купцов, бояр,</w:t>
      </w:r>
    </w:p>
    <w:p w:rsidR="003D72CA" w:rsidRDefault="003D72CA" w:rsidP="005726BD">
      <w:r>
        <w:t xml:space="preserve">                   Веселил он их на честных пирах</w:t>
      </w:r>
    </w:p>
    <w:p w:rsidR="003D72CA" w:rsidRDefault="003D72CA" w:rsidP="005726BD">
      <w:r>
        <w:t xml:space="preserve">                   А как тут с Садко да </w:t>
      </w:r>
      <w:proofErr w:type="spellStart"/>
      <w:r>
        <w:t>случилося</w:t>
      </w:r>
      <w:proofErr w:type="spellEnd"/>
      <w:r>
        <w:t>…</w:t>
      </w:r>
    </w:p>
    <w:p w:rsidR="003D72CA" w:rsidRDefault="0062037F" w:rsidP="005726BD">
      <w:r>
        <w:t xml:space="preserve">а) </w:t>
      </w:r>
      <w:r w:rsidR="003D72CA">
        <w:t xml:space="preserve">Кульминация </w:t>
      </w:r>
    </w:p>
    <w:p w:rsidR="003D72CA" w:rsidRDefault="0062037F" w:rsidP="005726BD">
      <w:r>
        <w:t xml:space="preserve">б) </w:t>
      </w:r>
      <w:r w:rsidR="003D72CA">
        <w:t xml:space="preserve">Развитие действия </w:t>
      </w:r>
    </w:p>
    <w:p w:rsidR="003D72CA" w:rsidRDefault="0062037F" w:rsidP="005726BD">
      <w:r>
        <w:t xml:space="preserve">в) </w:t>
      </w:r>
      <w:r w:rsidR="003D72CA">
        <w:t xml:space="preserve">Исход </w:t>
      </w:r>
    </w:p>
    <w:p w:rsidR="003D72CA" w:rsidRDefault="0062037F" w:rsidP="005726BD">
      <w:pPr>
        <w:rPr>
          <w:i/>
        </w:rPr>
      </w:pPr>
      <w:r>
        <w:t xml:space="preserve">г) </w:t>
      </w:r>
      <w:r w:rsidR="003D72CA">
        <w:t>Зачин</w:t>
      </w:r>
    </w:p>
    <w:p w:rsidR="003D72CA" w:rsidRPr="001E5F1C" w:rsidRDefault="007D7926" w:rsidP="005726BD">
      <w:pPr>
        <w:rPr>
          <w:b/>
          <w:i/>
        </w:rPr>
      </w:pPr>
      <w:r w:rsidRPr="001E5F1C">
        <w:rPr>
          <w:b/>
          <w:i/>
        </w:rPr>
        <w:t>8. Каким стихотворным размером написаны былины?</w:t>
      </w:r>
    </w:p>
    <w:p w:rsidR="007D7926" w:rsidRDefault="007D7926" w:rsidP="005726BD">
      <w:r>
        <w:t>а) Дву</w:t>
      </w:r>
      <w:r w:rsidR="002C2DCC">
        <w:t>хсложный (ямб, хорей)</w:t>
      </w:r>
    </w:p>
    <w:p w:rsidR="007D7926" w:rsidRDefault="001A7DBD" w:rsidP="005726BD">
      <w:r>
        <w:t>б) Трёх</w:t>
      </w:r>
      <w:r w:rsidR="007D7926">
        <w:t>сложный</w:t>
      </w:r>
      <w:r w:rsidR="002C2DCC">
        <w:t xml:space="preserve"> (дактиль, амфибрахий, анапест)</w:t>
      </w:r>
    </w:p>
    <w:p w:rsidR="007D7926" w:rsidRDefault="002C2DCC" w:rsidP="005726BD">
      <w:r>
        <w:t>в) Былинный стих</w:t>
      </w:r>
    </w:p>
    <w:p w:rsidR="002C2DCC" w:rsidRDefault="002C2DCC" w:rsidP="005726BD"/>
    <w:p w:rsidR="002C2DCC" w:rsidRDefault="002C2DCC" w:rsidP="005726BD"/>
    <w:p w:rsidR="002C2DCC" w:rsidRDefault="002C2DCC" w:rsidP="005726BD"/>
    <w:p w:rsidR="007D7926" w:rsidRDefault="007D7926" w:rsidP="007D7926">
      <w:pPr>
        <w:rPr>
          <w:i/>
        </w:rPr>
      </w:pPr>
      <w:r w:rsidRPr="001E5F1C">
        <w:rPr>
          <w:b/>
          <w:i/>
        </w:rPr>
        <w:lastRenderedPageBreak/>
        <w:t xml:space="preserve">9. Соотнести существительные и прилагательные, чтобы получились «постоянные </w:t>
      </w:r>
      <w:r>
        <w:rPr>
          <w:i/>
        </w:rPr>
        <w:t>эпитеты».</w:t>
      </w:r>
    </w:p>
    <w:p w:rsidR="007D7926" w:rsidRDefault="007D7926" w:rsidP="007D7926">
      <w:r>
        <w:t>1. Чисто</w:t>
      </w:r>
      <w:r w:rsidR="0062037F">
        <w:t xml:space="preserve">                           </w:t>
      </w:r>
      <w:r w:rsidR="001A7DBD">
        <w:t xml:space="preserve"> </w:t>
      </w:r>
      <w:r w:rsidR="0062037F">
        <w:t xml:space="preserve">а) </w:t>
      </w:r>
      <w:r w:rsidR="001A7DBD">
        <w:t>молодец</w:t>
      </w:r>
    </w:p>
    <w:p w:rsidR="007D7926" w:rsidRDefault="007D7926" w:rsidP="007D7926">
      <w:r>
        <w:t>2.</w:t>
      </w:r>
      <w:proofErr w:type="gramStart"/>
      <w:r w:rsidR="0062037F">
        <w:t>Добрый</w:t>
      </w:r>
      <w:proofErr w:type="gramEnd"/>
      <w:r w:rsidR="0062037F">
        <w:t xml:space="preserve">                          б) </w:t>
      </w:r>
      <w:r>
        <w:t>поле</w:t>
      </w:r>
    </w:p>
    <w:p w:rsidR="007D7926" w:rsidRDefault="007D7926" w:rsidP="007D7926">
      <w:r>
        <w:t xml:space="preserve">3.Буйная                           </w:t>
      </w:r>
      <w:r w:rsidR="0062037F">
        <w:t xml:space="preserve">в) </w:t>
      </w:r>
      <w:proofErr w:type="spellStart"/>
      <w:r>
        <w:t>дружинушка</w:t>
      </w:r>
      <w:proofErr w:type="spellEnd"/>
    </w:p>
    <w:p w:rsidR="007D7926" w:rsidRDefault="007D7926" w:rsidP="007D7926">
      <w:r>
        <w:t xml:space="preserve">4. Хоробрая                      </w:t>
      </w:r>
      <w:r w:rsidR="0062037F">
        <w:t xml:space="preserve">г) </w:t>
      </w:r>
      <w:r>
        <w:t>головушка</w:t>
      </w:r>
    </w:p>
    <w:p w:rsidR="007D7926" w:rsidRPr="001E5F1C" w:rsidRDefault="007D7926" w:rsidP="007D7926">
      <w:pPr>
        <w:rPr>
          <w:b/>
          <w:i/>
        </w:rPr>
      </w:pPr>
      <w:r w:rsidRPr="001E5F1C">
        <w:rPr>
          <w:b/>
          <w:i/>
        </w:rPr>
        <w:t>10. Выбрать примеры употребления гиперболы</w:t>
      </w:r>
    </w:p>
    <w:p w:rsidR="007D7926" w:rsidRDefault="0062037F" w:rsidP="007D7926">
      <w:r>
        <w:t xml:space="preserve">а) </w:t>
      </w:r>
      <w:r w:rsidR="007D7926">
        <w:t>«Чисто поле», «ковыль-трава», «добрый конь».</w:t>
      </w:r>
    </w:p>
    <w:p w:rsidR="007D7926" w:rsidRDefault="0062037F" w:rsidP="007D7926">
      <w:r>
        <w:t xml:space="preserve">б) </w:t>
      </w:r>
      <w:r w:rsidR="007D7926">
        <w:t>«Птицей-соколом</w:t>
      </w:r>
      <w:r w:rsidR="00AD273E">
        <w:t xml:space="preserve"> летать ему под </w:t>
      </w:r>
      <w:proofErr w:type="spellStart"/>
      <w:r w:rsidR="00AD273E">
        <w:t>оболока</w:t>
      </w:r>
      <w:proofErr w:type="spellEnd"/>
      <w:r w:rsidR="00AD273E">
        <w:t>».</w:t>
      </w:r>
    </w:p>
    <w:p w:rsidR="00AD273E" w:rsidRDefault="0062037F" w:rsidP="007D7926">
      <w:r>
        <w:t xml:space="preserve">в) </w:t>
      </w:r>
      <w:r w:rsidR="00AD273E">
        <w:t>«</w:t>
      </w:r>
      <w:proofErr w:type="gramStart"/>
      <w:r w:rsidR="00AD273E">
        <w:t>Мужичками-разбойничками</w:t>
      </w:r>
      <w:proofErr w:type="gramEnd"/>
      <w:r w:rsidR="00AD273E">
        <w:t>, положил их до тысячи.</w:t>
      </w:r>
    </w:p>
    <w:p w:rsidR="00AD273E" w:rsidRPr="001E5F1C" w:rsidRDefault="00AD273E" w:rsidP="007D7926">
      <w:pPr>
        <w:rPr>
          <w:b/>
          <w:i/>
        </w:rPr>
      </w:pPr>
      <w:r w:rsidRPr="001E5F1C">
        <w:rPr>
          <w:b/>
          <w:i/>
        </w:rPr>
        <w:t xml:space="preserve">11. Прочитать </w:t>
      </w:r>
      <w:proofErr w:type="gramStart"/>
      <w:r w:rsidRPr="001E5F1C">
        <w:rPr>
          <w:b/>
          <w:i/>
        </w:rPr>
        <w:t>фрагмент</w:t>
      </w:r>
      <w:proofErr w:type="gramEnd"/>
      <w:r w:rsidRPr="001E5F1C">
        <w:rPr>
          <w:b/>
          <w:i/>
        </w:rPr>
        <w:t xml:space="preserve"> и определить из </w:t>
      </w:r>
      <w:proofErr w:type="gramStart"/>
      <w:r w:rsidRPr="001E5F1C">
        <w:rPr>
          <w:b/>
          <w:i/>
        </w:rPr>
        <w:t>какой</w:t>
      </w:r>
      <w:proofErr w:type="gramEnd"/>
      <w:r w:rsidRPr="001E5F1C">
        <w:rPr>
          <w:b/>
          <w:i/>
        </w:rPr>
        <w:t xml:space="preserve"> былины он взят.</w:t>
      </w:r>
    </w:p>
    <w:p w:rsidR="00AD273E" w:rsidRDefault="00AD273E" w:rsidP="007D7926">
      <w:r>
        <w:t xml:space="preserve">                                   А тут ли </w:t>
      </w:r>
      <w:proofErr w:type="spellStart"/>
      <w:r>
        <w:t>оратай-оратаюшко</w:t>
      </w:r>
      <w:proofErr w:type="spellEnd"/>
    </w:p>
    <w:p w:rsidR="00AD273E" w:rsidRDefault="00AD273E" w:rsidP="007D7926">
      <w:r>
        <w:t xml:space="preserve">                                   </w:t>
      </w:r>
      <w:proofErr w:type="spellStart"/>
      <w:r>
        <w:t>Гужики</w:t>
      </w:r>
      <w:proofErr w:type="spellEnd"/>
      <w:r>
        <w:t xml:space="preserve"> шелковые </w:t>
      </w:r>
      <w:proofErr w:type="spellStart"/>
      <w:r>
        <w:t>повыстегнул</w:t>
      </w:r>
      <w:proofErr w:type="spellEnd"/>
      <w:r>
        <w:t>,</w:t>
      </w:r>
    </w:p>
    <w:p w:rsidR="00AD273E" w:rsidRDefault="00AD273E" w:rsidP="007D7926">
      <w:r>
        <w:t xml:space="preserve">                                   Кобылу из сошки </w:t>
      </w:r>
      <w:proofErr w:type="spellStart"/>
      <w:r>
        <w:t>повывернул</w:t>
      </w:r>
      <w:proofErr w:type="spellEnd"/>
      <w:r>
        <w:t>.</w:t>
      </w:r>
    </w:p>
    <w:p w:rsidR="00AD273E" w:rsidRDefault="00AD273E" w:rsidP="007D7926">
      <w:r>
        <w:t xml:space="preserve">                                   Они сели на добрых коней, поехали,</w:t>
      </w:r>
    </w:p>
    <w:p w:rsidR="00AD273E" w:rsidRDefault="00AD273E" w:rsidP="007D7926">
      <w:r>
        <w:t xml:space="preserve">                                   Как хвост-то </w:t>
      </w:r>
      <w:proofErr w:type="gramStart"/>
      <w:r>
        <w:t>у</w:t>
      </w:r>
      <w:proofErr w:type="gramEnd"/>
      <w:r>
        <w:t xml:space="preserve"> ней расстилается,</w:t>
      </w:r>
    </w:p>
    <w:p w:rsidR="00AD273E" w:rsidRDefault="00AD273E" w:rsidP="007D7926">
      <w:r>
        <w:t xml:space="preserve">                                   А грива-то у неё да завивается.</w:t>
      </w:r>
    </w:p>
    <w:p w:rsidR="00AD273E" w:rsidRDefault="00AD273E" w:rsidP="007D7926">
      <w:r>
        <w:t xml:space="preserve">                                   У оратая кобыла </w:t>
      </w:r>
      <w:proofErr w:type="spellStart"/>
      <w:r>
        <w:t>ступью</w:t>
      </w:r>
      <w:proofErr w:type="spellEnd"/>
      <w:r>
        <w:t xml:space="preserve"> пошла...</w:t>
      </w:r>
    </w:p>
    <w:p w:rsidR="00AD273E" w:rsidRDefault="0062037F" w:rsidP="007D7926">
      <w:r>
        <w:t xml:space="preserve">а) </w:t>
      </w:r>
      <w:r w:rsidR="00AD273E">
        <w:t>«Добрыня и змей»</w:t>
      </w:r>
    </w:p>
    <w:p w:rsidR="00AD273E" w:rsidRDefault="0062037F" w:rsidP="007D7926">
      <w:r>
        <w:t xml:space="preserve">в) </w:t>
      </w:r>
      <w:r w:rsidR="002C2DCC">
        <w:t>«Три поездки Ильи Муромца</w:t>
      </w:r>
      <w:r w:rsidR="00AD273E">
        <w:t>»</w:t>
      </w:r>
    </w:p>
    <w:p w:rsidR="00AD273E" w:rsidRDefault="0062037F" w:rsidP="007D7926">
      <w:r>
        <w:t xml:space="preserve">г) </w:t>
      </w:r>
      <w:r w:rsidR="00AD273E">
        <w:t xml:space="preserve">«Волга и Микула </w:t>
      </w:r>
      <w:proofErr w:type="spellStart"/>
      <w:r w:rsidR="00AD273E">
        <w:t>Селянинович</w:t>
      </w:r>
      <w:proofErr w:type="spellEnd"/>
      <w:r w:rsidR="00AD273E">
        <w:t>»</w:t>
      </w:r>
    </w:p>
    <w:p w:rsidR="003F6F26" w:rsidRPr="001E5F1C" w:rsidRDefault="003F6F26" w:rsidP="007D7926">
      <w:pPr>
        <w:rPr>
          <w:b/>
          <w:i/>
        </w:rPr>
      </w:pPr>
      <w:r w:rsidRPr="001E5F1C">
        <w:rPr>
          <w:b/>
          <w:i/>
        </w:rPr>
        <w:t xml:space="preserve">12.С какой целью </w:t>
      </w:r>
      <w:proofErr w:type="spellStart"/>
      <w:r w:rsidRPr="001E5F1C">
        <w:rPr>
          <w:b/>
          <w:i/>
        </w:rPr>
        <w:t>Вольга</w:t>
      </w:r>
      <w:proofErr w:type="spellEnd"/>
      <w:r w:rsidRPr="001E5F1C">
        <w:rPr>
          <w:b/>
          <w:i/>
        </w:rPr>
        <w:t xml:space="preserve"> </w:t>
      </w:r>
      <w:proofErr w:type="spellStart"/>
      <w:r w:rsidRPr="001E5F1C">
        <w:rPr>
          <w:b/>
          <w:i/>
        </w:rPr>
        <w:t>С</w:t>
      </w:r>
      <w:r w:rsidR="00AD273E" w:rsidRPr="001E5F1C">
        <w:rPr>
          <w:b/>
          <w:i/>
        </w:rPr>
        <w:t>вятославич</w:t>
      </w:r>
      <w:proofErr w:type="spellEnd"/>
      <w:r w:rsidRPr="001E5F1C">
        <w:rPr>
          <w:b/>
          <w:i/>
        </w:rPr>
        <w:t xml:space="preserve"> отправляется в путь-дорогу?</w:t>
      </w:r>
    </w:p>
    <w:p w:rsidR="003F6F26" w:rsidRDefault="00A60D61" w:rsidP="007D7926">
      <w:r>
        <w:t xml:space="preserve">а) </w:t>
      </w:r>
      <w:r w:rsidR="003F6F26">
        <w:t>мир посмотреть</w:t>
      </w:r>
    </w:p>
    <w:p w:rsidR="003F6F26" w:rsidRDefault="00A60D61" w:rsidP="007D7926">
      <w:r>
        <w:t xml:space="preserve">б) </w:t>
      </w:r>
      <w:r w:rsidR="003F6F26">
        <w:t xml:space="preserve">на войну </w:t>
      </w:r>
    </w:p>
    <w:p w:rsidR="003F6F26" w:rsidRDefault="00A60D61" w:rsidP="007D7926">
      <w:r>
        <w:t xml:space="preserve">в) </w:t>
      </w:r>
      <w:r w:rsidR="003F6F26">
        <w:t>за данью</w:t>
      </w:r>
    </w:p>
    <w:p w:rsidR="003F6F26" w:rsidRDefault="00A60D61" w:rsidP="007D7926">
      <w:r>
        <w:t xml:space="preserve">г) </w:t>
      </w:r>
      <w:r w:rsidR="003F6F26">
        <w:t>в гости к князю Владимиру</w:t>
      </w:r>
    </w:p>
    <w:p w:rsidR="003F6F26" w:rsidRPr="001E5F1C" w:rsidRDefault="001E5F1C" w:rsidP="007D7926">
      <w:pPr>
        <w:rPr>
          <w:b/>
          <w:i/>
        </w:rPr>
      </w:pPr>
      <w:r w:rsidRPr="001E5F1C">
        <w:rPr>
          <w:b/>
          <w:i/>
        </w:rPr>
        <w:t>13.</w:t>
      </w:r>
      <w:r w:rsidR="003F6F26" w:rsidRPr="001E5F1C">
        <w:rPr>
          <w:b/>
          <w:i/>
        </w:rPr>
        <w:t>Соотнести название былин с циклами.</w:t>
      </w:r>
    </w:p>
    <w:p w:rsidR="003F6F26" w:rsidRDefault="00A60D61" w:rsidP="007D7926">
      <w:r>
        <w:t xml:space="preserve">1. </w:t>
      </w:r>
      <w:r w:rsidR="003F6F26">
        <w:t xml:space="preserve">«Садко»                                                                 </w:t>
      </w:r>
      <w:r>
        <w:t xml:space="preserve">а) </w:t>
      </w:r>
      <w:r w:rsidR="003F6F26">
        <w:t>Киевский цикл</w:t>
      </w:r>
    </w:p>
    <w:p w:rsidR="001A7DBD" w:rsidRPr="001E5F1C" w:rsidRDefault="00A60D61" w:rsidP="007D7926">
      <w:r>
        <w:t xml:space="preserve">2. </w:t>
      </w:r>
      <w:r w:rsidR="003F6F26">
        <w:t>«Три поездки Ильи Муромца»</w:t>
      </w:r>
      <w:r w:rsidR="003F6F26">
        <w:rPr>
          <w:i/>
        </w:rPr>
        <w:t xml:space="preserve">                           </w:t>
      </w:r>
      <w:r w:rsidRPr="00A60D61">
        <w:t>б)</w:t>
      </w:r>
      <w:r>
        <w:rPr>
          <w:i/>
        </w:rPr>
        <w:t xml:space="preserve"> </w:t>
      </w:r>
      <w:r w:rsidR="003F6F26">
        <w:t>Новгородский цикл</w:t>
      </w:r>
      <w:r w:rsidR="001A7DBD">
        <w:rPr>
          <w:i/>
        </w:rPr>
        <w:t>.</w:t>
      </w:r>
    </w:p>
    <w:p w:rsidR="001A7DBD" w:rsidRPr="001E5F1C" w:rsidRDefault="001A7DBD" w:rsidP="007D7926">
      <w:pPr>
        <w:rPr>
          <w:b/>
          <w:i/>
        </w:rPr>
      </w:pPr>
      <w:r w:rsidRPr="001E5F1C">
        <w:rPr>
          <w:b/>
          <w:i/>
        </w:rPr>
        <w:t xml:space="preserve">14. К какому циклу относится </w:t>
      </w:r>
      <w:r w:rsidR="002C2DCC">
        <w:rPr>
          <w:b/>
          <w:i/>
        </w:rPr>
        <w:t>былина «</w:t>
      </w:r>
      <w:proofErr w:type="spellStart"/>
      <w:r w:rsidR="002C2DCC">
        <w:rPr>
          <w:b/>
          <w:i/>
        </w:rPr>
        <w:t>Вольга</w:t>
      </w:r>
      <w:proofErr w:type="spellEnd"/>
      <w:r w:rsidR="002C2DCC">
        <w:rPr>
          <w:b/>
          <w:i/>
        </w:rPr>
        <w:t xml:space="preserve"> и Микула </w:t>
      </w:r>
      <w:proofErr w:type="spellStart"/>
      <w:r w:rsidR="002C2DCC">
        <w:rPr>
          <w:b/>
          <w:i/>
        </w:rPr>
        <w:t>Селянинович</w:t>
      </w:r>
      <w:proofErr w:type="spellEnd"/>
      <w:r w:rsidRPr="001E5F1C">
        <w:rPr>
          <w:b/>
          <w:i/>
        </w:rPr>
        <w:t>»?</w:t>
      </w:r>
    </w:p>
    <w:p w:rsidR="001A7DBD" w:rsidRDefault="00A60D61" w:rsidP="007D7926">
      <w:r>
        <w:t xml:space="preserve">а) </w:t>
      </w:r>
      <w:r w:rsidR="001A7DBD">
        <w:t>Киевские бы</w:t>
      </w:r>
      <w:r w:rsidR="002C2DCC">
        <w:t>лины</w:t>
      </w:r>
    </w:p>
    <w:p w:rsidR="002C2DCC" w:rsidRPr="001A7DBD" w:rsidRDefault="002C2DCC" w:rsidP="007D7926">
      <w:r>
        <w:t>б) Новгородские былины</w:t>
      </w:r>
    </w:p>
    <w:p w:rsidR="001E5F1C" w:rsidRPr="001E5F1C" w:rsidRDefault="002C2DCC" w:rsidP="007D7926">
      <w:pPr>
        <w:rPr>
          <w:b/>
          <w:i/>
        </w:rPr>
      </w:pPr>
      <w:r>
        <w:rPr>
          <w:b/>
          <w:i/>
        </w:rPr>
        <w:t>15</w:t>
      </w:r>
      <w:r w:rsidR="001E5F1C" w:rsidRPr="001E5F1C">
        <w:rPr>
          <w:b/>
          <w:i/>
        </w:rPr>
        <w:t>.</w:t>
      </w:r>
      <w:r>
        <w:rPr>
          <w:b/>
          <w:i/>
        </w:rPr>
        <w:t xml:space="preserve"> </w:t>
      </w:r>
      <w:r w:rsidR="001E5F1C" w:rsidRPr="001E5F1C">
        <w:rPr>
          <w:b/>
          <w:i/>
        </w:rPr>
        <w:t>В какой былине нашли отражение нравственные идеалы русского народа: прославление мирного труда, мастерство, трудолюбие, физическая сила, чувство собственного достоинства, доброта и честь?</w:t>
      </w:r>
    </w:p>
    <w:p w:rsidR="001E5F1C" w:rsidRDefault="00A60D61" w:rsidP="007D7926">
      <w:r>
        <w:t xml:space="preserve">а) </w:t>
      </w:r>
      <w:r w:rsidR="001E5F1C">
        <w:t>«Садко»</w:t>
      </w:r>
    </w:p>
    <w:p w:rsidR="001E5F1C" w:rsidRDefault="00A60D61" w:rsidP="007D7926">
      <w:r>
        <w:t xml:space="preserve">б) </w:t>
      </w:r>
      <w:r w:rsidR="001E5F1C">
        <w:t>«Три поездки Ильи Муромца»</w:t>
      </w:r>
    </w:p>
    <w:p w:rsidR="001E5F1C" w:rsidRPr="001E5F1C" w:rsidRDefault="00A60D61" w:rsidP="007D7926">
      <w:r>
        <w:t xml:space="preserve">в) </w:t>
      </w:r>
      <w:r w:rsidR="001E5F1C">
        <w:t>«</w:t>
      </w:r>
      <w:proofErr w:type="spellStart"/>
      <w:r w:rsidR="001E5F1C">
        <w:t>Вольга</w:t>
      </w:r>
      <w:proofErr w:type="spellEnd"/>
      <w:r w:rsidR="001E5F1C">
        <w:t xml:space="preserve"> и Микула </w:t>
      </w:r>
      <w:proofErr w:type="spellStart"/>
      <w:r w:rsidR="001E5F1C">
        <w:t>Селянинович</w:t>
      </w:r>
      <w:proofErr w:type="spellEnd"/>
      <w:r w:rsidR="001E5F1C">
        <w:t>»</w:t>
      </w:r>
    </w:p>
    <w:sectPr w:rsidR="001E5F1C" w:rsidRPr="001E5F1C" w:rsidSect="00A60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09E0"/>
    <w:multiLevelType w:val="hybridMultilevel"/>
    <w:tmpl w:val="729E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26BD"/>
    <w:rsid w:val="000161DA"/>
    <w:rsid w:val="001A7DBD"/>
    <w:rsid w:val="001E5F1C"/>
    <w:rsid w:val="002C2DCC"/>
    <w:rsid w:val="00394EC6"/>
    <w:rsid w:val="003D72CA"/>
    <w:rsid w:val="003F6F26"/>
    <w:rsid w:val="005137C0"/>
    <w:rsid w:val="005726BD"/>
    <w:rsid w:val="0062037F"/>
    <w:rsid w:val="0068052E"/>
    <w:rsid w:val="00727BFE"/>
    <w:rsid w:val="007C7604"/>
    <w:rsid w:val="007D7926"/>
    <w:rsid w:val="008C4525"/>
    <w:rsid w:val="008E008E"/>
    <w:rsid w:val="00A60D61"/>
    <w:rsid w:val="00AD273E"/>
    <w:rsid w:val="00B01B35"/>
    <w:rsid w:val="00B05AA2"/>
    <w:rsid w:val="00DB4CE4"/>
    <w:rsid w:val="00F274EC"/>
    <w:rsid w:val="00F73C2F"/>
    <w:rsid w:val="00F8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01B35"/>
    <w:rPr>
      <w:i/>
      <w:iCs/>
    </w:rPr>
  </w:style>
  <w:style w:type="paragraph" w:styleId="a4">
    <w:name w:val="List Paragraph"/>
    <w:basedOn w:val="a"/>
    <w:uiPriority w:val="34"/>
    <w:qFormat/>
    <w:rsid w:val="005726BD"/>
    <w:pPr>
      <w:ind w:left="720"/>
      <w:contextualSpacing/>
    </w:pPr>
  </w:style>
  <w:style w:type="table" w:styleId="a5">
    <w:name w:val="Table Grid"/>
    <w:basedOn w:val="a1"/>
    <w:uiPriority w:val="59"/>
    <w:rsid w:val="00F85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4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2C37-7EFA-4BCC-9506-18D0B902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2014-08-27T14:41:00Z</cp:lastPrinted>
  <dcterms:created xsi:type="dcterms:W3CDTF">2014-08-21T19:40:00Z</dcterms:created>
  <dcterms:modified xsi:type="dcterms:W3CDTF">2014-08-27T14:44:00Z</dcterms:modified>
</cp:coreProperties>
</file>