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F2" w:rsidRDefault="00EB0D4C" w:rsidP="006223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Развитие внимания учащихся – логопатов на коррекционных  занятиях</w:t>
      </w:r>
    </w:p>
    <w:p w:rsidR="0062237F" w:rsidRDefault="0062237F" w:rsidP="0062237F">
      <w:pPr>
        <w:spacing w:after="0" w:line="240" w:lineRule="auto"/>
        <w:ind w:left="5528"/>
        <w:rPr>
          <w:b/>
          <w:sz w:val="28"/>
          <w:szCs w:val="40"/>
        </w:rPr>
      </w:pPr>
      <w:proofErr w:type="spellStart"/>
      <w:r w:rsidRPr="0062237F">
        <w:rPr>
          <w:b/>
          <w:sz w:val="28"/>
          <w:szCs w:val="40"/>
        </w:rPr>
        <w:t>Галимова</w:t>
      </w:r>
      <w:proofErr w:type="spellEnd"/>
      <w:r w:rsidRPr="0062237F">
        <w:rPr>
          <w:b/>
          <w:sz w:val="28"/>
          <w:szCs w:val="40"/>
        </w:rPr>
        <w:t xml:space="preserve"> Г.А.</w:t>
      </w:r>
    </w:p>
    <w:p w:rsidR="0062237F" w:rsidRPr="0062237F" w:rsidRDefault="0062237F" w:rsidP="0062237F">
      <w:pPr>
        <w:spacing w:after="0" w:line="240" w:lineRule="auto"/>
        <w:ind w:left="5528"/>
        <w:rPr>
          <w:b/>
          <w:sz w:val="28"/>
          <w:szCs w:val="40"/>
        </w:rPr>
      </w:pPr>
      <w:r w:rsidRPr="0062237F">
        <w:rPr>
          <w:b/>
          <w:sz w:val="28"/>
          <w:szCs w:val="40"/>
        </w:rPr>
        <w:t xml:space="preserve"> учитель-логопед МБОУ СОШ №20 г. Магадана</w:t>
      </w:r>
    </w:p>
    <w:p w:rsidR="0062237F" w:rsidRDefault="0062237F">
      <w:pPr>
        <w:rPr>
          <w:sz w:val="28"/>
          <w:szCs w:val="28"/>
        </w:rPr>
      </w:pPr>
    </w:p>
    <w:p w:rsidR="0062237F" w:rsidRDefault="00EB0D4C" w:rsidP="00622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Очень часто при выполнении того или иного задания учитель обращается к ученикам: « Слушайте внимательно! Списывайте внимательно! Читайте внимательно!» Исполняя требования взрослого, ребёнок должен научиться</w:t>
      </w:r>
      <w:r w:rsidR="001955A1">
        <w:rPr>
          <w:sz w:val="28"/>
          <w:szCs w:val="28"/>
        </w:rPr>
        <w:t xml:space="preserve"> управлять своим вниманием, активизировать нужные и затормозить ненужные в данный момент психологические и физиологические процессы, отобрать необходимую информацию, уметь сосредоточиться на каком-либо объекте или виде деятельности. Внимание не является самостоятельным процессом, оно всегда сопровождает познавательную деятельность и улучшает её. Вниманием определяется точность и деятельность восприятия, прочность памяти, направленность и продуктивность мыслительной деятельности.</w:t>
      </w:r>
      <w:r w:rsidR="001955A1">
        <w:rPr>
          <w:sz w:val="28"/>
          <w:szCs w:val="28"/>
        </w:rPr>
        <w:tab/>
        <w:t xml:space="preserve">          </w:t>
      </w:r>
      <w:r w:rsidR="001955A1">
        <w:rPr>
          <w:sz w:val="28"/>
          <w:szCs w:val="28"/>
        </w:rPr>
        <w:tab/>
      </w:r>
    </w:p>
    <w:p w:rsidR="00A20AA9" w:rsidRDefault="001955A1" w:rsidP="00622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8B6E76">
        <w:rPr>
          <w:sz w:val="28"/>
          <w:szCs w:val="28"/>
        </w:rPr>
        <w:t xml:space="preserve">Выделяют следующие свойства внимания: объём, концентрацию, </w:t>
      </w:r>
      <w:proofErr w:type="spellStart"/>
      <w:r w:rsidR="008B6E76">
        <w:rPr>
          <w:sz w:val="28"/>
          <w:szCs w:val="28"/>
        </w:rPr>
        <w:t>распределяемость</w:t>
      </w:r>
      <w:proofErr w:type="spellEnd"/>
      <w:r w:rsidR="008B6E76">
        <w:rPr>
          <w:sz w:val="28"/>
          <w:szCs w:val="28"/>
        </w:rPr>
        <w:t xml:space="preserve">, устойчивость, колебание </w:t>
      </w:r>
      <w:proofErr w:type="gramStart"/>
      <w:r w:rsidR="008B6E76">
        <w:rPr>
          <w:sz w:val="28"/>
          <w:szCs w:val="28"/>
        </w:rPr>
        <w:t xml:space="preserve">( </w:t>
      </w:r>
      <w:proofErr w:type="gramEnd"/>
      <w:r w:rsidR="008B6E76">
        <w:rPr>
          <w:sz w:val="28"/>
          <w:szCs w:val="28"/>
        </w:rPr>
        <w:t xml:space="preserve">отвлекаемость), и переключаемость. Различают также три вида внимания: непроизвольное, произвольное и </w:t>
      </w:r>
      <w:proofErr w:type="spellStart"/>
      <w:r w:rsidR="008B6E76">
        <w:rPr>
          <w:sz w:val="28"/>
          <w:szCs w:val="28"/>
        </w:rPr>
        <w:t>послепроизвольное</w:t>
      </w:r>
      <w:proofErr w:type="spellEnd"/>
      <w:r w:rsidR="008B6E76">
        <w:rPr>
          <w:sz w:val="28"/>
          <w:szCs w:val="28"/>
        </w:rPr>
        <w:t>. Если непроизвольное внимание – это сосредоточение сознания на объекте в силу каких-либо особенностей (новизна раздражителя, яркий эмоциональный тон, интерес), то произвольное внимание – это сознательно регулируемое сосредоточение на объекте. В младшем школьном возрасте отмечается слабость произвольного внимания</w:t>
      </w:r>
      <w:r w:rsidR="00FD6D90">
        <w:rPr>
          <w:sz w:val="28"/>
          <w:szCs w:val="28"/>
        </w:rPr>
        <w:t>; его развитие связано с формированием у ребёнка волевых качеств и является необходимым условием успешности школьного обучения.</w:t>
      </w:r>
      <w:r w:rsidR="00FD6D90">
        <w:rPr>
          <w:sz w:val="28"/>
          <w:szCs w:val="28"/>
        </w:rPr>
        <w:tab/>
        <w:t>Недостатки в развит</w:t>
      </w:r>
      <w:proofErr w:type="gramStart"/>
      <w:r w:rsidR="00FD6D90">
        <w:rPr>
          <w:sz w:val="28"/>
          <w:szCs w:val="28"/>
        </w:rPr>
        <w:t>ии у у</w:t>
      </w:r>
      <w:proofErr w:type="gramEnd"/>
      <w:r w:rsidR="00FD6D90">
        <w:rPr>
          <w:sz w:val="28"/>
          <w:szCs w:val="28"/>
        </w:rPr>
        <w:t xml:space="preserve">ченика процессов произвольного внимания являются причиной многих трудностей при обучении русскому языку и чтению. В письме это трудности в удержании и воспроизведении элементов речи </w:t>
      </w:r>
      <w:proofErr w:type="gramStart"/>
      <w:r w:rsidR="00FD6D90">
        <w:rPr>
          <w:sz w:val="28"/>
          <w:szCs w:val="28"/>
        </w:rPr>
        <w:t xml:space="preserve">( </w:t>
      </w:r>
      <w:proofErr w:type="gramEnd"/>
      <w:r w:rsidR="00FD6D90">
        <w:rPr>
          <w:sz w:val="28"/>
          <w:szCs w:val="28"/>
        </w:rPr>
        <w:t xml:space="preserve">звуков, слогов, предложений), </w:t>
      </w:r>
      <w:proofErr w:type="spellStart"/>
      <w:r w:rsidR="00FD6D90">
        <w:rPr>
          <w:sz w:val="28"/>
          <w:szCs w:val="28"/>
        </w:rPr>
        <w:t>недописывание</w:t>
      </w:r>
      <w:proofErr w:type="spellEnd"/>
      <w:r w:rsidR="00FD6D90">
        <w:rPr>
          <w:sz w:val="28"/>
          <w:szCs w:val="28"/>
        </w:rPr>
        <w:t xml:space="preserve"> слов и предложений, вставки, перестановки, пропуск букв, перестановка слогов в словах, ошибки при списывании, появление и возрастание ошибок к концу работы, неумение находить орфограммы и ошибки в собственной работе.</w:t>
      </w:r>
      <w:r w:rsidR="00A20AA9">
        <w:rPr>
          <w:sz w:val="28"/>
          <w:szCs w:val="28"/>
        </w:rPr>
        <w:t xml:space="preserve"> В чтении – повторное считывание той же строки, считывание выше расположенной строки вместо </w:t>
      </w:r>
      <w:r w:rsidR="00A20AA9">
        <w:rPr>
          <w:sz w:val="28"/>
          <w:szCs w:val="28"/>
        </w:rPr>
        <w:lastRenderedPageBreak/>
        <w:t>нижней, потеря строки, прочитывание слов с ошибками (пропуск букв, замена предыдущих букв последующими, перестановка слогов), низкая скорость чтения.</w:t>
      </w:r>
      <w:r w:rsidR="00A20AA9">
        <w:rPr>
          <w:sz w:val="28"/>
          <w:szCs w:val="28"/>
        </w:rPr>
        <w:tab/>
        <w:t xml:space="preserve"> </w:t>
      </w:r>
    </w:p>
    <w:p w:rsidR="0062237F" w:rsidRDefault="00A20AA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методической литературе встречается большое количество игр, упражнений и тестов для диагностики и развития внимания. Часть из них требует специально отведённого времени, некоторые органично вплетаются в структуру занятия. </w:t>
      </w:r>
      <w:proofErr w:type="gramStart"/>
      <w:r>
        <w:rPr>
          <w:sz w:val="28"/>
          <w:szCs w:val="28"/>
        </w:rPr>
        <w:t xml:space="preserve">Развивают детское внимание игры и задания «Найди отличия», «Что изменилось?», «Найди пару», </w:t>
      </w:r>
      <w:r w:rsidR="008A7E36">
        <w:rPr>
          <w:sz w:val="28"/>
          <w:szCs w:val="28"/>
        </w:rPr>
        <w:t xml:space="preserve">«Найди такой же предмет»,     </w:t>
      </w:r>
      <w:r w:rsidR="008A7E36">
        <w:rPr>
          <w:sz w:val="28"/>
          <w:szCs w:val="28"/>
        </w:rPr>
        <w:tab/>
        <w:t xml:space="preserve"> «Рисунок по точкам», «Клетчатый рисунок», «Чья тень?», «Найди силуэт»,  </w:t>
      </w:r>
      <w:r w:rsidR="008A7E36">
        <w:rPr>
          <w:sz w:val="28"/>
          <w:szCs w:val="28"/>
        </w:rPr>
        <w:tab/>
        <w:t xml:space="preserve"> «Прятки» (поиск на картинке «спрятавшихся» предметов, букв, цифр), «Подбери фрагмент к картинке», «Лабиринт», «Перепутанные линии» (прослеживание взглядом линии от начала до конца); «Шифровка» (расстановка значков в соответствии с образцом); «</w:t>
      </w:r>
      <w:proofErr w:type="gramEnd"/>
      <w:r w:rsidR="008A7E36">
        <w:rPr>
          <w:sz w:val="28"/>
          <w:szCs w:val="28"/>
        </w:rPr>
        <w:t xml:space="preserve"> Чип-чип-чепуха» (поиск смысловых ошибок во фразе); «Зеркало» (выполнение серии </w:t>
      </w:r>
      <w:r w:rsidR="00BD64FB">
        <w:rPr>
          <w:sz w:val="28"/>
          <w:szCs w:val="28"/>
        </w:rPr>
        <w:t xml:space="preserve">движений вслед за ведущим), «Движение по команде»; сортировка крупы, сортировка и нанизывание бус и т. д. специальные методики предназначены для диагностики и коррекции тех или иных свойств внимания. Это таблицы </w:t>
      </w:r>
      <w:proofErr w:type="spellStart"/>
      <w:r w:rsidR="00BD64FB">
        <w:rPr>
          <w:sz w:val="28"/>
          <w:szCs w:val="28"/>
        </w:rPr>
        <w:t>Шульте</w:t>
      </w:r>
      <w:proofErr w:type="spellEnd"/>
      <w:r w:rsidR="00BD64FB">
        <w:rPr>
          <w:sz w:val="28"/>
          <w:szCs w:val="28"/>
        </w:rPr>
        <w:t xml:space="preserve"> (аналогично можно заменить числа на буквы алфавита); заполнение геометрических фигур различными значками по методике </w:t>
      </w:r>
      <w:proofErr w:type="spellStart"/>
      <w:r w:rsidR="00BD64FB">
        <w:rPr>
          <w:sz w:val="28"/>
          <w:szCs w:val="28"/>
        </w:rPr>
        <w:t>Пьерона-Рузера</w:t>
      </w:r>
      <w:proofErr w:type="spellEnd"/>
      <w:r w:rsidR="00BD64FB">
        <w:rPr>
          <w:sz w:val="28"/>
          <w:szCs w:val="28"/>
        </w:rPr>
        <w:t xml:space="preserve">; методика «Красно-чёрная таблица»; «Корректурная проба» и используемая аналогичным образом офтальмологическая таблица </w:t>
      </w:r>
      <w:proofErr w:type="spellStart"/>
      <w:r w:rsidR="00BD64FB">
        <w:rPr>
          <w:sz w:val="28"/>
          <w:szCs w:val="28"/>
        </w:rPr>
        <w:t>Ландольта</w:t>
      </w:r>
      <w:proofErr w:type="spellEnd"/>
      <w:r w:rsidR="00BD64FB">
        <w:rPr>
          <w:sz w:val="28"/>
          <w:szCs w:val="28"/>
        </w:rPr>
        <w:t xml:space="preserve"> </w:t>
      </w:r>
      <w:proofErr w:type="gramStart"/>
      <w:r w:rsidR="00BD64FB">
        <w:rPr>
          <w:sz w:val="28"/>
          <w:szCs w:val="28"/>
        </w:rPr>
        <w:t xml:space="preserve">( </w:t>
      </w:r>
      <w:proofErr w:type="gramEnd"/>
      <w:r w:rsidR="00BD64FB">
        <w:rPr>
          <w:sz w:val="28"/>
          <w:szCs w:val="28"/>
        </w:rPr>
        <w:t xml:space="preserve">на бланке вместо букв будут изображены кольца с разрывами, </w:t>
      </w:r>
      <w:r w:rsidR="00F855A2">
        <w:rPr>
          <w:sz w:val="28"/>
          <w:szCs w:val="28"/>
        </w:rPr>
        <w:t xml:space="preserve">направленными в разные стороны). Ниже приведены </w:t>
      </w:r>
      <w:proofErr w:type="gramStart"/>
      <w:r w:rsidR="00F855A2">
        <w:rPr>
          <w:sz w:val="28"/>
          <w:szCs w:val="28"/>
        </w:rPr>
        <w:t>упражнения</w:t>
      </w:r>
      <w:proofErr w:type="gramEnd"/>
      <w:r w:rsidR="00F855A2">
        <w:rPr>
          <w:sz w:val="28"/>
          <w:szCs w:val="28"/>
        </w:rPr>
        <w:t xml:space="preserve"> которые также развивают внимание и будут полезны для использования на логопедических занятиях.</w:t>
      </w:r>
      <w:r>
        <w:rPr>
          <w:sz w:val="28"/>
          <w:szCs w:val="28"/>
        </w:rPr>
        <w:tab/>
      </w:r>
      <w:r w:rsidR="008F6C76">
        <w:rPr>
          <w:sz w:val="28"/>
          <w:szCs w:val="28"/>
        </w:rPr>
        <w:tab/>
        <w:t xml:space="preserve">Для развития слухового восприятия и </w:t>
      </w:r>
      <w:r w:rsidR="008F6C76">
        <w:rPr>
          <w:b/>
          <w:sz w:val="28"/>
          <w:szCs w:val="28"/>
        </w:rPr>
        <w:t xml:space="preserve">избирательности внимания </w:t>
      </w:r>
      <w:r w:rsidR="008F6C76" w:rsidRPr="008F6C76">
        <w:rPr>
          <w:sz w:val="28"/>
          <w:szCs w:val="28"/>
        </w:rPr>
        <w:t>подойдут задания типа</w:t>
      </w:r>
      <w:r w:rsidR="008F6C76">
        <w:rPr>
          <w:sz w:val="28"/>
          <w:szCs w:val="28"/>
        </w:rPr>
        <w:t xml:space="preserve"> «Запретное слово». Заранее оговаривается «запретное» слово, после чего логопед называет ряд  слов, а дети хлопают в ладоши, когда слышат «запретное» слово. В упражнении «слови слово» логопед просит ребят хлопнуть в ладоши </w:t>
      </w:r>
      <w:proofErr w:type="gramStart"/>
      <w:r w:rsidR="008F6C76">
        <w:rPr>
          <w:sz w:val="28"/>
          <w:szCs w:val="28"/>
        </w:rPr>
        <w:t xml:space="preserve">( </w:t>
      </w:r>
      <w:proofErr w:type="gramEnd"/>
      <w:r w:rsidR="008F6C76">
        <w:rPr>
          <w:sz w:val="28"/>
          <w:szCs w:val="28"/>
        </w:rPr>
        <w:t>положить фишку) тогда, когда они услышат правильно произнесённое слово.</w:t>
      </w:r>
      <w:r w:rsidR="00C90958">
        <w:rPr>
          <w:sz w:val="28"/>
          <w:szCs w:val="28"/>
        </w:rPr>
        <w:t xml:space="preserve"> Возьмём, к </w:t>
      </w:r>
      <w:proofErr w:type="gramStart"/>
      <w:r w:rsidR="00C90958">
        <w:rPr>
          <w:sz w:val="28"/>
          <w:szCs w:val="28"/>
        </w:rPr>
        <w:t>примеру</w:t>
      </w:r>
      <w:proofErr w:type="gramEnd"/>
      <w:r w:rsidR="00C90958">
        <w:rPr>
          <w:sz w:val="28"/>
          <w:szCs w:val="28"/>
        </w:rPr>
        <w:t xml:space="preserve"> слово, </w:t>
      </w:r>
      <w:r w:rsidR="00C90958" w:rsidRPr="00C90958">
        <w:rPr>
          <w:i/>
          <w:sz w:val="28"/>
          <w:szCs w:val="28"/>
        </w:rPr>
        <w:t>велосипед</w:t>
      </w:r>
      <w:r w:rsidR="00C90958">
        <w:rPr>
          <w:sz w:val="28"/>
          <w:szCs w:val="28"/>
        </w:rPr>
        <w:t>.</w:t>
      </w:r>
      <w:r w:rsidR="008F6C7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0958">
        <w:rPr>
          <w:sz w:val="28"/>
          <w:szCs w:val="28"/>
        </w:rPr>
        <w:t xml:space="preserve">Список для прослушивания может выглядеть следующим образом: </w:t>
      </w:r>
      <w:r w:rsidR="00C90958">
        <w:rPr>
          <w:i/>
          <w:sz w:val="28"/>
          <w:szCs w:val="28"/>
        </w:rPr>
        <w:t xml:space="preserve">велосипед, </w:t>
      </w:r>
      <w:proofErr w:type="spellStart"/>
      <w:r w:rsidR="00C90958">
        <w:rPr>
          <w:i/>
          <w:sz w:val="28"/>
          <w:szCs w:val="28"/>
        </w:rPr>
        <w:t>весипет</w:t>
      </w:r>
      <w:proofErr w:type="spellEnd"/>
      <w:r w:rsidR="00C90958">
        <w:rPr>
          <w:i/>
          <w:sz w:val="28"/>
          <w:szCs w:val="28"/>
        </w:rPr>
        <w:t xml:space="preserve">, </w:t>
      </w:r>
      <w:proofErr w:type="spellStart"/>
      <w:r w:rsidR="00C90958">
        <w:rPr>
          <w:i/>
          <w:sz w:val="28"/>
          <w:szCs w:val="28"/>
        </w:rPr>
        <w:t>левосипед</w:t>
      </w:r>
      <w:proofErr w:type="spellEnd"/>
      <w:r w:rsidR="00C90958">
        <w:rPr>
          <w:i/>
          <w:sz w:val="28"/>
          <w:szCs w:val="28"/>
        </w:rPr>
        <w:t xml:space="preserve">, </w:t>
      </w:r>
      <w:proofErr w:type="spellStart"/>
      <w:r w:rsidR="00C90958">
        <w:rPr>
          <w:i/>
          <w:sz w:val="28"/>
          <w:szCs w:val="28"/>
        </w:rPr>
        <w:t>вилисипет</w:t>
      </w:r>
      <w:proofErr w:type="spellEnd"/>
      <w:r w:rsidR="00C90958">
        <w:rPr>
          <w:i/>
          <w:sz w:val="28"/>
          <w:szCs w:val="28"/>
        </w:rPr>
        <w:t xml:space="preserve">, </w:t>
      </w:r>
      <w:proofErr w:type="spellStart"/>
      <w:r w:rsidR="00C90958">
        <w:rPr>
          <w:i/>
          <w:sz w:val="28"/>
          <w:szCs w:val="28"/>
        </w:rPr>
        <w:t>сипилимет</w:t>
      </w:r>
      <w:proofErr w:type="spellEnd"/>
      <w:r w:rsidR="00C90958">
        <w:rPr>
          <w:i/>
          <w:sz w:val="28"/>
          <w:szCs w:val="28"/>
        </w:rPr>
        <w:t xml:space="preserve">, велосипед, </w:t>
      </w:r>
      <w:proofErr w:type="spellStart"/>
      <w:r w:rsidR="00C90958">
        <w:rPr>
          <w:i/>
          <w:sz w:val="28"/>
          <w:szCs w:val="28"/>
        </w:rPr>
        <w:t>весилипед</w:t>
      </w:r>
      <w:proofErr w:type="spellEnd"/>
      <w:r w:rsidR="00C90958">
        <w:rPr>
          <w:i/>
          <w:sz w:val="28"/>
          <w:szCs w:val="28"/>
        </w:rPr>
        <w:t>, велосипед.</w:t>
      </w:r>
      <w:r w:rsidR="00C90958">
        <w:rPr>
          <w:sz w:val="28"/>
          <w:szCs w:val="28"/>
        </w:rPr>
        <w:t xml:space="preserve"> Упражнение «Отметь слово» может быть построено на грамматическом материале. Учитель зачитывает ряд слов, ученики ставят в тетрадь галочку (плюсик, любой значок), если услышат, например, слова с сочетанием </w:t>
      </w:r>
      <w:proofErr w:type="gramStart"/>
      <w:r w:rsidR="00C90958">
        <w:rPr>
          <w:sz w:val="28"/>
          <w:szCs w:val="28"/>
        </w:rPr>
        <w:t>–</w:t>
      </w:r>
      <w:proofErr w:type="spellStart"/>
      <w:r w:rsidR="00C90958">
        <w:rPr>
          <w:sz w:val="28"/>
          <w:szCs w:val="28"/>
        </w:rPr>
        <w:t>ч</w:t>
      </w:r>
      <w:proofErr w:type="gramEnd"/>
      <w:r w:rsidR="00C90958">
        <w:rPr>
          <w:sz w:val="28"/>
          <w:szCs w:val="28"/>
        </w:rPr>
        <w:t>к</w:t>
      </w:r>
      <w:proofErr w:type="spellEnd"/>
      <w:r w:rsidR="00C90958">
        <w:rPr>
          <w:sz w:val="28"/>
          <w:szCs w:val="28"/>
        </w:rPr>
        <w:t xml:space="preserve">-. Затем подсчитывается количество </w:t>
      </w:r>
      <w:r w:rsidR="00C90958">
        <w:rPr>
          <w:sz w:val="28"/>
          <w:szCs w:val="28"/>
        </w:rPr>
        <w:lastRenderedPageBreak/>
        <w:t>галочек, уточняется правильное число. В конце попросим ребят</w:t>
      </w:r>
      <w:r w:rsidR="001B2BDE">
        <w:rPr>
          <w:sz w:val="28"/>
          <w:szCs w:val="28"/>
        </w:rPr>
        <w:t xml:space="preserve"> вспомнить слова с сочетанием </w:t>
      </w:r>
      <w:proofErr w:type="gramStart"/>
      <w:r w:rsidR="001B2BDE">
        <w:rPr>
          <w:sz w:val="28"/>
          <w:szCs w:val="28"/>
        </w:rPr>
        <w:t>–</w:t>
      </w:r>
      <w:proofErr w:type="spellStart"/>
      <w:r w:rsidR="001B2BDE">
        <w:rPr>
          <w:sz w:val="28"/>
          <w:szCs w:val="28"/>
        </w:rPr>
        <w:t>ч</w:t>
      </w:r>
      <w:proofErr w:type="gramEnd"/>
      <w:r w:rsidR="001B2BDE">
        <w:rPr>
          <w:sz w:val="28"/>
          <w:szCs w:val="28"/>
        </w:rPr>
        <w:t>к</w:t>
      </w:r>
      <w:proofErr w:type="spellEnd"/>
      <w:r w:rsidR="001B2BDE">
        <w:rPr>
          <w:sz w:val="28"/>
          <w:szCs w:val="28"/>
        </w:rPr>
        <w:t>-.</w:t>
      </w:r>
    </w:p>
    <w:p w:rsidR="0062237F" w:rsidRDefault="001B2BDE">
      <w:pPr>
        <w:rPr>
          <w:sz w:val="28"/>
          <w:szCs w:val="28"/>
        </w:rPr>
      </w:pPr>
      <w:r>
        <w:rPr>
          <w:sz w:val="28"/>
          <w:szCs w:val="28"/>
        </w:rPr>
        <w:tab/>
        <w:t>Очень нравиться младшим школьникам игра «</w:t>
      </w:r>
      <w:proofErr w:type="spellStart"/>
      <w:r>
        <w:rPr>
          <w:sz w:val="28"/>
          <w:szCs w:val="28"/>
        </w:rPr>
        <w:t>Да-нет</w:t>
      </w:r>
      <w:proofErr w:type="spellEnd"/>
      <w:r>
        <w:rPr>
          <w:sz w:val="28"/>
          <w:szCs w:val="28"/>
        </w:rPr>
        <w:t>». На каждого ученика заранее заготавливаются «</w:t>
      </w:r>
      <w:proofErr w:type="spellStart"/>
      <w:r>
        <w:rPr>
          <w:sz w:val="28"/>
          <w:szCs w:val="28"/>
        </w:rPr>
        <w:t>данетки</w:t>
      </w:r>
      <w:proofErr w:type="spellEnd"/>
      <w:r>
        <w:rPr>
          <w:sz w:val="28"/>
          <w:szCs w:val="28"/>
        </w:rPr>
        <w:t>»: на прямоугольный кусок картона с одной стороны наклеивается квадрат или круг зелёного цвета</w:t>
      </w:r>
      <w:r w:rsidR="00C90958">
        <w:rPr>
          <w:sz w:val="28"/>
          <w:szCs w:val="28"/>
        </w:rPr>
        <w:t xml:space="preserve"> </w:t>
      </w:r>
      <w:r>
        <w:rPr>
          <w:sz w:val="28"/>
          <w:szCs w:val="28"/>
        </w:rPr>
        <w:t>это (сторона «да»), с другой – красного цвета (сторона «</w:t>
      </w:r>
      <w:proofErr w:type="spellStart"/>
      <w:r>
        <w:rPr>
          <w:sz w:val="28"/>
          <w:szCs w:val="28"/>
        </w:rPr>
        <w:t>неи</w:t>
      </w:r>
      <w:proofErr w:type="spellEnd"/>
      <w:r>
        <w:rPr>
          <w:sz w:val="28"/>
          <w:szCs w:val="28"/>
        </w:rPr>
        <w:t>»). Ребята сравнивают свои действия с работой светофора: на зелёный свет слова «пропускаем», а на красный – нет. Учитель – логопед зачитывает ряд сло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звуков, слогов). Когда ученики слышат нужное слово, они показывают зелёную карточку, сторону «да», если </w:t>
      </w:r>
      <w:r w:rsidR="00C14521">
        <w:rPr>
          <w:sz w:val="28"/>
          <w:szCs w:val="28"/>
        </w:rPr>
        <w:t>же слово не подходит, выбирается сторона «нет». Игра в «</w:t>
      </w:r>
      <w:proofErr w:type="spellStart"/>
      <w:r w:rsidR="00C14521">
        <w:rPr>
          <w:sz w:val="28"/>
          <w:szCs w:val="28"/>
        </w:rPr>
        <w:t>Да-нет</w:t>
      </w:r>
      <w:proofErr w:type="spellEnd"/>
      <w:r w:rsidR="00C14521">
        <w:rPr>
          <w:sz w:val="28"/>
          <w:szCs w:val="28"/>
        </w:rPr>
        <w:t xml:space="preserve">» универсальна, она может использоваться при прохождении различных грамматических тем, коррекции звукопроизношения и т. д. </w:t>
      </w:r>
      <w:r w:rsidR="00C14521">
        <w:rPr>
          <w:sz w:val="28"/>
          <w:szCs w:val="28"/>
        </w:rPr>
        <w:tab/>
      </w:r>
    </w:p>
    <w:p w:rsidR="0062237F" w:rsidRDefault="00C1452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2237F">
        <w:rPr>
          <w:sz w:val="28"/>
          <w:szCs w:val="28"/>
        </w:rPr>
        <w:t>У</w:t>
      </w:r>
      <w:r>
        <w:rPr>
          <w:sz w:val="28"/>
          <w:szCs w:val="28"/>
        </w:rPr>
        <w:t>пражнение «Запомни картинки» разовьёт не только внимание, но и непосредственную произвольную зрительную память. Ученику предлагается рассмотреть и запомнить предметы, изображённые на картинках. Предъявляется 5-7 картинок, через несколько секунд картинки убираются, их просят назвать по памяти</w:t>
      </w:r>
      <w:r w:rsidR="00785A89">
        <w:rPr>
          <w:sz w:val="28"/>
          <w:szCs w:val="28"/>
        </w:rPr>
        <w:t>, затем ученик должен отыскать их среди 10-12 похожих, беспорядочно разложенных картинок. Среди картинок могут встречаться и те, что отличаются лишь некоторыми элементами. Можно подобрать картинки на определённый звук; если картинки объединены грамматической темой, предложим ребятам записать их названия.</w:t>
      </w:r>
    </w:p>
    <w:p w:rsidR="00CA7DED" w:rsidRDefault="00785A89">
      <w:pPr>
        <w:rPr>
          <w:sz w:val="28"/>
          <w:szCs w:val="28"/>
        </w:rPr>
      </w:pPr>
      <w:r>
        <w:rPr>
          <w:sz w:val="28"/>
          <w:szCs w:val="28"/>
        </w:rPr>
        <w:tab/>
        <w:t>Избирательность внимания можно тренировать по специально разработанным таблицам.</w:t>
      </w:r>
      <w:r w:rsidR="00B05B88">
        <w:rPr>
          <w:sz w:val="28"/>
          <w:szCs w:val="28"/>
        </w:rPr>
        <w:t xml:space="preserve"> Например, в приводимой ниже таблице необходимо зачеркнуть слова, которые начинаются с гласных первого ряда, и в колонке «1» записать, сколько раз эти слова встретились на каждой строке. Если задание </w:t>
      </w:r>
      <w:proofErr w:type="gramStart"/>
      <w:r w:rsidR="00B05B88">
        <w:rPr>
          <w:sz w:val="28"/>
          <w:szCs w:val="28"/>
        </w:rPr>
        <w:t>выполнено</w:t>
      </w:r>
      <w:proofErr w:type="gramEnd"/>
      <w:r w:rsidR="00B05B88">
        <w:rPr>
          <w:sz w:val="28"/>
          <w:szCs w:val="28"/>
        </w:rPr>
        <w:t xml:space="preserve"> верно, то в колонке «+» поставить значок «+», если найдены не все слова или допущена ошибка – значок «-«. Время выполнения задания 5 минут. Колонка «2» понадобиться в том случае, если мы будем тренировать переключаемость внимания, например, предложим выбрать слова, начинающиеся с гласных первого ряда (подчеркнуть) и второго ряда (обвести в кружок)</w:t>
      </w:r>
      <w:r w:rsidR="00C37A27">
        <w:rPr>
          <w:sz w:val="28"/>
          <w:szCs w:val="28"/>
        </w:rPr>
        <w:t>, записать в таблице их количество в соответствующую колонку.</w:t>
      </w:r>
    </w:p>
    <w:p w:rsidR="00CA7DED" w:rsidRDefault="00CA7DED">
      <w:pPr>
        <w:rPr>
          <w:sz w:val="28"/>
          <w:szCs w:val="28"/>
        </w:rPr>
      </w:pPr>
    </w:p>
    <w:tbl>
      <w:tblPr>
        <w:tblW w:w="10485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8665"/>
        <w:gridCol w:w="404"/>
        <w:gridCol w:w="433"/>
        <w:gridCol w:w="479"/>
      </w:tblGrid>
      <w:tr w:rsidR="00CA7DED" w:rsidTr="0062237F">
        <w:trPr>
          <w:trHeight w:val="345"/>
        </w:trPr>
        <w:tc>
          <w:tcPr>
            <w:tcW w:w="504" w:type="dxa"/>
          </w:tcPr>
          <w:p w:rsidR="00CA7DED" w:rsidRDefault="00F15078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665" w:type="dxa"/>
          </w:tcPr>
          <w:p w:rsidR="00CA7DED" w:rsidRDefault="00CA7DED" w:rsidP="00CA7DED">
            <w:pPr>
              <w:ind w:left="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840B4E">
              <w:rPr>
                <w:sz w:val="32"/>
                <w:szCs w:val="32"/>
              </w:rPr>
              <w:t>слова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04" w:type="dxa"/>
          </w:tcPr>
          <w:p w:rsidR="00CA7DED" w:rsidRDefault="00840B4E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" w:type="dxa"/>
          </w:tcPr>
          <w:p w:rsidR="00CA7DED" w:rsidRDefault="00840B4E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</w:tcPr>
          <w:p w:rsidR="00CA7DED" w:rsidRDefault="00840B4E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+-</w:t>
            </w:r>
          </w:p>
        </w:tc>
      </w:tr>
      <w:tr w:rsidR="00CA7DED" w:rsidTr="0062237F">
        <w:trPr>
          <w:trHeight w:val="450"/>
        </w:trPr>
        <w:tc>
          <w:tcPr>
            <w:tcW w:w="504" w:type="dxa"/>
          </w:tcPr>
          <w:p w:rsidR="00CA7DED" w:rsidRDefault="00840B4E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65" w:type="dxa"/>
          </w:tcPr>
          <w:p w:rsidR="00CA7DED" w:rsidRDefault="00840B4E" w:rsidP="00840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ёлка друг ястреб обед тёлка удочка дрозд астра торт юрта книга</w:t>
            </w:r>
          </w:p>
        </w:tc>
        <w:tc>
          <w:tcPr>
            <w:tcW w:w="404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</w:tr>
      <w:tr w:rsidR="00CA7DED" w:rsidTr="0062237F">
        <w:trPr>
          <w:trHeight w:val="480"/>
        </w:trPr>
        <w:tc>
          <w:tcPr>
            <w:tcW w:w="504" w:type="dxa"/>
          </w:tcPr>
          <w:p w:rsidR="00CA7DED" w:rsidRDefault="00840B4E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</w:p>
        </w:tc>
        <w:tc>
          <w:tcPr>
            <w:tcW w:w="8665" w:type="dxa"/>
          </w:tcPr>
          <w:p w:rsidR="00CA7DED" w:rsidRDefault="00840B4E" w:rsidP="00840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 враг шкаф овёс фляга ветка влага февраль фрукт автор мебель</w:t>
            </w:r>
          </w:p>
        </w:tc>
        <w:tc>
          <w:tcPr>
            <w:tcW w:w="404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</w:tr>
      <w:tr w:rsidR="00CA7DED" w:rsidTr="0062237F">
        <w:trPr>
          <w:trHeight w:val="615"/>
        </w:trPr>
        <w:tc>
          <w:tcPr>
            <w:tcW w:w="504" w:type="dxa"/>
          </w:tcPr>
          <w:p w:rsidR="00CA7DED" w:rsidRDefault="00840B4E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65" w:type="dxa"/>
          </w:tcPr>
          <w:p w:rsidR="00CA7DED" w:rsidRDefault="00840B4E" w:rsidP="00840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Эскимо куст глагол енот актёр кровать глаз ягода кекс индюк юг лето</w:t>
            </w:r>
          </w:p>
        </w:tc>
        <w:tc>
          <w:tcPr>
            <w:tcW w:w="404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</w:tr>
      <w:tr w:rsidR="00CA7DED" w:rsidTr="0062237F">
        <w:trPr>
          <w:trHeight w:val="465"/>
        </w:trPr>
        <w:tc>
          <w:tcPr>
            <w:tcW w:w="504" w:type="dxa"/>
          </w:tcPr>
          <w:p w:rsidR="00CA7DED" w:rsidRDefault="00840B4E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65" w:type="dxa"/>
          </w:tcPr>
          <w:p w:rsidR="00CA7DED" w:rsidRDefault="00840B4E" w:rsidP="00840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 зубр осень </w:t>
            </w:r>
            <w:r w:rsidR="00D91CC9">
              <w:rPr>
                <w:sz w:val="28"/>
                <w:szCs w:val="28"/>
              </w:rPr>
              <w:t>забор сорт искра заяц узор сапоги завод язык бант</w:t>
            </w:r>
          </w:p>
        </w:tc>
        <w:tc>
          <w:tcPr>
            <w:tcW w:w="404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</w:tr>
      <w:tr w:rsidR="00CA7DED" w:rsidTr="0062237F">
        <w:trPr>
          <w:trHeight w:val="555"/>
        </w:trPr>
        <w:tc>
          <w:tcPr>
            <w:tcW w:w="504" w:type="dxa"/>
          </w:tcPr>
          <w:p w:rsidR="00CA7DED" w:rsidRDefault="00D91CC9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65" w:type="dxa"/>
          </w:tcPr>
          <w:p w:rsidR="00CA7DED" w:rsidRDefault="00D91CC9" w:rsidP="00D9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 шарф ежата шея жилет шофёр уши живот южный дождь плед</w:t>
            </w:r>
          </w:p>
        </w:tc>
        <w:tc>
          <w:tcPr>
            <w:tcW w:w="404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</w:tr>
      <w:tr w:rsidR="00CA7DED" w:rsidTr="0062237F">
        <w:trPr>
          <w:trHeight w:val="600"/>
        </w:trPr>
        <w:tc>
          <w:tcPr>
            <w:tcW w:w="504" w:type="dxa"/>
          </w:tcPr>
          <w:p w:rsidR="00CA7DED" w:rsidRDefault="00D91CC9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65" w:type="dxa"/>
          </w:tcPr>
          <w:p w:rsidR="00CA7DED" w:rsidRDefault="00D91CC9" w:rsidP="00D9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обед пруд ябеда букет пальто успех юность петух баран труд</w:t>
            </w:r>
          </w:p>
        </w:tc>
        <w:tc>
          <w:tcPr>
            <w:tcW w:w="404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</w:tr>
      <w:tr w:rsidR="00CA7DED" w:rsidTr="0062237F">
        <w:trPr>
          <w:trHeight w:val="705"/>
        </w:trPr>
        <w:tc>
          <w:tcPr>
            <w:tcW w:w="504" w:type="dxa"/>
          </w:tcPr>
          <w:p w:rsidR="00CA7DED" w:rsidRDefault="00D91CC9" w:rsidP="00CA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65" w:type="dxa"/>
          </w:tcPr>
          <w:p w:rsidR="00CA7DED" w:rsidRDefault="00D91CC9" w:rsidP="00D9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игра щека цепь ёрш лифт ужин нитка чай хруст апрель юбка</w:t>
            </w:r>
          </w:p>
        </w:tc>
        <w:tc>
          <w:tcPr>
            <w:tcW w:w="404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CA7DED" w:rsidRDefault="00CA7DED" w:rsidP="00CA7DED">
            <w:pPr>
              <w:rPr>
                <w:sz w:val="28"/>
                <w:szCs w:val="28"/>
              </w:rPr>
            </w:pPr>
          </w:p>
        </w:tc>
      </w:tr>
    </w:tbl>
    <w:p w:rsidR="0062237F" w:rsidRDefault="00D91CC9" w:rsidP="00CA7DE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C1F6E">
        <w:rPr>
          <w:sz w:val="28"/>
          <w:szCs w:val="28"/>
        </w:rPr>
        <w:t xml:space="preserve">этой таблице собраны слова, которые начинаются с гласных, звонких и глухих согласных; состоящие из одного двух слогов; обозначающие живые или неживые предметы. </w:t>
      </w:r>
    </w:p>
    <w:p w:rsidR="0062237F" w:rsidRDefault="005C1F6E" w:rsidP="0062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избирательности внимания пригодятся тексты со «спрятанными» в них словами. В тексте, предложенном В. Волиной, необходимо найти названия животных.</w:t>
      </w:r>
      <w:r>
        <w:rPr>
          <w:sz w:val="28"/>
          <w:szCs w:val="28"/>
        </w:rPr>
        <w:tab/>
      </w:r>
    </w:p>
    <w:p w:rsidR="0062237F" w:rsidRDefault="005C1F6E" w:rsidP="0062237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Звери спрятались.</w:t>
      </w:r>
      <w:r>
        <w:rPr>
          <w:i/>
          <w:sz w:val="28"/>
          <w:szCs w:val="28"/>
        </w:rPr>
        <w:tab/>
      </w:r>
    </w:p>
    <w:p w:rsidR="00EB0D4C" w:rsidRDefault="005C1F6E" w:rsidP="0062237F">
      <w:pPr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  <w:t>Пришли ребята в зоопарк. Возле входа</w:t>
      </w:r>
      <w:proofErr w:type="gramStart"/>
      <w:r>
        <w:rPr>
          <w:i/>
          <w:sz w:val="28"/>
          <w:szCs w:val="28"/>
        </w:rPr>
        <w:t xml:space="preserve"> - - </w:t>
      </w:r>
      <w:proofErr w:type="gramEnd"/>
      <w:r>
        <w:rPr>
          <w:i/>
          <w:sz w:val="28"/>
          <w:szCs w:val="28"/>
        </w:rPr>
        <w:t xml:space="preserve">поленья. И объявление: «Мухомор жареный». Рысью пробежал охранник. </w:t>
      </w:r>
      <w:r w:rsidR="00FC5A08">
        <w:rPr>
          <w:i/>
          <w:sz w:val="28"/>
          <w:szCs w:val="28"/>
        </w:rPr>
        <w:t>Ребята за ним, но на пути – заслон. Послышалось рычание. «Принести грабли!» - скомандовал охранник. Принесли самые новые. «Велика банка, - почему-то сказал охранник. И добавил: - Зоопарк закрыт»</w:t>
      </w:r>
      <w:r w:rsidR="00FC5A08">
        <w:rPr>
          <w:sz w:val="28"/>
          <w:szCs w:val="28"/>
        </w:rPr>
        <w:t>.</w:t>
      </w:r>
      <w:r w:rsidR="00FC5A08">
        <w:rPr>
          <w:sz w:val="28"/>
          <w:szCs w:val="28"/>
        </w:rPr>
        <w:tab/>
      </w:r>
      <w:r w:rsidR="00FC5A08">
        <w:rPr>
          <w:sz w:val="28"/>
          <w:szCs w:val="28"/>
        </w:rPr>
        <w:tab/>
      </w:r>
      <w:r w:rsidR="00FC5A08">
        <w:rPr>
          <w:sz w:val="28"/>
          <w:szCs w:val="28"/>
        </w:rPr>
        <w:tab/>
      </w:r>
      <w:r w:rsidR="00FC5A08">
        <w:rPr>
          <w:sz w:val="28"/>
          <w:szCs w:val="28"/>
        </w:rPr>
        <w:tab/>
      </w:r>
      <w:r w:rsidR="00FC5A08">
        <w:rPr>
          <w:sz w:val="28"/>
          <w:szCs w:val="28"/>
        </w:rPr>
        <w:tab/>
      </w:r>
      <w:r w:rsidR="00FC5A08">
        <w:rPr>
          <w:sz w:val="28"/>
          <w:szCs w:val="28"/>
        </w:rPr>
        <w:tab/>
      </w:r>
      <w:r w:rsidR="00FC5A08">
        <w:rPr>
          <w:sz w:val="28"/>
          <w:szCs w:val="28"/>
        </w:rPr>
        <w:tab/>
        <w:t>Так и не увидели ни одного зверя. А жаль. Их здесь вон сколько! Целых девять, и все на виду. Найдите их, ребята!</w:t>
      </w:r>
      <w:r w:rsidR="00DA713E">
        <w:rPr>
          <w:sz w:val="28"/>
          <w:szCs w:val="28"/>
        </w:rPr>
        <w:tab/>
      </w:r>
      <w:r w:rsidR="00DA713E">
        <w:rPr>
          <w:sz w:val="28"/>
          <w:szCs w:val="28"/>
        </w:rPr>
        <w:tab/>
      </w:r>
      <w:r w:rsidR="00DA713E">
        <w:rPr>
          <w:sz w:val="28"/>
          <w:szCs w:val="28"/>
        </w:rPr>
        <w:tab/>
      </w:r>
      <w:r w:rsidR="00DA713E">
        <w:rPr>
          <w:sz w:val="28"/>
          <w:szCs w:val="28"/>
        </w:rPr>
        <w:tab/>
      </w:r>
      <w:r w:rsidR="00DA713E">
        <w:rPr>
          <w:sz w:val="28"/>
          <w:szCs w:val="28"/>
        </w:rPr>
        <w:tab/>
      </w:r>
      <w:r w:rsidR="00DA713E">
        <w:rPr>
          <w:sz w:val="28"/>
          <w:szCs w:val="28"/>
        </w:rPr>
        <w:tab/>
      </w:r>
      <w:r w:rsidR="00DA713E">
        <w:rPr>
          <w:sz w:val="28"/>
          <w:szCs w:val="28"/>
        </w:rPr>
        <w:tab/>
        <w:t xml:space="preserve">Развитие  </w:t>
      </w:r>
      <w:r w:rsidR="00DA713E">
        <w:rPr>
          <w:b/>
          <w:sz w:val="28"/>
          <w:szCs w:val="28"/>
        </w:rPr>
        <w:t xml:space="preserve">устойчивости внимания </w:t>
      </w:r>
      <w:r w:rsidR="00DA713E">
        <w:rPr>
          <w:sz w:val="28"/>
          <w:szCs w:val="28"/>
        </w:rPr>
        <w:t>предполагает формирование умения длительное время сосредоточить внимание на каком-либо  объекте.</w:t>
      </w:r>
      <w:r w:rsidR="00DA713E">
        <w:rPr>
          <w:sz w:val="28"/>
          <w:szCs w:val="28"/>
        </w:rPr>
        <w:tab/>
        <w:t xml:space="preserve">В упражнении «Найди слово» ребятам предлагается в каждой из 6 строк таблицы найти и подчеркнуть слово </w:t>
      </w:r>
      <w:r w:rsidR="00DA713E">
        <w:rPr>
          <w:i/>
          <w:sz w:val="28"/>
          <w:szCs w:val="28"/>
        </w:rPr>
        <w:t xml:space="preserve">слог, </w:t>
      </w:r>
      <w:r w:rsidR="00DA713E" w:rsidRPr="00DA713E">
        <w:rPr>
          <w:sz w:val="28"/>
          <w:szCs w:val="28"/>
        </w:rPr>
        <w:t>одновременно</w:t>
      </w:r>
      <w:r w:rsidR="00DA713E">
        <w:rPr>
          <w:sz w:val="28"/>
          <w:szCs w:val="28"/>
        </w:rPr>
        <w:t xml:space="preserve"> подсчитывая количество «спрятавшихся» слов</w:t>
      </w:r>
      <w:r w:rsidR="00F15078">
        <w:rPr>
          <w:sz w:val="28"/>
          <w:szCs w:val="28"/>
        </w:rPr>
        <w:t>; записать полученное число. Время выполнения задания ограничено.</w:t>
      </w:r>
      <w:r w:rsidR="00DA713E">
        <w:rPr>
          <w:sz w:val="28"/>
          <w:szCs w:val="28"/>
        </w:rPr>
        <w:t xml:space="preserve"> </w:t>
      </w:r>
      <w:r w:rsidR="00DA713E">
        <w:rPr>
          <w:b/>
          <w:sz w:val="28"/>
          <w:szCs w:val="28"/>
        </w:rPr>
        <w:t xml:space="preserve"> </w:t>
      </w:r>
    </w:p>
    <w:p w:rsidR="00685D47" w:rsidRDefault="00685D47" w:rsidP="00CA7DED">
      <w:pPr>
        <w:rPr>
          <w:b/>
          <w:sz w:val="28"/>
          <w:szCs w:val="28"/>
        </w:rPr>
      </w:pPr>
    </w:p>
    <w:p w:rsidR="00685D47" w:rsidRDefault="00685D47" w:rsidP="00CA7DED">
      <w:pPr>
        <w:rPr>
          <w:b/>
          <w:sz w:val="28"/>
          <w:szCs w:val="28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9322"/>
      </w:tblGrid>
      <w:tr w:rsidR="00685D47" w:rsidTr="0062237F">
        <w:trPr>
          <w:trHeight w:val="420"/>
        </w:trPr>
        <w:tc>
          <w:tcPr>
            <w:tcW w:w="353" w:type="pct"/>
          </w:tcPr>
          <w:p w:rsidR="00685D47" w:rsidRDefault="0067593A" w:rsidP="00685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47" w:type="pct"/>
          </w:tcPr>
          <w:p w:rsidR="00685D47" w:rsidRPr="0067593A" w:rsidRDefault="0067593A" w:rsidP="00685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злортгэлотшслогрдпакслосавблфсагнслогфывжоэбюлслонвамслогтримслот</w:t>
            </w:r>
          </w:p>
        </w:tc>
      </w:tr>
      <w:tr w:rsidR="00685D47" w:rsidTr="0062237F">
        <w:trPr>
          <w:trHeight w:val="480"/>
        </w:trPr>
        <w:tc>
          <w:tcPr>
            <w:tcW w:w="353" w:type="pct"/>
          </w:tcPr>
          <w:p w:rsidR="00685D47" w:rsidRDefault="0067593A" w:rsidP="00685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47" w:type="pct"/>
          </w:tcPr>
          <w:p w:rsidR="00685D47" w:rsidRPr="0067593A" w:rsidRDefault="0067593A" w:rsidP="00685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сголатрусологфартнуцихедслогйуцвафычсилосгмиртастонбитрлотсточитло</w:t>
            </w:r>
          </w:p>
        </w:tc>
      </w:tr>
      <w:tr w:rsidR="00685D47" w:rsidTr="0062237F">
        <w:trPr>
          <w:trHeight w:val="495"/>
        </w:trPr>
        <w:tc>
          <w:tcPr>
            <w:tcW w:w="353" w:type="pct"/>
          </w:tcPr>
          <w:p w:rsidR="00685D47" w:rsidRDefault="0067593A" w:rsidP="00685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47" w:type="pct"/>
          </w:tcPr>
          <w:p w:rsidR="00685D47" w:rsidRPr="0067593A" w:rsidRDefault="0067593A" w:rsidP="00685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спраслогватрелогсногапредефлогслогсандисолг</w:t>
            </w:r>
            <w:r w:rsidR="006A7FCB">
              <w:rPr>
                <w:sz w:val="32"/>
                <w:szCs w:val="32"/>
              </w:rPr>
              <w:t>тислосгишекуплогмислоги</w:t>
            </w:r>
          </w:p>
        </w:tc>
      </w:tr>
      <w:tr w:rsidR="00685D47" w:rsidTr="0062237F">
        <w:trPr>
          <w:trHeight w:val="465"/>
        </w:trPr>
        <w:tc>
          <w:tcPr>
            <w:tcW w:w="353" w:type="pct"/>
          </w:tcPr>
          <w:p w:rsidR="00685D47" w:rsidRDefault="0067593A" w:rsidP="00685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47" w:type="pct"/>
          </w:tcPr>
          <w:p w:rsidR="00685D47" w:rsidRPr="006A7FCB" w:rsidRDefault="006A7FCB" w:rsidP="00685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этогчитаколеслогсогтонксолозонтэталожденфлопслопмибгденслотингресо</w:t>
            </w:r>
          </w:p>
        </w:tc>
      </w:tr>
      <w:tr w:rsidR="00685D47" w:rsidTr="0062237F">
        <w:trPr>
          <w:trHeight w:val="150"/>
        </w:trPr>
        <w:tc>
          <w:tcPr>
            <w:tcW w:w="353" w:type="pct"/>
          </w:tcPr>
          <w:p w:rsidR="00685D47" w:rsidRDefault="0067593A" w:rsidP="00685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47" w:type="pct"/>
          </w:tcPr>
          <w:p w:rsidR="00685D47" w:rsidRPr="006A7FCB" w:rsidRDefault="006A7FCB" w:rsidP="00685D47">
            <w:pPr>
              <w:rPr>
                <w:sz w:val="32"/>
                <w:szCs w:val="32"/>
              </w:rPr>
            </w:pPr>
            <w:r w:rsidRPr="006A7FCB">
              <w:rPr>
                <w:sz w:val="32"/>
                <w:szCs w:val="32"/>
              </w:rPr>
              <w:t>мирасдогви</w:t>
            </w:r>
            <w:r>
              <w:rPr>
                <w:sz w:val="32"/>
                <w:szCs w:val="32"/>
              </w:rPr>
              <w:t>тртимансынкатрастогирбтслогзвукилдагвкатзлогаслогбаоложан</w:t>
            </w:r>
          </w:p>
        </w:tc>
      </w:tr>
      <w:tr w:rsidR="00685D47" w:rsidTr="0062237F">
        <w:trPr>
          <w:trHeight w:val="735"/>
        </w:trPr>
        <w:tc>
          <w:tcPr>
            <w:tcW w:w="353" w:type="pct"/>
          </w:tcPr>
          <w:p w:rsidR="00685D47" w:rsidRPr="0067593A" w:rsidRDefault="0067593A" w:rsidP="00685D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47" w:type="pct"/>
          </w:tcPr>
          <w:p w:rsidR="00685D47" w:rsidRPr="006A7FCB" w:rsidRDefault="006A7FCB" w:rsidP="00685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логсандезуцбцтлблокголссолгтрудслогфывсрокиртынслогбуданетонзлагтог</w:t>
            </w:r>
          </w:p>
        </w:tc>
      </w:tr>
    </w:tbl>
    <w:p w:rsidR="0062237F" w:rsidRDefault="0062237F" w:rsidP="00CA7DED">
      <w:pPr>
        <w:rPr>
          <w:b/>
          <w:sz w:val="28"/>
          <w:szCs w:val="28"/>
        </w:rPr>
      </w:pPr>
    </w:p>
    <w:p w:rsidR="00CA56BF" w:rsidRDefault="006A7FCB" w:rsidP="00CA7DED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Объём внимания, </w:t>
      </w:r>
      <w:r>
        <w:rPr>
          <w:sz w:val="28"/>
          <w:szCs w:val="28"/>
        </w:rPr>
        <w:t>т.е. количество объектов, находящихся в поле внимания одновременно</w:t>
      </w:r>
      <w:r w:rsidR="00734F32">
        <w:rPr>
          <w:sz w:val="28"/>
          <w:szCs w:val="28"/>
        </w:rPr>
        <w:t>, можно развивать при помощи «Игр индейцев». Ученикам в течени</w:t>
      </w:r>
      <w:proofErr w:type="gramStart"/>
      <w:r w:rsidR="00734F32">
        <w:rPr>
          <w:sz w:val="28"/>
          <w:szCs w:val="28"/>
        </w:rPr>
        <w:t>и</w:t>
      </w:r>
      <w:proofErr w:type="gramEnd"/>
      <w:r w:rsidR="00734F32">
        <w:rPr>
          <w:sz w:val="28"/>
          <w:szCs w:val="28"/>
        </w:rPr>
        <w:t xml:space="preserve"> короткого времени показывают сразу много предметов, затем каждый ребёнок говорит, что он видел. Задание усложняется, если мы просим не только перечислить, но и кратко описать предметы. На следующем этапе игра проводится на материале картинок, затем – напечатанных на карточках букв, слов.</w:t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  <w:t>Развить внимание и расширить поле зрения можно, если записать на слайд 4-5 слов и спроецировать их на экран в течение 1-2 секунд; дети учатся прочитывать и запоминать слова в нужном порядке.</w:t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</w:r>
      <w:r w:rsidR="00734F32">
        <w:rPr>
          <w:sz w:val="28"/>
          <w:szCs w:val="28"/>
        </w:rPr>
        <w:tab/>
        <w:t>Развить навыки сосредоточения сознания на определённом объекте</w:t>
      </w:r>
      <w:r w:rsidR="00E70BA8">
        <w:rPr>
          <w:sz w:val="28"/>
          <w:szCs w:val="28"/>
        </w:rPr>
        <w:t xml:space="preserve">              (</w:t>
      </w:r>
      <w:r w:rsidR="00E70BA8">
        <w:rPr>
          <w:b/>
          <w:sz w:val="28"/>
          <w:szCs w:val="28"/>
        </w:rPr>
        <w:t xml:space="preserve">концентрацию внимания) </w:t>
      </w:r>
      <w:r w:rsidR="00E70BA8">
        <w:rPr>
          <w:sz w:val="28"/>
          <w:szCs w:val="28"/>
        </w:rPr>
        <w:t xml:space="preserve">поможет упражнение «Печатная машинка». Каждый ребёнок «получает» 1-2 буквы из алфавита. Логопед называет слово, а ученики должны «отпечатать» его на машинке. Например, «печатаем» слово </w:t>
      </w:r>
      <w:r w:rsidR="00E70BA8" w:rsidRPr="00E70BA8">
        <w:rPr>
          <w:i/>
          <w:sz w:val="28"/>
          <w:szCs w:val="28"/>
        </w:rPr>
        <w:t>утк</w:t>
      </w:r>
      <w:r w:rsidR="00E70BA8">
        <w:rPr>
          <w:i/>
          <w:sz w:val="28"/>
          <w:szCs w:val="28"/>
        </w:rPr>
        <w:t>а.</w:t>
      </w:r>
      <w:r w:rsidR="00E70BA8">
        <w:rPr>
          <w:sz w:val="28"/>
          <w:szCs w:val="28"/>
        </w:rPr>
        <w:t xml:space="preserve"> Ребёнок, которому досталась буква «у», называет её и хлопает в ладоши. Далее делает хлопок в ладоши и называет букву ученик, </w:t>
      </w:r>
      <w:r w:rsidR="002055A8">
        <w:rPr>
          <w:sz w:val="28"/>
          <w:szCs w:val="28"/>
        </w:rPr>
        <w:t xml:space="preserve">которому досталась буква «т».  Затем – хлопок следующего ученика и т. д. С каждым </w:t>
      </w:r>
      <w:r w:rsidR="002055A8">
        <w:rPr>
          <w:sz w:val="28"/>
          <w:szCs w:val="28"/>
        </w:rPr>
        <w:lastRenderedPageBreak/>
        <w:t>разом слова усложняются; ребятам даются не только буквы, которые будут содержаться в слове, но и те, что в слове отсутствуют (это могут быть буквы, смешиваемые детьми в письме).</w:t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</w:r>
      <w:r w:rsidR="002055A8">
        <w:rPr>
          <w:sz w:val="28"/>
          <w:szCs w:val="28"/>
        </w:rPr>
        <w:tab/>
        <w:t xml:space="preserve">Для развития </w:t>
      </w:r>
      <w:r w:rsidR="002055A8">
        <w:rPr>
          <w:b/>
          <w:sz w:val="28"/>
          <w:szCs w:val="28"/>
        </w:rPr>
        <w:t xml:space="preserve">переключаемости внимания </w:t>
      </w:r>
      <w:r w:rsidR="002055A8">
        <w:rPr>
          <w:sz w:val="28"/>
          <w:szCs w:val="28"/>
        </w:rPr>
        <w:t>(переносе его с одного объекта на другой) можно предложить упражнение «Отметь слова». Ребята придумали для этого упражнения название «Снайпер». Например, учитель-логопед зачитывает ряд слов, часть из которых пишется с мягким знаком</w:t>
      </w:r>
      <w:r w:rsidR="00C04005">
        <w:rPr>
          <w:sz w:val="28"/>
          <w:szCs w:val="28"/>
        </w:rPr>
        <w:t>, другая – без него. Ребята – снайперы «выбивают» слова, которые пишутся с мягким знаком, поэтому при их произнесении ставят в тетрадь «плюс», если в слове мягкого знака нет – значок «минус». Затем подсчитывается количество слов с мягким знаком</w:t>
      </w:r>
      <w:proofErr w:type="gramStart"/>
      <w:r w:rsidR="00C04005">
        <w:rPr>
          <w:sz w:val="28"/>
          <w:szCs w:val="28"/>
        </w:rPr>
        <w:t xml:space="preserve"> (+) </w:t>
      </w:r>
      <w:proofErr w:type="gramEnd"/>
      <w:r w:rsidR="00C04005">
        <w:rPr>
          <w:sz w:val="28"/>
          <w:szCs w:val="28"/>
        </w:rPr>
        <w:t>и без него (-), проверяется правильность выполнения задания. Ученикам предлагается вспомнить слова, которые пишутся с мягким знаком, затем – слова без мягкого знака.</w:t>
      </w:r>
      <w:r w:rsidR="00E70BA8">
        <w:rPr>
          <w:sz w:val="28"/>
          <w:szCs w:val="28"/>
        </w:rPr>
        <w:t xml:space="preserve">  </w:t>
      </w:r>
      <w:r w:rsidR="00C04005">
        <w:rPr>
          <w:sz w:val="28"/>
          <w:szCs w:val="28"/>
        </w:rPr>
        <w:tab/>
      </w:r>
      <w:r w:rsidR="00C04005">
        <w:rPr>
          <w:sz w:val="28"/>
          <w:szCs w:val="28"/>
        </w:rPr>
        <w:tab/>
      </w:r>
      <w:r w:rsidR="00C04005">
        <w:rPr>
          <w:sz w:val="28"/>
          <w:szCs w:val="28"/>
        </w:rPr>
        <w:tab/>
      </w:r>
      <w:r w:rsidR="00C04005">
        <w:rPr>
          <w:sz w:val="28"/>
          <w:szCs w:val="28"/>
        </w:rPr>
        <w:tab/>
        <w:t>Развивать переключаемость внимания можно при работе с любым текстом. Так. Предложим ученикам зачеркнуть слова, состоящие из одного слога, и подчеркнуть те, в которых имеется два слога</w:t>
      </w:r>
      <w:r w:rsidR="000A7A18">
        <w:rPr>
          <w:sz w:val="28"/>
          <w:szCs w:val="28"/>
        </w:rPr>
        <w:t>; подчеркнуть слова, начинающиеся на звонкий согласный, зачеркнуть те, что начинаются с глухого согласного и т. п. Попросим подсчитать количество слов.</w:t>
      </w:r>
      <w:r w:rsidR="000A7A18">
        <w:rPr>
          <w:sz w:val="28"/>
          <w:szCs w:val="28"/>
        </w:rPr>
        <w:tab/>
      </w:r>
      <w:r w:rsidR="000A7A18">
        <w:rPr>
          <w:sz w:val="28"/>
          <w:szCs w:val="28"/>
        </w:rPr>
        <w:tab/>
      </w:r>
      <w:r w:rsidR="000A7A18">
        <w:rPr>
          <w:sz w:val="28"/>
          <w:szCs w:val="28"/>
        </w:rPr>
        <w:tab/>
      </w:r>
      <w:r w:rsidR="000A7A18">
        <w:rPr>
          <w:sz w:val="28"/>
          <w:szCs w:val="28"/>
        </w:rPr>
        <w:tab/>
        <w:t xml:space="preserve">В упражнении «Выбери слова» в каждой строке необходимо найти слова </w:t>
      </w:r>
      <w:r w:rsidR="000A7A18">
        <w:rPr>
          <w:i/>
          <w:sz w:val="28"/>
          <w:szCs w:val="28"/>
        </w:rPr>
        <w:t xml:space="preserve">звук и буква, </w:t>
      </w:r>
      <w:r w:rsidR="000A7A18">
        <w:rPr>
          <w:sz w:val="28"/>
          <w:szCs w:val="28"/>
        </w:rPr>
        <w:t>подчеркнуть, мысленно подсчитать, а затем записать количество найденных слов в соответствующую графу. После проверки выполненного задания в колонке «+» поставить знак + (все слова найдены, нет ошибок) или</w:t>
      </w:r>
      <w:proofErr w:type="gramStart"/>
      <w:r w:rsidR="000A7A18">
        <w:rPr>
          <w:sz w:val="28"/>
          <w:szCs w:val="28"/>
        </w:rPr>
        <w:t xml:space="preserve"> -, </w:t>
      </w:r>
      <w:proofErr w:type="gramEnd"/>
      <w:r w:rsidR="000A7A18">
        <w:rPr>
          <w:sz w:val="28"/>
          <w:szCs w:val="28"/>
        </w:rPr>
        <w:t xml:space="preserve">если задание выполнено с ошибками. Время выполнения ограничено. </w:t>
      </w:r>
      <w:r w:rsidR="00E70BA8">
        <w:rPr>
          <w:sz w:val="28"/>
          <w:szCs w:val="28"/>
        </w:rPr>
        <w:tab/>
        <w:t xml:space="preserve"> </w:t>
      </w:r>
    </w:p>
    <w:p w:rsidR="0062237F" w:rsidRDefault="0062237F" w:rsidP="00CA7DED">
      <w:pPr>
        <w:rPr>
          <w:sz w:val="28"/>
          <w:szCs w:val="28"/>
        </w:rPr>
      </w:pPr>
    </w:p>
    <w:tbl>
      <w:tblPr>
        <w:tblW w:w="1101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630"/>
        <w:gridCol w:w="15"/>
        <w:gridCol w:w="1784"/>
        <w:gridCol w:w="1920"/>
        <w:gridCol w:w="1919"/>
        <w:gridCol w:w="1874"/>
        <w:gridCol w:w="135"/>
        <w:gridCol w:w="845"/>
        <w:gridCol w:w="445"/>
        <w:gridCol w:w="450"/>
        <w:gridCol w:w="439"/>
      </w:tblGrid>
      <w:tr w:rsidR="00531FA9" w:rsidTr="008762F2">
        <w:trPr>
          <w:trHeight w:val="210"/>
        </w:trPr>
        <w:tc>
          <w:tcPr>
            <w:tcW w:w="55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280" w:type="dxa"/>
            <w:gridSpan w:val="7"/>
          </w:tcPr>
          <w:p w:rsidR="00531FA9" w:rsidRDefault="00531FA9" w:rsidP="00531FA9">
            <w:pPr>
              <w:ind w:left="1782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Слова</w:t>
            </w:r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</w:p>
        </w:tc>
        <w:tc>
          <w:tcPr>
            <w:tcW w:w="439" w:type="dxa"/>
          </w:tcPr>
          <w:p w:rsidR="00531FA9" w:rsidRDefault="00531FA9" w:rsidP="00531FA9">
            <w:pPr>
              <w:ind w:left="48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+</w:t>
            </w:r>
          </w:p>
        </w:tc>
      </w:tr>
      <w:tr w:rsidR="00531FA9" w:rsidTr="008762F2">
        <w:trPr>
          <w:trHeight w:val="450"/>
        </w:trPr>
        <w:tc>
          <w:tcPr>
            <w:tcW w:w="555" w:type="dxa"/>
          </w:tcPr>
          <w:p w:rsidR="00531FA9" w:rsidRDefault="00531FA9" w:rsidP="009F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8280" w:type="dxa"/>
            <w:gridSpan w:val="7"/>
          </w:tcPr>
          <w:p w:rsidR="00531FA9" w:rsidRDefault="00531FA9" w:rsidP="00531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зукбудизвуколбулкажизвалбу</w:t>
            </w:r>
            <w:r w:rsidR="004028FC">
              <w:rPr>
                <w:sz w:val="28"/>
                <w:szCs w:val="28"/>
              </w:rPr>
              <w:t>квазвукбукавазвукирзнак</w:t>
            </w:r>
            <w:proofErr w:type="spellEnd"/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</w:tr>
      <w:tr w:rsidR="00531FA9" w:rsidTr="008762F2">
        <w:trPr>
          <w:trHeight w:val="585"/>
        </w:trPr>
        <w:tc>
          <w:tcPr>
            <w:tcW w:w="555" w:type="dxa"/>
          </w:tcPr>
          <w:p w:rsidR="00531FA9" w:rsidRDefault="00531FA9" w:rsidP="009F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80" w:type="dxa"/>
            <w:gridSpan w:val="7"/>
          </w:tcPr>
          <w:p w:rsidR="00531FA9" w:rsidRDefault="004028FC" w:rsidP="00531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словобуквакатьзовуклослогзвуктьдоэвукитбикавфуква</w:t>
            </w:r>
            <w:proofErr w:type="spellEnd"/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</w:tr>
      <w:tr w:rsidR="00531FA9" w:rsidTr="008762F2">
        <w:trPr>
          <w:trHeight w:val="495"/>
        </w:trPr>
        <w:tc>
          <w:tcPr>
            <w:tcW w:w="555" w:type="dxa"/>
          </w:tcPr>
          <w:p w:rsidR="00531FA9" w:rsidRDefault="00531FA9" w:rsidP="009F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0" w:type="dxa"/>
            <w:gridSpan w:val="7"/>
          </w:tcPr>
          <w:p w:rsidR="00531FA9" w:rsidRDefault="004028FC" w:rsidP="00531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бапредлогохлвозвукбуквастограктьлотзувукбуквачтен</w:t>
            </w:r>
            <w:proofErr w:type="spellEnd"/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</w:tr>
      <w:tr w:rsidR="00531FA9" w:rsidTr="008762F2">
        <w:trPr>
          <w:trHeight w:val="570"/>
        </w:trPr>
        <w:tc>
          <w:tcPr>
            <w:tcW w:w="555" w:type="dxa"/>
          </w:tcPr>
          <w:p w:rsidR="00531FA9" w:rsidRDefault="00531FA9" w:rsidP="009F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80" w:type="dxa"/>
            <w:gridSpan w:val="7"/>
          </w:tcPr>
          <w:p w:rsidR="00531FA9" w:rsidRDefault="004028FC" w:rsidP="00531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зукывабукватроэжквабудубукваистперестбукавазвукты</w:t>
            </w:r>
            <w:proofErr w:type="spellEnd"/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</w:tr>
      <w:tr w:rsidR="00531FA9" w:rsidTr="008762F2">
        <w:trPr>
          <w:trHeight w:val="525"/>
        </w:trPr>
        <w:tc>
          <w:tcPr>
            <w:tcW w:w="555" w:type="dxa"/>
          </w:tcPr>
          <w:p w:rsidR="00531FA9" w:rsidRDefault="00531FA9" w:rsidP="009F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80" w:type="dxa"/>
            <w:gridSpan w:val="7"/>
          </w:tcPr>
          <w:p w:rsidR="00531FA9" w:rsidRDefault="004028FC" w:rsidP="00531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звуксынбунтиглаголзнаюзвукбуквупростбуквапзвучно</w:t>
            </w:r>
            <w:proofErr w:type="spellEnd"/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</w:tr>
      <w:tr w:rsidR="00531FA9" w:rsidTr="008762F2">
        <w:trPr>
          <w:trHeight w:val="540"/>
        </w:trPr>
        <w:tc>
          <w:tcPr>
            <w:tcW w:w="555" w:type="dxa"/>
          </w:tcPr>
          <w:p w:rsidR="00531FA9" w:rsidRDefault="00531FA9" w:rsidP="009F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280" w:type="dxa"/>
            <w:gridSpan w:val="7"/>
          </w:tcPr>
          <w:p w:rsidR="00531FA9" w:rsidRDefault="004028FC" w:rsidP="00531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слогбанквутрзвукпристабукваснозвикбудубуквамезвук</w:t>
            </w:r>
            <w:proofErr w:type="spellEnd"/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</w:tr>
      <w:tr w:rsidR="00531FA9" w:rsidTr="008762F2">
        <w:trPr>
          <w:trHeight w:val="480"/>
        </w:trPr>
        <w:tc>
          <w:tcPr>
            <w:tcW w:w="555" w:type="dxa"/>
          </w:tcPr>
          <w:p w:rsidR="00531FA9" w:rsidRDefault="00531FA9" w:rsidP="009F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280" w:type="dxa"/>
            <w:gridSpan w:val="7"/>
          </w:tcPr>
          <w:p w:rsidR="00531FA9" w:rsidRDefault="004028FC" w:rsidP="00531F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букывазывкабуквазувукбива</w:t>
            </w:r>
            <w:r w:rsidR="002367A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звукедукваычквукбукваб</w:t>
            </w:r>
            <w:proofErr w:type="spellEnd"/>
          </w:p>
        </w:tc>
        <w:tc>
          <w:tcPr>
            <w:tcW w:w="845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31FA9" w:rsidRDefault="00531FA9" w:rsidP="00531FA9">
            <w:pPr>
              <w:rPr>
                <w:sz w:val="28"/>
                <w:szCs w:val="28"/>
              </w:rPr>
            </w:pPr>
          </w:p>
        </w:tc>
      </w:tr>
      <w:tr w:rsidR="004C0529" w:rsidTr="008762F2">
        <w:trPr>
          <w:gridBefore w:val="3"/>
          <w:gridAfter w:val="2"/>
          <w:wBefore w:w="1200" w:type="dxa"/>
          <w:wAfter w:w="885" w:type="dxa"/>
          <w:trHeight w:val="3960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237F" w:rsidRDefault="0062237F" w:rsidP="008762F2">
            <w:pPr>
              <w:rPr>
                <w:sz w:val="28"/>
                <w:szCs w:val="28"/>
              </w:rPr>
            </w:pPr>
          </w:p>
          <w:p w:rsidR="008762F2" w:rsidRDefault="00A97D95" w:rsidP="00876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Все приведённые выше произведения развивают </w:t>
            </w:r>
            <w:r>
              <w:rPr>
                <w:b/>
                <w:sz w:val="28"/>
                <w:szCs w:val="28"/>
              </w:rPr>
              <w:t xml:space="preserve">произвольность внимания. </w:t>
            </w:r>
            <w:r>
              <w:rPr>
                <w:sz w:val="28"/>
                <w:szCs w:val="28"/>
              </w:rPr>
              <w:t>Приведём ещё несколько упражнений для развития этого вида внимания.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Упражнение </w:t>
            </w:r>
            <w:r>
              <w:rPr>
                <w:i/>
                <w:sz w:val="28"/>
                <w:szCs w:val="28"/>
              </w:rPr>
              <w:t xml:space="preserve">«Зрительный диктант» </w:t>
            </w:r>
            <w:r w:rsidRPr="00FB72A3">
              <w:rPr>
                <w:sz w:val="28"/>
                <w:szCs w:val="28"/>
              </w:rPr>
              <w:t xml:space="preserve">предполагает </w:t>
            </w:r>
            <w:proofErr w:type="spellStart"/>
            <w:r w:rsidRPr="00FB72A3">
              <w:rPr>
                <w:sz w:val="28"/>
                <w:szCs w:val="28"/>
              </w:rPr>
              <w:t>стимульный</w:t>
            </w:r>
            <w:proofErr w:type="spellEnd"/>
            <w:r w:rsidRPr="00FB72A3">
              <w:rPr>
                <w:sz w:val="28"/>
                <w:szCs w:val="28"/>
              </w:rPr>
              <w:t xml:space="preserve"> материал: </w:t>
            </w:r>
            <w:r w:rsidR="00FB72A3">
              <w:rPr>
                <w:sz w:val="28"/>
                <w:szCs w:val="28"/>
              </w:rPr>
              <w:t>таблицы, состоящие из 25 клеток (5рядов по5 клеток). В клетках могут быть нарисованы картинки, буквы, цифры, слоги, слова, часть из которых повторяются. Предлагаем ребёнку посмотреть на таблицу и как можно быстрее закрыть клетки с одинаковыми изображениями. Клетки можно закрывать фишками разного цвета, например, букву</w:t>
            </w:r>
            <w:proofErr w:type="gramStart"/>
            <w:r w:rsidR="00FB72A3">
              <w:rPr>
                <w:sz w:val="28"/>
                <w:szCs w:val="28"/>
              </w:rPr>
              <w:t xml:space="preserve"> С</w:t>
            </w:r>
            <w:proofErr w:type="gramEnd"/>
            <w:r w:rsidR="00FB72A3">
              <w:rPr>
                <w:sz w:val="28"/>
                <w:szCs w:val="28"/>
              </w:rPr>
              <w:t xml:space="preserve"> – синим, а Э – </w:t>
            </w:r>
            <w:r w:rsidR="008762F2">
              <w:rPr>
                <w:sz w:val="28"/>
                <w:szCs w:val="28"/>
              </w:rPr>
              <w:t xml:space="preserve">красным.  </w:t>
            </w:r>
          </w:p>
          <w:p w:rsidR="004C0529" w:rsidRDefault="004C0529" w:rsidP="00CA56BF">
            <w:pPr>
              <w:rPr>
                <w:sz w:val="28"/>
                <w:szCs w:val="28"/>
              </w:rPr>
            </w:pPr>
          </w:p>
        </w:tc>
      </w:tr>
      <w:tr w:rsidR="004C0529" w:rsidTr="008762F2">
        <w:trPr>
          <w:gridBefore w:val="2"/>
          <w:gridAfter w:val="1"/>
          <w:wBefore w:w="1185" w:type="dxa"/>
          <w:wAfter w:w="435" w:type="dxa"/>
          <w:trHeight w:val="810"/>
        </w:trPr>
        <w:tc>
          <w:tcPr>
            <w:tcW w:w="1800" w:type="dxa"/>
            <w:gridSpan w:val="2"/>
          </w:tcPr>
          <w:p w:rsidR="004C0529" w:rsidRPr="004C0529" w:rsidRDefault="004C0529" w:rsidP="00CA56BF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182ECC">
              <w:rPr>
                <w:b/>
                <w:sz w:val="40"/>
                <w:szCs w:val="40"/>
              </w:rPr>
              <w:t xml:space="preserve">С </w:t>
            </w:r>
          </w:p>
        </w:tc>
        <w:tc>
          <w:tcPr>
            <w:tcW w:w="1920" w:type="dxa"/>
          </w:tcPr>
          <w:p w:rsidR="004C0529" w:rsidRPr="00182ECC" w:rsidRDefault="00182ECC" w:rsidP="00CA56BF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b/>
                <w:sz w:val="40"/>
                <w:szCs w:val="40"/>
              </w:rPr>
              <w:t>З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20" w:type="dxa"/>
          </w:tcPr>
          <w:p w:rsidR="004C0529" w:rsidRPr="00182ECC" w:rsidRDefault="00182ECC" w:rsidP="00182ECC">
            <w:pPr>
              <w:ind w:firstLine="708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Э    </w:t>
            </w:r>
          </w:p>
        </w:tc>
        <w:tc>
          <w:tcPr>
            <w:tcW w:w="1875" w:type="dxa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Е </w:t>
            </w:r>
          </w:p>
        </w:tc>
        <w:tc>
          <w:tcPr>
            <w:tcW w:w="1875" w:type="dxa"/>
            <w:gridSpan w:val="4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 </w:t>
            </w:r>
          </w:p>
        </w:tc>
      </w:tr>
      <w:tr w:rsidR="004C0529" w:rsidTr="008762F2">
        <w:trPr>
          <w:gridBefore w:val="2"/>
          <w:gridAfter w:val="1"/>
          <w:wBefore w:w="1185" w:type="dxa"/>
          <w:wAfter w:w="435" w:type="dxa"/>
          <w:trHeight w:val="615"/>
        </w:trPr>
        <w:tc>
          <w:tcPr>
            <w:tcW w:w="1800" w:type="dxa"/>
            <w:gridSpan w:val="2"/>
          </w:tcPr>
          <w:p w:rsidR="004C0529" w:rsidRPr="004C0529" w:rsidRDefault="004C0529" w:rsidP="00CA56BF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8D76C9">
              <w:rPr>
                <w:b/>
                <w:sz w:val="52"/>
                <w:szCs w:val="52"/>
              </w:rPr>
              <w:t>з</w:t>
            </w:r>
            <w:proofErr w:type="spellEnd"/>
            <w:r w:rsidR="008D76C9">
              <w:rPr>
                <w:b/>
                <w:sz w:val="40"/>
                <w:szCs w:val="40"/>
              </w:rPr>
              <w:t xml:space="preserve">    </w:t>
            </w:r>
            <w:r w:rsidR="008D76C9">
              <w:rPr>
                <w:sz w:val="40"/>
                <w:szCs w:val="40"/>
              </w:rPr>
              <w:t xml:space="preserve"> </w:t>
            </w:r>
            <w:r w:rsidR="00182ECC">
              <w:rPr>
                <w:sz w:val="40"/>
                <w:szCs w:val="40"/>
              </w:rPr>
              <w:t xml:space="preserve"> </w:t>
            </w:r>
          </w:p>
        </w:tc>
        <w:tc>
          <w:tcPr>
            <w:tcW w:w="1920" w:type="dxa"/>
          </w:tcPr>
          <w:p w:rsidR="004C0529" w:rsidRPr="00182ECC" w:rsidRDefault="00182ECC" w:rsidP="00CA56BF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40"/>
                <w:szCs w:val="40"/>
              </w:rPr>
              <w:t xml:space="preserve">О </w:t>
            </w:r>
          </w:p>
        </w:tc>
        <w:tc>
          <w:tcPr>
            <w:tcW w:w="1920" w:type="dxa"/>
          </w:tcPr>
          <w:p w:rsidR="004C0529" w:rsidRPr="00182ECC" w:rsidRDefault="00182ECC" w:rsidP="00182ECC">
            <w:pPr>
              <w:ind w:firstLine="708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76C9">
              <w:rPr>
                <w:sz w:val="28"/>
                <w:szCs w:val="28"/>
              </w:rPr>
              <w:t xml:space="preserve"> </w:t>
            </w:r>
            <w:r w:rsidR="008D76C9">
              <w:rPr>
                <w:b/>
                <w:sz w:val="40"/>
                <w:szCs w:val="40"/>
              </w:rPr>
              <w:t xml:space="preserve">С    </w:t>
            </w:r>
            <w:r>
              <w:rPr>
                <w:b/>
                <w:sz w:val="40"/>
                <w:szCs w:val="40"/>
              </w:rPr>
              <w:t xml:space="preserve">    </w:t>
            </w:r>
          </w:p>
        </w:tc>
        <w:tc>
          <w:tcPr>
            <w:tcW w:w="1875" w:type="dxa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О </w:t>
            </w:r>
          </w:p>
        </w:tc>
        <w:tc>
          <w:tcPr>
            <w:tcW w:w="1875" w:type="dxa"/>
            <w:gridSpan w:val="4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Е </w:t>
            </w:r>
          </w:p>
        </w:tc>
      </w:tr>
      <w:tr w:rsidR="004C0529" w:rsidTr="008762F2">
        <w:trPr>
          <w:gridBefore w:val="2"/>
          <w:gridAfter w:val="1"/>
          <w:wBefore w:w="1185" w:type="dxa"/>
          <w:wAfter w:w="435" w:type="dxa"/>
          <w:trHeight w:val="600"/>
        </w:trPr>
        <w:tc>
          <w:tcPr>
            <w:tcW w:w="1800" w:type="dxa"/>
            <w:gridSpan w:val="2"/>
          </w:tcPr>
          <w:p w:rsidR="004C0529" w:rsidRPr="00182ECC" w:rsidRDefault="004C0529" w:rsidP="00CA56BF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182ECC">
              <w:rPr>
                <w:b/>
                <w:sz w:val="40"/>
                <w:szCs w:val="40"/>
              </w:rPr>
              <w:t xml:space="preserve">С </w:t>
            </w:r>
          </w:p>
        </w:tc>
        <w:tc>
          <w:tcPr>
            <w:tcW w:w="1920" w:type="dxa"/>
          </w:tcPr>
          <w:p w:rsidR="004C0529" w:rsidRPr="00182ECC" w:rsidRDefault="00182ECC" w:rsidP="00CA56BF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40"/>
                <w:szCs w:val="40"/>
              </w:rPr>
              <w:t xml:space="preserve">Э </w:t>
            </w:r>
          </w:p>
        </w:tc>
        <w:tc>
          <w:tcPr>
            <w:tcW w:w="1920" w:type="dxa"/>
          </w:tcPr>
          <w:p w:rsidR="004C0529" w:rsidRPr="008D76C9" w:rsidRDefault="008D76C9" w:rsidP="008D76C9">
            <w:pPr>
              <w:ind w:firstLine="708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Е </w:t>
            </w:r>
          </w:p>
        </w:tc>
        <w:tc>
          <w:tcPr>
            <w:tcW w:w="1875" w:type="dxa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 </w:t>
            </w:r>
          </w:p>
        </w:tc>
        <w:tc>
          <w:tcPr>
            <w:tcW w:w="1875" w:type="dxa"/>
            <w:gridSpan w:val="4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Э </w:t>
            </w:r>
          </w:p>
        </w:tc>
      </w:tr>
      <w:tr w:rsidR="004C0529" w:rsidRPr="00B92299" w:rsidTr="008762F2">
        <w:trPr>
          <w:gridBefore w:val="2"/>
          <w:gridAfter w:val="1"/>
          <w:wBefore w:w="1185" w:type="dxa"/>
          <w:wAfter w:w="435" w:type="dxa"/>
          <w:trHeight w:val="840"/>
        </w:trPr>
        <w:tc>
          <w:tcPr>
            <w:tcW w:w="1800" w:type="dxa"/>
            <w:gridSpan w:val="2"/>
          </w:tcPr>
          <w:p w:rsidR="004C0529" w:rsidRPr="00B92299" w:rsidRDefault="004C0529" w:rsidP="00CA56BF">
            <w:pPr>
              <w:rPr>
                <w:sz w:val="40"/>
                <w:szCs w:val="40"/>
              </w:rPr>
            </w:pPr>
            <w:r w:rsidRPr="00B92299">
              <w:rPr>
                <w:sz w:val="28"/>
                <w:szCs w:val="28"/>
              </w:rPr>
              <w:t xml:space="preserve">        </w:t>
            </w:r>
            <w:r w:rsidR="00182ECC" w:rsidRPr="00B92299">
              <w:rPr>
                <w:sz w:val="40"/>
                <w:szCs w:val="40"/>
              </w:rPr>
              <w:t xml:space="preserve">В </w:t>
            </w:r>
            <w:r w:rsidRPr="00B92299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20" w:type="dxa"/>
          </w:tcPr>
          <w:p w:rsidR="004C0529" w:rsidRPr="00B92299" w:rsidRDefault="00182ECC" w:rsidP="00182ECC">
            <w:pPr>
              <w:ind w:firstLine="708"/>
              <w:rPr>
                <w:sz w:val="40"/>
                <w:szCs w:val="40"/>
              </w:rPr>
            </w:pPr>
            <w:r w:rsidRPr="00B92299">
              <w:rPr>
                <w:sz w:val="40"/>
                <w:szCs w:val="40"/>
              </w:rPr>
              <w:t xml:space="preserve">А </w:t>
            </w:r>
          </w:p>
        </w:tc>
        <w:tc>
          <w:tcPr>
            <w:tcW w:w="1920" w:type="dxa"/>
          </w:tcPr>
          <w:p w:rsidR="004C0529" w:rsidRPr="00B92299" w:rsidRDefault="008D76C9" w:rsidP="008D76C9">
            <w:pPr>
              <w:jc w:val="center"/>
              <w:rPr>
                <w:sz w:val="40"/>
                <w:szCs w:val="40"/>
              </w:rPr>
            </w:pPr>
            <w:r w:rsidRPr="00B92299">
              <w:rPr>
                <w:sz w:val="40"/>
                <w:szCs w:val="40"/>
              </w:rPr>
              <w:t xml:space="preserve">Э </w:t>
            </w:r>
          </w:p>
        </w:tc>
        <w:tc>
          <w:tcPr>
            <w:tcW w:w="1875" w:type="dxa"/>
          </w:tcPr>
          <w:p w:rsidR="004C0529" w:rsidRPr="00B92299" w:rsidRDefault="008D76C9" w:rsidP="008D76C9">
            <w:pPr>
              <w:jc w:val="center"/>
              <w:rPr>
                <w:sz w:val="40"/>
                <w:szCs w:val="40"/>
              </w:rPr>
            </w:pPr>
            <w:r w:rsidRPr="00B92299">
              <w:rPr>
                <w:sz w:val="40"/>
                <w:szCs w:val="40"/>
              </w:rPr>
              <w:t xml:space="preserve">С </w:t>
            </w:r>
          </w:p>
        </w:tc>
        <w:tc>
          <w:tcPr>
            <w:tcW w:w="1875" w:type="dxa"/>
            <w:gridSpan w:val="4"/>
          </w:tcPr>
          <w:p w:rsidR="004C0529" w:rsidRPr="00B92299" w:rsidRDefault="008D76C9" w:rsidP="008D76C9">
            <w:pPr>
              <w:jc w:val="center"/>
              <w:rPr>
                <w:sz w:val="40"/>
                <w:szCs w:val="40"/>
              </w:rPr>
            </w:pPr>
            <w:proofErr w:type="gramStart"/>
            <w:r w:rsidRPr="00B92299">
              <w:rPr>
                <w:sz w:val="40"/>
                <w:szCs w:val="40"/>
              </w:rPr>
              <w:t>З</w:t>
            </w:r>
            <w:proofErr w:type="gramEnd"/>
            <w:r w:rsidRPr="00B92299">
              <w:rPr>
                <w:sz w:val="40"/>
                <w:szCs w:val="40"/>
              </w:rPr>
              <w:t xml:space="preserve"> </w:t>
            </w:r>
          </w:p>
        </w:tc>
      </w:tr>
      <w:tr w:rsidR="004C0529" w:rsidTr="008762F2">
        <w:trPr>
          <w:gridBefore w:val="2"/>
          <w:gridAfter w:val="1"/>
          <w:wBefore w:w="1185" w:type="dxa"/>
          <w:wAfter w:w="435" w:type="dxa"/>
          <w:trHeight w:val="855"/>
        </w:trPr>
        <w:tc>
          <w:tcPr>
            <w:tcW w:w="1800" w:type="dxa"/>
            <w:gridSpan w:val="2"/>
          </w:tcPr>
          <w:p w:rsidR="004C0529" w:rsidRPr="00182ECC" w:rsidRDefault="00182ECC" w:rsidP="00CA56BF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40"/>
                <w:szCs w:val="40"/>
              </w:rPr>
              <w:t xml:space="preserve">С </w:t>
            </w:r>
          </w:p>
        </w:tc>
        <w:tc>
          <w:tcPr>
            <w:tcW w:w="1920" w:type="dxa"/>
          </w:tcPr>
          <w:p w:rsidR="004C0529" w:rsidRPr="00182ECC" w:rsidRDefault="00182ECC" w:rsidP="00CA56BF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С </w:t>
            </w:r>
          </w:p>
        </w:tc>
        <w:tc>
          <w:tcPr>
            <w:tcW w:w="1920" w:type="dxa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А </w:t>
            </w:r>
          </w:p>
        </w:tc>
        <w:tc>
          <w:tcPr>
            <w:tcW w:w="1875" w:type="dxa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О </w:t>
            </w:r>
          </w:p>
        </w:tc>
        <w:tc>
          <w:tcPr>
            <w:tcW w:w="1875" w:type="dxa"/>
            <w:gridSpan w:val="4"/>
          </w:tcPr>
          <w:p w:rsidR="004C0529" w:rsidRPr="008D76C9" w:rsidRDefault="008D76C9" w:rsidP="008D76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 </w:t>
            </w:r>
          </w:p>
        </w:tc>
      </w:tr>
    </w:tbl>
    <w:p w:rsidR="008762F2" w:rsidRDefault="008762F2" w:rsidP="00CA56BF">
      <w:pPr>
        <w:rPr>
          <w:sz w:val="28"/>
          <w:szCs w:val="28"/>
        </w:rPr>
      </w:pPr>
    </w:p>
    <w:p w:rsidR="00685D47" w:rsidRPr="00B92299" w:rsidRDefault="00E25801" w:rsidP="00CA56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Развивает произвольность внимания переписывание строк на «тарабарском языке». Строку « </w:t>
      </w:r>
      <w:proofErr w:type="spellStart"/>
      <w:r>
        <w:rPr>
          <w:i/>
          <w:sz w:val="28"/>
          <w:szCs w:val="28"/>
        </w:rPr>
        <w:t>Аммадама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реберге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ассамаса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гесклалла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ессанессас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даталатта</w:t>
      </w:r>
      <w:proofErr w:type="spellEnd"/>
      <w:r>
        <w:rPr>
          <w:i/>
          <w:sz w:val="28"/>
          <w:szCs w:val="28"/>
        </w:rPr>
        <w:t xml:space="preserve">», </w:t>
      </w:r>
      <w:r w:rsidRPr="00E25801">
        <w:rPr>
          <w:sz w:val="28"/>
          <w:szCs w:val="28"/>
        </w:rPr>
        <w:t>можно не только переписать, но и подчеркнуть в</w:t>
      </w:r>
      <w:r>
        <w:rPr>
          <w:i/>
          <w:sz w:val="28"/>
          <w:szCs w:val="28"/>
        </w:rPr>
        <w:t xml:space="preserve"> </w:t>
      </w:r>
      <w:r w:rsidRPr="00E25801">
        <w:rPr>
          <w:sz w:val="28"/>
          <w:szCs w:val="28"/>
        </w:rPr>
        <w:t>ней все гласны</w:t>
      </w:r>
      <w:r>
        <w:rPr>
          <w:sz w:val="28"/>
          <w:szCs w:val="28"/>
        </w:rPr>
        <w:t>е (только букву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только букву </w:t>
      </w:r>
      <w:r w:rsidRPr="00E25801">
        <w:rPr>
          <w:sz w:val="28"/>
          <w:szCs w:val="28"/>
        </w:rPr>
        <w:t>е),</w:t>
      </w:r>
      <w:r>
        <w:rPr>
          <w:sz w:val="28"/>
          <w:szCs w:val="28"/>
        </w:rPr>
        <w:t>либо одну гласную подчеркнуть, а другую перечеркнуть, аналогично поработать с буквами</w:t>
      </w:r>
      <w:r w:rsidR="00B92299">
        <w:rPr>
          <w:sz w:val="28"/>
          <w:szCs w:val="28"/>
        </w:rPr>
        <w:t xml:space="preserve"> </w:t>
      </w:r>
      <w:r w:rsidR="00B92299">
        <w:rPr>
          <w:i/>
          <w:sz w:val="28"/>
          <w:szCs w:val="28"/>
        </w:rPr>
        <w:t>м</w:t>
      </w:r>
      <w:r w:rsidR="00B92299">
        <w:rPr>
          <w:sz w:val="28"/>
          <w:szCs w:val="28"/>
        </w:rPr>
        <w:t xml:space="preserve"> и </w:t>
      </w:r>
      <w:r w:rsidR="00B92299">
        <w:rPr>
          <w:i/>
          <w:sz w:val="28"/>
          <w:szCs w:val="28"/>
        </w:rPr>
        <w:t xml:space="preserve">л, </w:t>
      </w:r>
      <w:r w:rsidR="00B92299">
        <w:rPr>
          <w:sz w:val="28"/>
          <w:szCs w:val="28"/>
        </w:rPr>
        <w:t>придумать другие задания.</w:t>
      </w:r>
      <w:r w:rsidR="00B92299">
        <w:rPr>
          <w:i/>
          <w:sz w:val="28"/>
          <w:szCs w:val="28"/>
        </w:rPr>
        <w:tab/>
      </w:r>
    </w:p>
    <w:sectPr w:rsidR="00685D47" w:rsidRPr="00B92299" w:rsidSect="00FA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D0" w:rsidRDefault="001724D0" w:rsidP="00A97D95">
      <w:pPr>
        <w:spacing w:after="0" w:line="240" w:lineRule="auto"/>
      </w:pPr>
      <w:r>
        <w:separator/>
      </w:r>
    </w:p>
  </w:endnote>
  <w:endnote w:type="continuationSeparator" w:id="0">
    <w:p w:rsidR="001724D0" w:rsidRDefault="001724D0" w:rsidP="00A9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D0" w:rsidRDefault="001724D0" w:rsidP="00A97D95">
      <w:pPr>
        <w:spacing w:after="0" w:line="240" w:lineRule="auto"/>
      </w:pPr>
      <w:r>
        <w:separator/>
      </w:r>
    </w:p>
  </w:footnote>
  <w:footnote w:type="continuationSeparator" w:id="0">
    <w:p w:rsidR="001724D0" w:rsidRDefault="001724D0" w:rsidP="00A97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D4C"/>
    <w:rsid w:val="000A7A18"/>
    <w:rsid w:val="001724D0"/>
    <w:rsid w:val="00182ECC"/>
    <w:rsid w:val="001955A1"/>
    <w:rsid w:val="001B2BDE"/>
    <w:rsid w:val="002055A8"/>
    <w:rsid w:val="002367A2"/>
    <w:rsid w:val="00293FAC"/>
    <w:rsid w:val="004028FC"/>
    <w:rsid w:val="004C0529"/>
    <w:rsid w:val="004E7CD9"/>
    <w:rsid w:val="00531FA9"/>
    <w:rsid w:val="005C1F6E"/>
    <w:rsid w:val="0062237F"/>
    <w:rsid w:val="0067593A"/>
    <w:rsid w:val="00685D47"/>
    <w:rsid w:val="006A7FCB"/>
    <w:rsid w:val="00734F32"/>
    <w:rsid w:val="00785A89"/>
    <w:rsid w:val="00840B4E"/>
    <w:rsid w:val="008762F2"/>
    <w:rsid w:val="008A7E36"/>
    <w:rsid w:val="008B6E76"/>
    <w:rsid w:val="008D76C9"/>
    <w:rsid w:val="008E49B5"/>
    <w:rsid w:val="008F6C76"/>
    <w:rsid w:val="009F405F"/>
    <w:rsid w:val="00A20AA9"/>
    <w:rsid w:val="00A97D95"/>
    <w:rsid w:val="00B05B88"/>
    <w:rsid w:val="00B47FCC"/>
    <w:rsid w:val="00B92299"/>
    <w:rsid w:val="00BD64FB"/>
    <w:rsid w:val="00C04005"/>
    <w:rsid w:val="00C14521"/>
    <w:rsid w:val="00C37A27"/>
    <w:rsid w:val="00C90958"/>
    <w:rsid w:val="00CA56BF"/>
    <w:rsid w:val="00CA7DED"/>
    <w:rsid w:val="00D91CC9"/>
    <w:rsid w:val="00DA713E"/>
    <w:rsid w:val="00DD1BDD"/>
    <w:rsid w:val="00E25801"/>
    <w:rsid w:val="00E70BA8"/>
    <w:rsid w:val="00EB0D4C"/>
    <w:rsid w:val="00F15078"/>
    <w:rsid w:val="00F855A2"/>
    <w:rsid w:val="00FA772D"/>
    <w:rsid w:val="00FB72A3"/>
    <w:rsid w:val="00FC5A08"/>
    <w:rsid w:val="00FD623F"/>
    <w:rsid w:val="00FD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7D95"/>
  </w:style>
  <w:style w:type="paragraph" w:styleId="a6">
    <w:name w:val="footer"/>
    <w:basedOn w:val="a"/>
    <w:link w:val="a7"/>
    <w:uiPriority w:val="99"/>
    <w:semiHidden/>
    <w:unhideWhenUsed/>
    <w:rsid w:val="00A9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9D67-F28B-45C0-A2F4-634359C9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7</cp:revision>
  <dcterms:created xsi:type="dcterms:W3CDTF">2009-06-11T13:54:00Z</dcterms:created>
  <dcterms:modified xsi:type="dcterms:W3CDTF">2015-03-27T00:43:00Z</dcterms:modified>
</cp:coreProperties>
</file>