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CF" w:rsidRPr="00CD296A" w:rsidRDefault="00731BCF" w:rsidP="00731BCF">
      <w:pPr>
        <w:jc w:val="center"/>
        <w:rPr>
          <w:rFonts w:cstheme="minorHAnsi"/>
          <w:b/>
          <w:sz w:val="28"/>
          <w:szCs w:val="28"/>
        </w:rPr>
      </w:pPr>
      <w:r w:rsidRPr="00CD296A">
        <w:rPr>
          <w:rFonts w:cstheme="minorHAnsi"/>
          <w:b/>
          <w:sz w:val="28"/>
          <w:szCs w:val="28"/>
        </w:rPr>
        <w:t>М</w:t>
      </w:r>
      <w:r>
        <w:rPr>
          <w:rFonts w:cstheme="minorHAnsi"/>
          <w:b/>
          <w:sz w:val="28"/>
          <w:szCs w:val="28"/>
        </w:rPr>
        <w:t>униципальное дошкольное образовательное учреждение детский сад</w:t>
      </w:r>
      <w:r w:rsidRPr="00CD296A">
        <w:rPr>
          <w:rFonts w:cstheme="minorHAnsi"/>
          <w:b/>
          <w:sz w:val="28"/>
          <w:szCs w:val="28"/>
        </w:rPr>
        <w:t xml:space="preserve"> №1 «Родничок»</w:t>
      </w:r>
      <w:r>
        <w:rPr>
          <w:rFonts w:cstheme="minorHAnsi"/>
          <w:b/>
          <w:sz w:val="28"/>
          <w:szCs w:val="28"/>
        </w:rPr>
        <w:t xml:space="preserve"> п. Горный </w:t>
      </w:r>
      <w:proofErr w:type="spellStart"/>
      <w:r>
        <w:rPr>
          <w:rFonts w:cstheme="minorHAnsi"/>
          <w:b/>
          <w:sz w:val="28"/>
          <w:szCs w:val="28"/>
        </w:rPr>
        <w:t>Краснопартизанского</w:t>
      </w:r>
      <w:proofErr w:type="spellEnd"/>
      <w:r>
        <w:rPr>
          <w:rFonts w:cstheme="minorHAnsi"/>
          <w:b/>
          <w:sz w:val="28"/>
          <w:szCs w:val="28"/>
        </w:rPr>
        <w:t xml:space="preserve"> района Саратовской области</w:t>
      </w: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P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72"/>
          <w:szCs w:val="72"/>
          <w:lang w:eastAsia="ru-RU"/>
        </w:rPr>
      </w:pPr>
      <w:r w:rsidRPr="00731BCF">
        <w:rPr>
          <w:rFonts w:ascii="Times New Roman" w:eastAsia="Times New Roman" w:hAnsi="Times New Roman" w:cs="Times New Roman"/>
          <w:color w:val="91470A"/>
          <w:kern w:val="36"/>
          <w:sz w:val="72"/>
          <w:szCs w:val="72"/>
          <w:lang w:eastAsia="ru-RU"/>
        </w:rPr>
        <w:t>Конспект занятия по теме: «Пожарная безопасность»</w:t>
      </w:r>
    </w:p>
    <w:p w:rsidR="00731BCF" w:rsidRP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72"/>
          <w:szCs w:val="72"/>
          <w:lang w:eastAsia="ru-RU"/>
        </w:rPr>
      </w:pPr>
      <w:r w:rsidRPr="00731BCF">
        <w:rPr>
          <w:rFonts w:ascii="Times New Roman" w:eastAsia="Times New Roman" w:hAnsi="Times New Roman" w:cs="Times New Roman"/>
          <w:color w:val="91470A"/>
          <w:kern w:val="36"/>
          <w:sz w:val="72"/>
          <w:szCs w:val="72"/>
          <w:lang w:eastAsia="ru-RU"/>
        </w:rPr>
        <w:t>в подготовительной группе</w:t>
      </w:r>
    </w:p>
    <w:p w:rsidR="00731BCF" w:rsidRP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72"/>
          <w:szCs w:val="72"/>
          <w:lang w:eastAsia="ru-RU"/>
        </w:rPr>
      </w:pPr>
    </w:p>
    <w:p w:rsidR="00731BCF" w:rsidRP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72"/>
          <w:szCs w:val="72"/>
          <w:lang w:eastAsia="ru-RU"/>
        </w:rPr>
      </w:pPr>
    </w:p>
    <w:p w:rsidR="00731BCF" w:rsidRP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72"/>
          <w:szCs w:val="72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right"/>
        <w:outlineLvl w:val="0"/>
        <w:rPr>
          <w:rFonts w:cstheme="minorHAnsi"/>
          <w:b/>
          <w:sz w:val="28"/>
          <w:szCs w:val="28"/>
        </w:rPr>
      </w:pPr>
    </w:p>
    <w:p w:rsidR="00731BCF" w:rsidRDefault="00731BCF" w:rsidP="00731BCF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</w:rPr>
        <w:t>Воспитатель</w:t>
      </w:r>
      <w:r w:rsidRPr="00CD296A">
        <w:rPr>
          <w:rFonts w:cstheme="minorHAnsi"/>
          <w:b/>
          <w:sz w:val="28"/>
          <w:szCs w:val="28"/>
        </w:rPr>
        <w:t>: Залыгаева Н.</w:t>
      </w:r>
      <w:proofErr w:type="gramStart"/>
      <w:r w:rsidRPr="00CD296A">
        <w:rPr>
          <w:rFonts w:cstheme="minorHAnsi"/>
          <w:b/>
          <w:sz w:val="28"/>
          <w:szCs w:val="28"/>
        </w:rPr>
        <w:t>П</w:t>
      </w:r>
      <w:proofErr w:type="gramEnd"/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t>2014г.</w:t>
      </w: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Default="00731BCF" w:rsidP="00731BCF">
      <w:pPr>
        <w:spacing w:after="0" w:line="300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31BCF" w:rsidRPr="00731BCF" w:rsidRDefault="00731BCF" w:rsidP="00731BC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32"/>
          <w:szCs w:val="32"/>
          <w:lang w:eastAsia="ru-RU"/>
        </w:rPr>
      </w:pPr>
      <w:r w:rsidRPr="00731BCF">
        <w:rPr>
          <w:rFonts w:ascii="Times New Roman" w:eastAsia="Times New Roman" w:hAnsi="Times New Roman" w:cs="Times New Roman"/>
          <w:color w:val="91470A"/>
          <w:kern w:val="36"/>
          <w:sz w:val="32"/>
          <w:szCs w:val="32"/>
          <w:lang w:eastAsia="ru-RU"/>
        </w:rPr>
        <w:lastRenderedPageBreak/>
        <w:t>Тема: «Пожарная безопасность»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Обучающая задача: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понятие пожарная безопасность, убедить в необходимости соблюдения правил пожарной безопасности.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Развивающие задачи: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правильно действовать в различных ситуациях и обобщать знания о правилах техники безопасности в быту и на улице; развивать умение пользоваться полученными знаниями в повседневной жизни; развивать выразительность речи.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Воспитательные задачи: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ответственность за себя и за жизнь своих близких.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словесный, практический, игровой.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к занятию: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иллюстрации, карточки с номерами телефонов 01;02;03.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здороваются с гостями.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веселей, чтобы было всем светлей, вместе за руки возьмемся и гостям мы улыбнемся (</w:t>
      </w:r>
      <w:proofErr w:type="spell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Введение игрового момента.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Отгадайте, из какого произведения данный отрывок?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иллюстрации)</w:t>
      </w:r>
    </w:p>
    <w:p w:rsidR="00731BCF" w:rsidRPr="00731BCF" w:rsidRDefault="00731BCF" w:rsidP="00731BCF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лисички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зяли спички,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морю синему пошли,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синее зажгли.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пламенем горит,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Выбежал из моря кит: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"Эй, пожарные, бегите!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Помогите, помогите!"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(К.Чуковский «Путаница»)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правильно поступили лисички? (ответы детей)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расскажем лисичкам, как избежать опасных ситуаций, связанных с огнем.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будем говорить о тех опасностях, которые могут приключиться с каждым из нас. И поэтому мы должны знать, как правильно вести себя, если нам угрожает опасность.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отрывок из стихотворения С. Маршака «Кошкин дом».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Словечко за словечком —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снова разговор,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дома перед печкой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 прожёг ковёр.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одно мгновенье —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лёгкий огонёк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Сосновые поленья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кутал, обволок.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Взобрался по обоям,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Вскарабкался на стол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разлетелся роем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Золотокрылых пчёл.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Что случилось в этом доме? 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Чем опасен пожар? 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пожаре могут сгореть вещи, квартира, но главное могут погибнуть люди)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Отчего может возникнуть пожар? 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со спичками, свеча, керосин, бензин)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(показываю иллюстрации, располагаю на доску)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хочу предложить вам игру </w:t>
      </w:r>
      <w:r w:rsidRPr="0073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 ну-ка, отгадай»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Упал на пол уголек-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пол зажег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смотри, не жди, не стой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залей его (водой)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Победит огонь коварный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кого зовут… (пожарный)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за тесный, тесный дом? 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сестричек жмутся в нем.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любая из сестричек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вспыхнуть, как костер.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шути с сестричками,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Тоненькими … (спичками)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Висит - молчит,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перевернешь, шипит, и пена летит (огнетушитель).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Раскалился если вдруг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утюг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вы сделать детки?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Вынуть вилку из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озетки)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младшие сестренки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Зажигают дома спички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вы предпринять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спички (отобрать.)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вдруг пожар возник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обязан в тот же миг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часть пожарным позвонить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пожаре им …. (сообщить)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хочешь ты гулять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Вскачь не надо убегать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Закрывая в доме дверь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выключил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?. (.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проверь.)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Молодцы. А сейчас проверим, знаете ли вы, по какому номеру телефона необходимо позвонить, если случился пожар.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столе раскладываются карточки с номерами экстренных служб (01, 02, 03, 04), при этом дети стоят спиной к данному столу.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каждый из детей поворачивается и молча берет ту карточку, которую считает правильной и становится на свое место, держа выбранную карточку перед собой (передней стороной к себе)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того, как все выбрали себе карточки, дети поворачивают карточки с номером телефона).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номер 01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вам пришла беда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 скорей туда (воспитатель показывает правильную карточку с номером 01).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ноги! Стой, раз, два! (Ходьба на месте.)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Плечи выше поднимаем,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их опускаем. (Поднимать и опускать плечи.)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перед грудью ставим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рывки мы выполняем. (Руки перед грудью, рывки руками.)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раз подпрыгнуть нужно,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Скачем выше, скачем дружно! (Прыжки на месте.)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колени поднимаем —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 на месте выполняем. (Ходьба на месте.)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души мы потянулись, (Потягивания — руки вверх и в стороны.)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место вновь вернулись.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Что же делать, если в доме начался пожар? 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у нас на потолке? 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</w:t>
      </w:r>
      <w:proofErr w:type="spell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сигнализация)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это что тако</w:t>
      </w:r>
      <w:proofErr w:type="gramStart"/>
      <w:r w:rsidRPr="00731B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е(</w:t>
      </w:r>
      <w:proofErr w:type="gramEnd"/>
      <w:r w:rsidRPr="00731B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огнетушитель), для чего он необходим?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столе стоит огнетушитель и картинка с сигнализацией).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посмотреть картинки и вывести по ним правило.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картинка.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Квартира, горит телевизор, мальчик держит в руках одеяло - набрасывает его на огонь.</w:t>
      </w:r>
    </w:p>
    <w:p w:rsidR="00731BCF" w:rsidRPr="00731BCF" w:rsidRDefault="00731BCF" w:rsidP="00731BCF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Правило: если огонь небольшой, его можно затушить самому, набросив на него плотную ткань, одеяло.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картинка. 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звонит по номеру 01.</w:t>
      </w:r>
    </w:p>
    <w:p w:rsidR="00731BCF" w:rsidRPr="00731BCF" w:rsidRDefault="00731BCF" w:rsidP="00731BCF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 пожар, то необходимо вызвать пожарных, позвонив по номеру 01.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картинка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Мальчик выбегает из помещения.</w:t>
      </w:r>
    </w:p>
    <w:p w:rsidR="00731BCF" w:rsidRPr="00731BCF" w:rsidRDefault="00731BCF" w:rsidP="00731BCF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вызвать пожарных невозможно, то нужно покинуть помещение.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картинка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Квартира, много дыма, на полу на четвереньках к двери ползет ребенок.</w:t>
      </w:r>
    </w:p>
    <w:p w:rsidR="00731BCF" w:rsidRPr="00731BCF" w:rsidRDefault="00731BCF" w:rsidP="00731BCF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Правило: Дым гораздо опаснее огня, поэтому большинство людей при пожаре погибают от дыма. Если чувствуешь, что задыхаешься, опустись на четвереньки и продвигайся к выходу ползком - внизу меньше дыма.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картинка. 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стоит на балконе, а позади него огонь и дым.</w:t>
      </w:r>
    </w:p>
    <w:p w:rsidR="00731BCF" w:rsidRPr="00731BCF" w:rsidRDefault="00731BCF" w:rsidP="00731BCF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выйти невозможно, необходимо выбраться на балкон и звать людей на помощь.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еще запомните - нельзя прятаться под кровать или в шкаф - так тебя будет труднее найти пожарным.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в подъезде - никогда не садись в лифт - он может отключиться, остановиться и ты задохнешься.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давайте выстроим последовательность действий при пожаре.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 иллюстрации).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опять поиграем, игра: «Это я, это я, это все мои друзья». Я читаю стихи, а вы если так не делаете, то молчите, если считаете, что нужно поступать именно так, говорите хором: «Это я, это я, это все мои друзья» с хлопками.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 завидев дым набирает 0-1 (это я, это я.)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бежит с ведром, заливать Кошкин дом? (это я…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шкаф сгорели разом, кто сушил белье над газом? (дети молчат)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Признавайтесь ребятишки, кто берет без спросу спички?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 беспечно и на спичке - огонечек аленький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Смотришь - спичка невеличка - а пожар не маленький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олчат)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соседской детворе объясняет во дворе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игра с огнем недаром завершается пожаром? (это я)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поджег траву у дома, подпалил ненужный сор?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сгорел гараж знакомых и строительный забор? (молчат)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украдкой в уголке, жег свечу на чердаке,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старый угол, еле сам живой ушел (молчат)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пожарным помогает - правила не нарушает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пример для всех ребят? (это я)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Молодцы. А теперь подведем итог: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мы сегодня говорили? (о пожаре).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 возникает? (спички, свеча, керосин, бензин)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должны делать, если случился пожар?</w:t>
      </w:r>
    </w:p>
    <w:p w:rsidR="00731BCF" w:rsidRPr="00731BCF" w:rsidRDefault="00731BCF" w:rsidP="00731BC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C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следующий раз мы поговорим о других опасностях, которые могут возникнуть как дома, так и на улице.</w:t>
      </w:r>
    </w:p>
    <w:p w:rsidR="00731BCF" w:rsidRPr="00731BCF" w:rsidRDefault="00731BCF" w:rsidP="00731BC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BCF" w:rsidRPr="00731BCF" w:rsidRDefault="00731BCF" w:rsidP="00731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FD" w:rsidRPr="00731BCF" w:rsidRDefault="00731BCF" w:rsidP="00731BCF">
      <w:pPr>
        <w:rPr>
          <w:sz w:val="28"/>
          <w:szCs w:val="28"/>
        </w:rPr>
      </w:pPr>
      <w:hyperlink r:id="rId5" w:tgtFrame="_blank" w:tooltip="Google Plus" w:history="1">
        <w:r w:rsidRPr="00731BCF">
          <w:rPr>
            <w:rFonts w:ascii="Arial" w:eastAsia="Times New Roman" w:hAnsi="Arial" w:cs="Arial"/>
            <w:color w:val="086729"/>
            <w:sz w:val="28"/>
            <w:szCs w:val="28"/>
            <w:u w:val="single"/>
            <w:lang w:eastAsia="ru-RU"/>
          </w:rPr>
          <w:br/>
        </w:r>
      </w:hyperlink>
    </w:p>
    <w:sectPr w:rsidR="00EC1FFD" w:rsidRPr="00731BCF" w:rsidSect="00731BCF">
      <w:pgSz w:w="11906" w:h="16838"/>
      <w:pgMar w:top="720" w:right="720" w:bottom="720" w:left="720" w:header="708" w:footer="708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BCF"/>
    <w:rsid w:val="00731BCF"/>
    <w:rsid w:val="00EC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FD"/>
  </w:style>
  <w:style w:type="paragraph" w:styleId="1">
    <w:name w:val="heading 1"/>
    <w:basedOn w:val="a"/>
    <w:link w:val="10"/>
    <w:uiPriority w:val="9"/>
    <w:qFormat/>
    <w:rsid w:val="00731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BCF"/>
    <w:rPr>
      <w:b/>
      <w:bCs/>
    </w:rPr>
  </w:style>
  <w:style w:type="character" w:customStyle="1" w:styleId="apple-converted-space">
    <w:name w:val="apple-converted-space"/>
    <w:basedOn w:val="a0"/>
    <w:rsid w:val="00731BCF"/>
  </w:style>
  <w:style w:type="character" w:customStyle="1" w:styleId="b-share">
    <w:name w:val="b-share"/>
    <w:basedOn w:val="a0"/>
    <w:rsid w:val="00731BCF"/>
  </w:style>
  <w:style w:type="paragraph" w:styleId="a5">
    <w:name w:val="Balloon Text"/>
    <w:basedOn w:val="a"/>
    <w:link w:val="a6"/>
    <w:uiPriority w:val="99"/>
    <w:semiHidden/>
    <w:unhideWhenUsed/>
    <w:rsid w:val="0073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gplus&amp;url=http%3A%2F%2Fdohcolonoc.ru%2Fconspect%2F4251-konspekt-zanyatiya-pozharnaya-bezopasnost-v-podgotovitelnoj-gruppe.html&amp;title=%D0%9A%D0%BE%D0%BD%D1%81%D0%BF%D0%B5%D0%BA%D1%82%20%D0%B7%D0%B0%D0%BD%D1%8F%D1%82%D0%B8%D1%8F%20%D0%BF%D0%BE%20%D1%82%D0%B5%D0%BC%D0%B5%3A%20%C2%AB%D0%9F%D0%BE%D0%B6%D0%B0%D1%80%D0%BD%D0%B0%D1%8F%20%D0%B1%D0%B5%D0%B7%D0%BE%D0%BF%D0%B0%D1%81%D0%BD%D0%BE%D1%81%D1%82%D1%8C%C2%BB%20%D0%B2%20%D0%BF%D0%BE%D0%B4%D0%B3%D0%BE%D1%82%D0%BE%D0%B2%D0%B8%D1%82%D0%B5%D0%BB%D1%8C%D0%BD%D0%BE%D0%B9%20%D0%B3%D1%80%D1%83%D0%BF%D0%BF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7C90-85C1-4BED-A8B6-36390E3F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cp:lastPrinted>2014-09-07T12:03:00Z</cp:lastPrinted>
  <dcterms:created xsi:type="dcterms:W3CDTF">2014-09-07T11:57:00Z</dcterms:created>
  <dcterms:modified xsi:type="dcterms:W3CDTF">2014-09-07T12:07:00Z</dcterms:modified>
</cp:coreProperties>
</file>