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F" w:rsidRPr="0087103C" w:rsidRDefault="00860468" w:rsidP="00860468">
      <w:pPr>
        <w:pStyle w:val="c2"/>
        <w:shd w:val="clear" w:color="auto" w:fill="FFFFFF"/>
        <w:tabs>
          <w:tab w:val="left" w:pos="0"/>
        </w:tabs>
        <w:spacing w:before="0" w:after="0"/>
        <w:ind w:left="142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="00B54FBF">
        <w:rPr>
          <w:rFonts w:eastAsiaTheme="majorEastAsia"/>
          <w:sz w:val="28"/>
          <w:szCs w:val="28"/>
        </w:rPr>
        <w:t xml:space="preserve">Конспект </w:t>
      </w:r>
      <w:proofErr w:type="spellStart"/>
      <w:r w:rsidR="006E7740">
        <w:rPr>
          <w:rFonts w:eastAsiaTheme="majorEastAsia"/>
          <w:sz w:val="28"/>
          <w:szCs w:val="28"/>
        </w:rPr>
        <w:t>оод</w:t>
      </w:r>
      <w:proofErr w:type="spellEnd"/>
      <w:r w:rsidR="006E7740">
        <w:rPr>
          <w:rFonts w:eastAsiaTheme="majorEastAsia"/>
          <w:sz w:val="28"/>
          <w:szCs w:val="28"/>
        </w:rPr>
        <w:t xml:space="preserve"> в области &lt;&lt;</w:t>
      </w:r>
      <w:r w:rsidR="00B54FBF">
        <w:rPr>
          <w:rFonts w:eastAsiaTheme="majorEastAsia"/>
          <w:sz w:val="28"/>
          <w:szCs w:val="28"/>
        </w:rPr>
        <w:t>Художественно-эстетическое</w:t>
      </w:r>
      <w:r w:rsidR="006E7740">
        <w:rPr>
          <w:rFonts w:eastAsiaTheme="majorEastAsia"/>
          <w:sz w:val="28"/>
          <w:szCs w:val="28"/>
        </w:rPr>
        <w:t xml:space="preserve">   развитие          </w:t>
      </w:r>
      <w:r w:rsidR="00B54FBF">
        <w:rPr>
          <w:rFonts w:eastAsiaTheme="majorEastAsia"/>
          <w:sz w:val="28"/>
          <w:szCs w:val="28"/>
        </w:rPr>
        <w:t>(</w:t>
      </w:r>
      <w:proofErr w:type="spellStart"/>
      <w:r w:rsidR="00B54FBF">
        <w:rPr>
          <w:rFonts w:eastAsiaTheme="majorEastAsia"/>
          <w:sz w:val="28"/>
          <w:szCs w:val="28"/>
        </w:rPr>
        <w:t>и</w:t>
      </w:r>
      <w:r w:rsidR="006E7740">
        <w:rPr>
          <w:rFonts w:eastAsiaTheme="majorEastAsia"/>
          <w:sz w:val="28"/>
          <w:szCs w:val="28"/>
        </w:rPr>
        <w:t>з</w:t>
      </w:r>
      <w:r w:rsidR="00455ECF">
        <w:rPr>
          <w:rFonts w:eastAsiaTheme="majorEastAsia"/>
          <w:sz w:val="28"/>
          <w:szCs w:val="28"/>
        </w:rPr>
        <w:t>одеятельность</w:t>
      </w:r>
      <w:proofErr w:type="spellEnd"/>
      <w:r w:rsidR="00B54FBF">
        <w:rPr>
          <w:rFonts w:eastAsiaTheme="majorEastAsia"/>
          <w:sz w:val="28"/>
          <w:szCs w:val="28"/>
        </w:rPr>
        <w:t>)</w:t>
      </w:r>
      <w:r w:rsidR="00455ECF" w:rsidRPr="0087103C">
        <w:rPr>
          <w:rFonts w:eastAsiaTheme="majorEastAsia"/>
          <w:sz w:val="28"/>
          <w:szCs w:val="28"/>
        </w:rPr>
        <w:t>&gt;&gt;</w:t>
      </w:r>
      <w:r w:rsidR="006E7740">
        <w:rPr>
          <w:rFonts w:eastAsiaTheme="majorEastAsia"/>
          <w:sz w:val="28"/>
          <w:szCs w:val="28"/>
        </w:rPr>
        <w:t>.</w:t>
      </w:r>
    </w:p>
    <w:p w:rsidR="00B54FBF" w:rsidRDefault="00455ECF" w:rsidP="00860468">
      <w:pPr>
        <w:pStyle w:val="c12"/>
        <w:shd w:val="clear" w:color="auto" w:fill="FFFFFF"/>
        <w:tabs>
          <w:tab w:val="left" w:pos="0"/>
          <w:tab w:val="left" w:pos="6390"/>
        </w:tabs>
        <w:spacing w:before="0" w:after="0"/>
        <w:ind w:left="142"/>
        <w:rPr>
          <w:rStyle w:val="c4"/>
          <w:sz w:val="28"/>
          <w:szCs w:val="28"/>
        </w:rPr>
      </w:pPr>
      <w:r w:rsidRPr="0087103C">
        <w:rPr>
          <w:rStyle w:val="c6"/>
          <w:rFonts w:eastAsiaTheme="majorEastAsia"/>
          <w:sz w:val="28"/>
          <w:szCs w:val="28"/>
        </w:rPr>
        <w:t xml:space="preserve">Тема: </w:t>
      </w:r>
      <w:r w:rsidRPr="00093A89">
        <w:rPr>
          <w:rStyle w:val="c17"/>
          <w:color w:val="000000" w:themeColor="text1"/>
          <w:sz w:val="28"/>
          <w:szCs w:val="28"/>
        </w:rPr>
        <w:t>«</w:t>
      </w:r>
      <w:r>
        <w:rPr>
          <w:rStyle w:val="c17"/>
          <w:color w:val="000000" w:themeColor="text1"/>
          <w:sz w:val="28"/>
          <w:szCs w:val="28"/>
        </w:rPr>
        <w:t>Одуванчики</w:t>
      </w:r>
      <w:r w:rsidRPr="00093A89">
        <w:rPr>
          <w:rStyle w:val="c17"/>
          <w:color w:val="000000" w:themeColor="text1"/>
          <w:sz w:val="28"/>
          <w:szCs w:val="28"/>
        </w:rPr>
        <w:t>»</w:t>
      </w:r>
      <w:r w:rsidRPr="00093A89">
        <w:rPr>
          <w:rStyle w:val="c17"/>
          <w:b/>
          <w:color w:val="000000" w:themeColor="text1"/>
          <w:sz w:val="28"/>
          <w:szCs w:val="28"/>
        </w:rPr>
        <w:t xml:space="preserve"> </w:t>
      </w:r>
      <w:r w:rsidRPr="00093A89">
        <w:rPr>
          <w:rStyle w:val="c6"/>
          <w:rFonts w:eastAsiaTheme="majorEastAsia"/>
          <w:sz w:val="28"/>
          <w:szCs w:val="28"/>
        </w:rPr>
        <w:t>(старшая группа).</w:t>
      </w:r>
      <w:r w:rsidRPr="00093A89">
        <w:rPr>
          <w:rStyle w:val="c4"/>
          <w:sz w:val="28"/>
          <w:szCs w:val="28"/>
        </w:rPr>
        <w:t xml:space="preserve">   </w:t>
      </w:r>
      <w:r w:rsidR="00B54FBF">
        <w:rPr>
          <w:rStyle w:val="c4"/>
          <w:sz w:val="28"/>
          <w:szCs w:val="28"/>
        </w:rPr>
        <w:t xml:space="preserve"> </w:t>
      </w:r>
      <w:r w:rsidR="00B54FBF">
        <w:rPr>
          <w:rStyle w:val="c4"/>
          <w:sz w:val="28"/>
          <w:szCs w:val="28"/>
        </w:rPr>
        <w:tab/>
      </w:r>
      <w:r w:rsidRPr="00093A89">
        <w:rPr>
          <w:rStyle w:val="c4"/>
          <w:sz w:val="28"/>
          <w:szCs w:val="28"/>
        </w:rPr>
        <w:t> </w:t>
      </w:r>
    </w:p>
    <w:p w:rsidR="006E7740" w:rsidRDefault="00860468" w:rsidP="00860468">
      <w:pPr>
        <w:pStyle w:val="c2"/>
        <w:shd w:val="clear" w:color="auto" w:fill="FFFFFF"/>
        <w:tabs>
          <w:tab w:val="left" w:pos="0"/>
        </w:tabs>
        <w:spacing w:before="0" w:after="0"/>
        <w:ind w:left="142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="00455ECF" w:rsidRPr="00093A89">
        <w:rPr>
          <w:rStyle w:val="c5"/>
          <w:sz w:val="28"/>
          <w:szCs w:val="28"/>
        </w:rPr>
        <w:t>Интеграция  образовательных  областей: &lt;&lt; Познавательное   развитие&gt;&gt;,</w:t>
      </w:r>
      <w:r w:rsidR="00455ECF" w:rsidRPr="0087103C">
        <w:rPr>
          <w:rStyle w:val="c5"/>
          <w:sz w:val="28"/>
          <w:szCs w:val="28"/>
        </w:rPr>
        <w:t xml:space="preserve"> </w:t>
      </w:r>
    </w:p>
    <w:p w:rsidR="006E7740" w:rsidRPr="0087103C" w:rsidRDefault="006E7740" w:rsidP="00860468">
      <w:pPr>
        <w:pStyle w:val="c2"/>
        <w:shd w:val="clear" w:color="auto" w:fill="FFFFFF"/>
        <w:tabs>
          <w:tab w:val="left" w:pos="0"/>
        </w:tabs>
        <w:spacing w:before="0" w:after="0"/>
        <w:ind w:left="142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="00455ECF">
        <w:rPr>
          <w:rStyle w:val="c5"/>
          <w:sz w:val="28"/>
          <w:szCs w:val="28"/>
        </w:rPr>
        <w:t>&lt;&lt;</w:t>
      </w:r>
      <w:r w:rsidRPr="00093A89">
        <w:rPr>
          <w:rStyle w:val="c5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Художественно-эстетическое развити</w:t>
      </w:r>
      <w:proofErr w:type="gramStart"/>
      <w:r>
        <w:rPr>
          <w:rFonts w:eastAsiaTheme="majorEastAsia"/>
          <w:sz w:val="28"/>
          <w:szCs w:val="28"/>
        </w:rPr>
        <w:t>е(</w:t>
      </w:r>
      <w:proofErr w:type="spellStart"/>
      <w:proofErr w:type="gramEnd"/>
      <w:r>
        <w:rPr>
          <w:rFonts w:eastAsiaTheme="majorEastAsia"/>
          <w:sz w:val="28"/>
          <w:szCs w:val="28"/>
        </w:rPr>
        <w:t>изодеятельность</w:t>
      </w:r>
      <w:proofErr w:type="spellEnd"/>
      <w:r>
        <w:rPr>
          <w:rFonts w:eastAsiaTheme="majorEastAsia"/>
          <w:sz w:val="28"/>
          <w:szCs w:val="28"/>
        </w:rPr>
        <w:t>)</w:t>
      </w:r>
      <w:r w:rsidRPr="0087103C">
        <w:rPr>
          <w:rFonts w:eastAsiaTheme="majorEastAsia"/>
          <w:sz w:val="28"/>
          <w:szCs w:val="28"/>
        </w:rPr>
        <w:t>&gt;&gt;</w:t>
      </w:r>
      <w:r>
        <w:rPr>
          <w:rFonts w:eastAsiaTheme="majorEastAsia"/>
          <w:sz w:val="28"/>
          <w:szCs w:val="28"/>
        </w:rPr>
        <w:t>.</w:t>
      </w:r>
    </w:p>
    <w:p w:rsidR="00455ECF" w:rsidRPr="00552609" w:rsidRDefault="00455ECF" w:rsidP="00860468">
      <w:pPr>
        <w:shd w:val="clear" w:color="auto" w:fill="FFFFFF"/>
        <w:tabs>
          <w:tab w:val="left" w:pos="0"/>
        </w:tabs>
        <w:spacing w:after="0" w:line="240" w:lineRule="auto"/>
        <w:ind w:left="142"/>
        <w:rPr>
          <w:rStyle w:val="10"/>
          <w:rFonts w:ascii="Arial" w:hAnsi="Arial" w:cs="Arial"/>
          <w:color w:val="444444"/>
          <w:sz w:val="18"/>
          <w:szCs w:val="18"/>
        </w:rPr>
      </w:pPr>
      <w:r w:rsidRPr="00093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технология:</w:t>
      </w:r>
      <w:r w:rsidRPr="00A62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зоровьесберегающая</w:t>
      </w:r>
      <w:proofErr w:type="spellEnd"/>
      <w:r w:rsidRPr="00A62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информационная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игровая</w:t>
      </w:r>
    </w:p>
    <w:p w:rsidR="00455ECF" w:rsidRDefault="00B54FBF" w:rsidP="00860468">
      <w:pPr>
        <w:tabs>
          <w:tab w:val="left" w:pos="0"/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="00455ECF" w:rsidRPr="00093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455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4FBF" w:rsidRDefault="00B54FBF" w:rsidP="00860468">
      <w:pPr>
        <w:tabs>
          <w:tab w:val="left" w:pos="0"/>
          <w:tab w:val="num" w:pos="142"/>
        </w:tabs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формировать умение рисовать с  использованием нетрадиционных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техник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ображения – обрывания и </w:t>
      </w:r>
      <w:proofErr w:type="spellStart"/>
      <w:r>
        <w:rPr>
          <w:rFonts w:ascii="Georgia" w:eastAsia="Times New Roman" w:hAnsi="Georgia" w:cs="Times New Roman"/>
          <w:sz w:val="28"/>
          <w:szCs w:val="28"/>
          <w:lang w:eastAsia="ru-RU"/>
        </w:rPr>
        <w:t>тычкования</w:t>
      </w:r>
      <w:proofErr w:type="spellEnd"/>
      <w:r w:rsidRPr="00B54FBF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B54FBF" w:rsidRPr="006E7740" w:rsidRDefault="00B54FBF" w:rsidP="00860468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развивать чувство композиции и колорита в процессе </w:t>
      </w:r>
      <w:r w:rsidRPr="00B54FBF">
        <w:rPr>
          <w:rFonts w:ascii="Georgia" w:eastAsia="Times New Roman" w:hAnsi="Georgia" w:cs="Times New Roman"/>
          <w:sz w:val="28"/>
          <w:szCs w:val="28"/>
          <w:lang w:eastAsia="ru-RU"/>
        </w:rPr>
        <w:t>рисования</w:t>
      </w:r>
      <w:r w:rsidR="006E7740" w:rsidRPr="006E7740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854565" w:rsidRPr="006E7740" w:rsidRDefault="00455ECF" w:rsidP="00860468">
      <w:pPr>
        <w:tabs>
          <w:tab w:val="num" w:pos="142"/>
        </w:tabs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совершенствовать эстетическое восприятие природных явлений</w:t>
      </w:r>
      <w:proofErr w:type="gramStart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6E7740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  <w:proofErr w:type="gramEnd"/>
    </w:p>
    <w:p w:rsidR="00854565" w:rsidRPr="00854565" w:rsidRDefault="00854565" w:rsidP="00860468">
      <w:pPr>
        <w:tabs>
          <w:tab w:val="num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--  п</w:t>
      </w:r>
      <w:r w:rsidRPr="0085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ривить любовь к миру растений, расширить кругозор детей.</w:t>
      </w:r>
    </w:p>
    <w:p w:rsidR="000352BF" w:rsidRPr="00194CFF" w:rsidRDefault="00854565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и оборудование</w:t>
      </w:r>
      <w:r w:rsidRPr="00093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салфетки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>, кара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ндаш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кисточка для клея 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</w:t>
      </w:r>
      <w:proofErr w:type="spellStart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тычкования</w:t>
      </w:r>
      <w:proofErr w:type="spellEnd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, зелён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>ая бумага для листьев, ножницы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клей </w:t>
      </w:r>
      <w:r w:rsidR="003B368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ПВА,  букет одуванчиков, 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карточки для игрового упражнения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>, светло-зелёный лист для рисования.</w:t>
      </w:r>
    </w:p>
    <w:p w:rsidR="003B3684" w:rsidRDefault="000352BF" w:rsidP="00860468">
      <w:pPr>
        <w:spacing w:after="0" w:line="240" w:lineRule="auto"/>
        <w:ind w:left="142"/>
        <w:rPr>
          <w:rFonts w:ascii="Georgia" w:eastAsia="Times New Roman" w:hAnsi="Georgia" w:cs="Times New Roman"/>
          <w:i/>
          <w:iCs/>
          <w:sz w:val="28"/>
          <w:szCs w:val="28"/>
          <w:u w:val="single"/>
          <w:lang w:val="en-US" w:eastAsia="ru-RU"/>
        </w:rPr>
      </w:pPr>
      <w:r w:rsidRPr="00194CFF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Ход</w:t>
      </w:r>
    </w:p>
    <w:p w:rsidR="006E7740" w:rsidRDefault="006E7740" w:rsidP="00860468">
      <w:pPr>
        <w:spacing w:after="0" w:line="240" w:lineRule="auto"/>
        <w:ind w:left="142"/>
        <w:rPr>
          <w:rFonts w:ascii="Georgia" w:eastAsia="Times New Roman" w:hAnsi="Georgia" w:cs="Times New Roman"/>
          <w:i/>
          <w:iCs/>
          <w:sz w:val="32"/>
          <w:szCs w:val="32"/>
          <w:u w:val="single"/>
          <w:lang w:eastAsia="ru-RU"/>
        </w:rPr>
      </w:pPr>
      <w:r w:rsidRPr="00860468">
        <w:rPr>
          <w:rFonts w:ascii="Georgia" w:eastAsia="Times New Roman" w:hAnsi="Georgia" w:cs="Times New Roman"/>
          <w:i/>
          <w:iCs/>
          <w:sz w:val="32"/>
          <w:szCs w:val="32"/>
          <w:u w:val="single"/>
          <w:lang w:eastAsia="ru-RU"/>
        </w:rPr>
        <w:t xml:space="preserve">1 </w:t>
      </w:r>
      <w:proofErr w:type="spellStart"/>
      <w:r w:rsidRPr="00860468">
        <w:rPr>
          <w:rFonts w:ascii="Georgia" w:eastAsia="Times New Roman" w:hAnsi="Georgia" w:cs="Times New Roman"/>
          <w:i/>
          <w:iCs/>
          <w:sz w:val="32"/>
          <w:szCs w:val="32"/>
          <w:u w:val="single"/>
          <w:lang w:val="en-US" w:eastAsia="ru-RU"/>
        </w:rPr>
        <w:t>часть</w:t>
      </w:r>
      <w:proofErr w:type="spellEnd"/>
    </w:p>
    <w:p w:rsidR="00860468" w:rsidRPr="00860468" w:rsidRDefault="00860468" w:rsidP="00860468">
      <w:pPr>
        <w:spacing w:after="0" w:line="240" w:lineRule="auto"/>
        <w:ind w:left="142"/>
        <w:rPr>
          <w:rFonts w:ascii="Georgia" w:eastAsia="Times New Roman" w:hAnsi="Georgia" w:cs="Times New Roman"/>
          <w:i/>
          <w:iCs/>
          <w:sz w:val="32"/>
          <w:szCs w:val="32"/>
          <w:u w:val="single"/>
          <w:lang w:eastAsia="ru-RU"/>
        </w:rPr>
      </w:pPr>
    </w:p>
    <w:p w:rsidR="000352BF" w:rsidRPr="00194CFF" w:rsidRDefault="003B3684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Воспитатель  </w:t>
      </w:r>
      <w:proofErr w:type="spellStart"/>
      <w:proofErr w:type="gramStart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заг</w:t>
      </w:r>
      <w:proofErr w:type="spell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адывает</w:t>
      </w:r>
      <w:proofErr w:type="spellEnd"/>
      <w:proofErr w:type="gramEnd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загадку:</w:t>
      </w:r>
    </w:p>
    <w:p w:rsidR="000352BF" w:rsidRPr="00194CFF" w:rsidRDefault="000352BF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Жёлтенький цветочек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Т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ак похож на солнце,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Что ему, наверное,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Солнце улыбнётся.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Но что же с ним случилось?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Наш цветок стал белым,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И его пушинки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Ветерок развеял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дуванчик)</w:t>
      </w:r>
    </w:p>
    <w:p w:rsidR="003B3684" w:rsidRPr="00B54FBF" w:rsidRDefault="000352B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Предлагает вспомнить, как выглядят одуванчики. Рассматривается букет, обращается внимание на форму листьев, цветов</w:t>
      </w:r>
      <w:r w:rsidRPr="003B3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3684" w:rsidRPr="00B54FBF" w:rsidRDefault="003B3684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B54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3684" w:rsidRPr="003B3684" w:rsidRDefault="000352BF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3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B3684">
        <w:rPr>
          <w:rFonts w:ascii="Times New Roman" w:hAnsi="Times New Roman" w:cs="Times New Roman"/>
          <w:color w:val="000000" w:themeColor="text1"/>
          <w:sz w:val="28"/>
          <w:szCs w:val="28"/>
        </w:rPr>
        <w:t>Давайте рассмотрим части</w:t>
      </w:r>
      <w:r w:rsidR="002A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</w:t>
      </w:r>
      <w:r w:rsidR="003B3684" w:rsidRPr="003B368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B3684" w:rsidRDefault="003B3684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B3684">
        <w:rPr>
          <w:rFonts w:ascii="Times New Roman" w:hAnsi="Times New Roman" w:cs="Times New Roman"/>
          <w:color w:val="000000" w:themeColor="text1"/>
          <w:sz w:val="28"/>
          <w:szCs w:val="28"/>
        </w:rPr>
        <w:t>з чего он</w:t>
      </w:r>
      <w:r w:rsidR="002A6C19">
        <w:rPr>
          <w:rFonts w:ascii="Times New Roman" w:hAnsi="Times New Roman" w:cs="Times New Roman"/>
          <w:color w:val="000000" w:themeColor="text1"/>
          <w:sz w:val="28"/>
          <w:szCs w:val="28"/>
        </w:rPr>
        <w:t>о состоит</w:t>
      </w:r>
      <w:r w:rsidR="002A6C19" w:rsidRPr="002A6C1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B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стебель, лист, пушистый цветок</w:t>
      </w:r>
      <w:r w:rsidRPr="003B36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6C19" w:rsidRDefault="003B3684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B54F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27CC" w:rsidRDefault="002A6C19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стебель у одуванчика? ( </w:t>
      </w:r>
      <w:r w:rsidRPr="003B3684">
        <w:rPr>
          <w:rFonts w:ascii="Times New Roman" w:hAnsi="Times New Roman" w:cs="Times New Roman"/>
          <w:color w:val="000000" w:themeColor="text1"/>
          <w:sz w:val="28"/>
          <w:szCs w:val="28"/>
        </w:rPr>
        <w:t>У одуванчика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стебель тонкий, зелёный, прямой).</w:t>
      </w:r>
    </w:p>
    <w:p w:rsidR="002A6C19" w:rsidRDefault="002A6C19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листья у одуванчика</w:t>
      </w:r>
      <w:proofErr w:type="gramStart"/>
      <w:r w:rsidRPr="002A6C19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2A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одуванчика листья длинные,</w:t>
      </w:r>
      <w:r w:rsidR="0040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резные,</w:t>
      </w:r>
      <w:r w:rsidR="0040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большие,</w:t>
      </w:r>
      <w:r w:rsidR="0040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овальные,</w:t>
      </w:r>
      <w:r w:rsidR="0040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зелёные).</w:t>
      </w:r>
    </w:p>
    <w:p w:rsidR="002A6C19" w:rsidRPr="002A6C19" w:rsidRDefault="002A6C19" w:rsidP="00860468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цветы у одуванчика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A6C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 у</w:t>
      </w:r>
      <w:r w:rsidRPr="002A6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одуванчики жёлтые, </w:t>
      </w:r>
      <w:r w:rsidR="004027CC">
        <w:rPr>
          <w:rFonts w:ascii="Times New Roman" w:hAnsi="Times New Roman" w:cs="Times New Roman"/>
          <w:color w:val="000000" w:themeColor="text1"/>
          <w:sz w:val="28"/>
          <w:szCs w:val="28"/>
        </w:rPr>
        <w:t>мохнатые,).</w:t>
      </w:r>
    </w:p>
    <w:p w:rsidR="004027CC" w:rsidRPr="004027CC" w:rsidRDefault="004027CC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Воспитатель</w:t>
      </w:r>
      <w:r w:rsidRPr="004027CC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4027CC" w:rsidRPr="004027CC" w:rsidRDefault="004027CC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- Молодцы, вы правильно ответили.</w:t>
      </w:r>
    </w:p>
    <w:p w:rsidR="000352BF" w:rsidRPr="00194CFF" w:rsidRDefault="004027CC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азвание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растение получило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слова «дуть» - как только цветок отцвёл, белые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пушистые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семена раздувает ветер.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br/>
        <w:t>И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гра «Как растёт одуванчик»: дети раскладывают карточки с нарисованными одуванчиками в порядке роста и созревания (бутон, полураспустившийся, распустившийся, пушистый), рассматривают их, указывают, правильно ли подобраны картинки. Определяют, какой вид</w:t>
      </w:r>
      <w:r w:rsidR="008604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860468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одуванчика им больше нравится 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и какой они хотели бы нарисовать</w:t>
      </w:r>
      <w:proofErr w:type="gramStart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B177CF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>оспитатель читает стихотворение</w:t>
      </w:r>
      <w:r w:rsidR="0086046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352B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352BF"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Е. Седовой:</w:t>
      </w:r>
    </w:p>
    <w:p w:rsidR="003B3684" w:rsidRDefault="000352BF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Носит одуванчик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Жёлтый сарафанчик,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Подрастёт – нарядится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беленькое платьице.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Лёгкое. </w:t>
      </w:r>
      <w:proofErr w:type="gramStart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Воздушное</w:t>
      </w:r>
      <w:proofErr w:type="gramEnd"/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194CFF">
        <w:rPr>
          <w:rFonts w:ascii="Georgia" w:eastAsia="Times New Roman" w:hAnsi="Georgia" w:cs="Times New Roman"/>
          <w:sz w:val="28"/>
          <w:szCs w:val="28"/>
          <w:lang w:eastAsia="ru-RU"/>
        </w:rPr>
        <w:br/>
        <w:t>Ветерку послушное.</w:t>
      </w:r>
      <w:r w:rsidR="003B3684" w:rsidRPr="003B368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60468" w:rsidRDefault="00860468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B3684" w:rsidRDefault="0042441F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B3684">
        <w:rPr>
          <w:rFonts w:ascii="Georgia" w:eastAsia="Times New Roman" w:hAnsi="Georgia" w:cs="Times New Roman"/>
          <w:sz w:val="28"/>
          <w:szCs w:val="28"/>
          <w:lang w:eastAsia="ru-RU"/>
        </w:rPr>
        <w:t>Физкультурная минутка: « Поле одуванчиков».</w:t>
      </w:r>
    </w:p>
    <w:p w:rsidR="003B3684" w:rsidRDefault="003B3684" w:rsidP="00860468">
      <w:pPr>
        <w:spacing w:after="0" w:line="240" w:lineRule="auto"/>
        <w:ind w:left="14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2"/>
        <w:gridCol w:w="4679"/>
      </w:tblGrid>
      <w:tr w:rsidR="003B3684" w:rsidTr="0042441F">
        <w:tc>
          <w:tcPr>
            <w:tcW w:w="4252" w:type="dxa"/>
          </w:tcPr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Воспитатель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679" w:type="dxa"/>
          </w:tcPr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Дети</w:t>
            </w:r>
          </w:p>
        </w:tc>
      </w:tr>
      <w:tr w:rsidR="003B3684" w:rsidTr="0042441F">
        <w:tc>
          <w:tcPr>
            <w:tcW w:w="4252" w:type="dxa"/>
          </w:tcPr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Одуванчик, одуванчик!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Стебелёк     тоненький,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Как  пальчик,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Голова,  что шар пушистый.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Если ветер быстрый-быстрый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 полянку налетит,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Всё вдруг сразу запестрит: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Одуванчики тычинки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Разлетятся хороводом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 сольются с небосводом.</w:t>
            </w:r>
          </w:p>
        </w:tc>
        <w:tc>
          <w:tcPr>
            <w:tcW w:w="4679" w:type="dxa"/>
          </w:tcPr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Приседают, руки в  замок на голове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Медленно встают, руки вверху, сомкнутые над  головой.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Разбегаются в разные стороны.</w:t>
            </w:r>
          </w:p>
          <w:p w:rsidR="003B3684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</w:p>
          <w:p w:rsidR="003B3684" w:rsidRPr="00D91F62" w:rsidRDefault="003B3684" w:rsidP="00860468">
            <w:pPr>
              <w:ind w:left="14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Берутся за руки и идут по кругу.</w:t>
            </w:r>
          </w:p>
        </w:tc>
      </w:tr>
    </w:tbl>
    <w:p w:rsidR="00860468" w:rsidRDefault="00860468" w:rsidP="0086046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2441F" w:rsidRPr="00860468" w:rsidRDefault="00860468" w:rsidP="00860468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860468">
        <w:rPr>
          <w:rFonts w:ascii="Times New Roman" w:hAnsi="Times New Roman" w:cs="Times New Roman"/>
          <w:sz w:val="32"/>
          <w:szCs w:val="32"/>
        </w:rPr>
        <w:t>2 часть</w:t>
      </w:r>
    </w:p>
    <w:p w:rsidR="0042441F" w:rsidRDefault="0042441F" w:rsidP="00860468">
      <w:pPr>
        <w:pStyle w:val="a6"/>
        <w:spacing w:before="0" w:after="0"/>
        <w:ind w:left="142"/>
        <w:jc w:val="left"/>
        <w:rPr>
          <w:color w:val="000000" w:themeColor="text1"/>
          <w:sz w:val="28"/>
          <w:szCs w:val="28"/>
        </w:rPr>
      </w:pPr>
      <w:r w:rsidRPr="0042441F">
        <w:rPr>
          <w:color w:val="000000" w:themeColor="text1"/>
          <w:sz w:val="28"/>
          <w:szCs w:val="28"/>
        </w:rPr>
        <w:t xml:space="preserve"> Воспитат</w:t>
      </w:r>
      <w:r>
        <w:rPr>
          <w:color w:val="000000" w:themeColor="text1"/>
          <w:sz w:val="28"/>
          <w:szCs w:val="28"/>
        </w:rPr>
        <w:t>ель показывает</w:t>
      </w:r>
      <w:r w:rsidR="00A444D7">
        <w:rPr>
          <w:color w:val="000000" w:themeColor="text1"/>
          <w:sz w:val="28"/>
          <w:szCs w:val="28"/>
        </w:rPr>
        <w:t xml:space="preserve"> способ</w:t>
      </w:r>
      <w:r>
        <w:rPr>
          <w:color w:val="000000" w:themeColor="text1"/>
          <w:sz w:val="28"/>
          <w:szCs w:val="28"/>
        </w:rPr>
        <w:t xml:space="preserve"> </w:t>
      </w:r>
      <w:r w:rsidR="00A444D7">
        <w:rPr>
          <w:color w:val="000000" w:themeColor="text1"/>
          <w:sz w:val="28"/>
          <w:szCs w:val="28"/>
        </w:rPr>
        <w:t>рисования</w:t>
      </w:r>
      <w:r w:rsidR="00860468">
        <w:rPr>
          <w:color w:val="000000" w:themeColor="text1"/>
          <w:sz w:val="28"/>
          <w:szCs w:val="28"/>
        </w:rPr>
        <w:t xml:space="preserve"> цветка и стебля в  нетрадиционной технике ( методом </w:t>
      </w:r>
      <w:proofErr w:type="spellStart"/>
      <w:r w:rsidR="00860468">
        <w:rPr>
          <w:color w:val="000000" w:themeColor="text1"/>
          <w:sz w:val="28"/>
          <w:szCs w:val="28"/>
        </w:rPr>
        <w:t>тычкования</w:t>
      </w:r>
      <w:proofErr w:type="spellEnd"/>
      <w:r w:rsidR="00A444D7">
        <w:rPr>
          <w:color w:val="000000" w:themeColor="text1"/>
          <w:sz w:val="28"/>
          <w:szCs w:val="28"/>
        </w:rPr>
        <w:t xml:space="preserve"> </w:t>
      </w:r>
      <w:r w:rsidR="00860468">
        <w:rPr>
          <w:color w:val="000000" w:themeColor="text1"/>
          <w:sz w:val="28"/>
          <w:szCs w:val="28"/>
        </w:rPr>
        <w:t>- рисование тычками сначала по контуру слева направо, потом внутри)</w:t>
      </w:r>
      <w:r w:rsidR="00A444D7">
        <w:rPr>
          <w:color w:val="000000" w:themeColor="text1"/>
          <w:sz w:val="28"/>
          <w:szCs w:val="28"/>
        </w:rPr>
        <w:t>.</w:t>
      </w:r>
      <w:r w:rsidR="008604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60468">
        <w:rPr>
          <w:color w:val="000000" w:themeColor="text1"/>
          <w:sz w:val="28"/>
          <w:szCs w:val="28"/>
        </w:rPr>
        <w:t xml:space="preserve">Затем  воспитатель показывает выполнение </w:t>
      </w:r>
      <w:r w:rsidRPr="0042441F">
        <w:rPr>
          <w:color w:val="000000" w:themeColor="text1"/>
          <w:sz w:val="28"/>
          <w:szCs w:val="28"/>
        </w:rPr>
        <w:t>листь</w:t>
      </w:r>
      <w:r w:rsidR="00860468">
        <w:rPr>
          <w:color w:val="000000" w:themeColor="text1"/>
          <w:sz w:val="28"/>
          <w:szCs w:val="28"/>
        </w:rPr>
        <w:t xml:space="preserve">ев, способом обрывания </w:t>
      </w:r>
      <w:r w:rsidR="00B177CF">
        <w:rPr>
          <w:color w:val="000000" w:themeColor="text1"/>
          <w:sz w:val="28"/>
          <w:szCs w:val="28"/>
        </w:rPr>
        <w:t>по контуру,</w:t>
      </w:r>
      <w:r>
        <w:rPr>
          <w:color w:val="000000" w:themeColor="text1"/>
          <w:sz w:val="28"/>
          <w:szCs w:val="28"/>
        </w:rPr>
        <w:t xml:space="preserve"> при</w:t>
      </w:r>
      <w:r w:rsidR="00B177CF">
        <w:rPr>
          <w:color w:val="000000" w:themeColor="text1"/>
          <w:sz w:val="28"/>
          <w:szCs w:val="28"/>
        </w:rPr>
        <w:t xml:space="preserve">клеивает </w:t>
      </w:r>
      <w:r>
        <w:rPr>
          <w:color w:val="000000" w:themeColor="text1"/>
          <w:sz w:val="28"/>
          <w:szCs w:val="28"/>
        </w:rPr>
        <w:t xml:space="preserve">  к стеблю.</w:t>
      </w:r>
    </w:p>
    <w:p w:rsidR="00A444D7" w:rsidRDefault="00A444D7" w:rsidP="00860468">
      <w:pPr>
        <w:pStyle w:val="a6"/>
        <w:spacing w:before="0" w:after="0"/>
        <w:ind w:left="142"/>
        <w:jc w:val="left"/>
        <w:rPr>
          <w:color w:val="000000" w:themeColor="text1"/>
          <w:sz w:val="28"/>
          <w:szCs w:val="28"/>
        </w:rPr>
      </w:pPr>
    </w:p>
    <w:p w:rsidR="0042441F" w:rsidRPr="0042441F" w:rsidRDefault="00A444D7" w:rsidP="00A444D7">
      <w:pPr>
        <w:pStyle w:val="a6"/>
        <w:spacing w:before="0" w:after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Упражнение-разминка</w:t>
      </w:r>
      <w:r w:rsidR="0042441F" w:rsidRPr="0042441F">
        <w:rPr>
          <w:bCs/>
          <w:sz w:val="28"/>
          <w:szCs w:val="28"/>
        </w:rPr>
        <w:t xml:space="preserve"> с кисточкой:</w:t>
      </w:r>
    </w:p>
    <w:p w:rsidR="0042441F" w:rsidRPr="0042441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>Кисточку возьмём вот так:</w:t>
      </w:r>
    </w:p>
    <w:p w:rsidR="0042441F" w:rsidRPr="0042441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>Это трудно? Нет, пустяк.</w:t>
      </w:r>
    </w:p>
    <w:p w:rsidR="0042441F" w:rsidRPr="0042441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>Вверх-вниз, вправо-влево</w:t>
      </w:r>
    </w:p>
    <w:p w:rsidR="0042441F" w:rsidRPr="0042441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>Гордо, словно королева.</w:t>
      </w:r>
    </w:p>
    <w:p w:rsidR="00B177C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 xml:space="preserve">Кисточка пошла </w:t>
      </w:r>
      <w:proofErr w:type="gramStart"/>
      <w:r w:rsidRPr="0042441F">
        <w:rPr>
          <w:rFonts w:ascii="Times New Roman" w:eastAsia="Times New Roman" w:hAnsi="Times New Roman" w:cs="Times New Roman"/>
          <w:sz w:val="28"/>
          <w:szCs w:val="28"/>
        </w:rPr>
        <w:t>тычком</w:t>
      </w:r>
      <w:proofErr w:type="gramEnd"/>
      <w:r w:rsidRPr="0042441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441F" w:rsidRDefault="0042441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441F">
        <w:rPr>
          <w:rFonts w:ascii="Times New Roman" w:eastAsia="Times New Roman" w:hAnsi="Times New Roman" w:cs="Times New Roman"/>
          <w:sz w:val="28"/>
          <w:szCs w:val="28"/>
        </w:rPr>
        <w:t>Застучала «каблучком».</w:t>
      </w:r>
      <w:r w:rsidRPr="004244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177CF" w:rsidRPr="00B177CF" w:rsidRDefault="00B177CF" w:rsidP="00860468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7C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повторяют слова и  рисуют  на ладошке сухой без краск</w:t>
      </w:r>
      <w:r w:rsidR="00A444D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B17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кисточкой</w:t>
      </w:r>
      <w:proofErr w:type="gramStart"/>
      <w:r w:rsidRPr="00B17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0352BF" w:rsidRDefault="00B177CF" w:rsidP="008604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2441F" w:rsidRPr="00B177CF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приступают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</w:rPr>
        <w:t xml:space="preserve"> к рисованию</w:t>
      </w:r>
      <w:r w:rsidR="0042441F" w:rsidRPr="00B177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</w:rPr>
        <w:t>на светло зелёном листе.</w:t>
      </w:r>
    </w:p>
    <w:p w:rsidR="00A444D7" w:rsidRPr="00B177CF" w:rsidRDefault="00A444D7" w:rsidP="0086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CF" w:rsidRDefault="00B177CF" w:rsidP="00860468">
      <w:pPr>
        <w:spacing w:after="0" w:line="240" w:lineRule="auto"/>
        <w:ind w:left="284" w:hanging="284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Итог</w:t>
      </w:r>
    </w:p>
    <w:p w:rsidR="00FC78FC" w:rsidRDefault="00B177CF" w:rsidP="00860468">
      <w:pPr>
        <w:spacing w:after="0" w:line="240" w:lineRule="auto"/>
        <w:ind w:left="284" w:hanging="284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C78FC" w:rsidSect="0042441F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BF"/>
    <w:rsid w:val="000352BF"/>
    <w:rsid w:val="00171188"/>
    <w:rsid w:val="002A6C19"/>
    <w:rsid w:val="003B3684"/>
    <w:rsid w:val="004027CC"/>
    <w:rsid w:val="0042441F"/>
    <w:rsid w:val="00455ECF"/>
    <w:rsid w:val="004668CB"/>
    <w:rsid w:val="006E7740"/>
    <w:rsid w:val="00854565"/>
    <w:rsid w:val="00860468"/>
    <w:rsid w:val="00955328"/>
    <w:rsid w:val="00962FE4"/>
    <w:rsid w:val="009B058F"/>
    <w:rsid w:val="00A444D7"/>
    <w:rsid w:val="00AD4F23"/>
    <w:rsid w:val="00B177CF"/>
    <w:rsid w:val="00B54FBF"/>
    <w:rsid w:val="00C60ABD"/>
    <w:rsid w:val="00F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F"/>
  </w:style>
  <w:style w:type="paragraph" w:styleId="1">
    <w:name w:val="heading 1"/>
    <w:basedOn w:val="a"/>
    <w:next w:val="a"/>
    <w:link w:val="10"/>
    <w:uiPriority w:val="9"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AD4F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35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55E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55ECF"/>
  </w:style>
  <w:style w:type="character" w:customStyle="1" w:styleId="c6">
    <w:name w:val="c6"/>
    <w:basedOn w:val="a0"/>
    <w:rsid w:val="00455ECF"/>
  </w:style>
  <w:style w:type="character" w:customStyle="1" w:styleId="c5">
    <w:name w:val="c5"/>
    <w:basedOn w:val="a0"/>
    <w:rsid w:val="00455ECF"/>
  </w:style>
  <w:style w:type="character" w:customStyle="1" w:styleId="c4">
    <w:name w:val="c4"/>
    <w:basedOn w:val="a0"/>
    <w:rsid w:val="00455ECF"/>
  </w:style>
  <w:style w:type="paragraph" w:customStyle="1" w:styleId="c12">
    <w:name w:val="c12"/>
    <w:basedOn w:val="a"/>
    <w:rsid w:val="00455E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565"/>
    <w:rPr>
      <w:b/>
      <w:bCs/>
    </w:rPr>
  </w:style>
  <w:style w:type="paragraph" w:styleId="a6">
    <w:name w:val="Normal (Web)"/>
    <w:basedOn w:val="a"/>
    <w:uiPriority w:val="99"/>
    <w:semiHidden/>
    <w:unhideWhenUsed/>
    <w:rsid w:val="0042441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2014-12-21T18:13:00Z</dcterms:created>
  <dcterms:modified xsi:type="dcterms:W3CDTF">2014-12-26T08:09:00Z</dcterms:modified>
</cp:coreProperties>
</file>