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99" w:rsidRDefault="001F4499" w:rsidP="001F4499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F4499" w:rsidRPr="001F4499" w:rsidRDefault="001F4499" w:rsidP="001F4499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F4499">
        <w:rPr>
          <w:rFonts w:ascii="Times New Roman" w:hAnsi="Times New Roman" w:cs="Times New Roman"/>
          <w:i/>
          <w:sz w:val="36"/>
          <w:szCs w:val="36"/>
        </w:rPr>
        <w:t>Консультация для педагогов</w:t>
      </w:r>
    </w:p>
    <w:p w:rsid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499">
        <w:rPr>
          <w:rFonts w:ascii="Times New Roman" w:hAnsi="Times New Roman" w:cs="Times New Roman"/>
          <w:b/>
          <w:sz w:val="36"/>
          <w:szCs w:val="36"/>
        </w:rPr>
        <w:t>САМООЦЕНКА.</w:t>
      </w:r>
    </w:p>
    <w:p w:rsidR="001F4499" w:rsidRP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499">
        <w:rPr>
          <w:rFonts w:ascii="Times New Roman" w:hAnsi="Times New Roman" w:cs="Times New Roman"/>
          <w:b/>
          <w:sz w:val="36"/>
          <w:szCs w:val="36"/>
        </w:rPr>
        <w:t xml:space="preserve"> ОСОБЕННОСТИ РАЗВИТИЯ САМООЦЕНКИ</w:t>
      </w:r>
    </w:p>
    <w:p w:rsidR="001F4499" w:rsidRP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499">
        <w:rPr>
          <w:rFonts w:ascii="Times New Roman" w:hAnsi="Times New Roman" w:cs="Times New Roman"/>
          <w:b/>
          <w:sz w:val="36"/>
          <w:szCs w:val="36"/>
        </w:rPr>
        <w:t>У ДЕТЕЙ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F4499" w:rsidRP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499">
        <w:rPr>
          <w:rFonts w:ascii="Times New Roman" w:hAnsi="Times New Roman" w:cs="Times New Roman"/>
          <w:b/>
          <w:sz w:val="36"/>
          <w:szCs w:val="36"/>
        </w:rPr>
        <w:t>ВЛИЯНИЕ ТР</w:t>
      </w:r>
      <w:r>
        <w:rPr>
          <w:rFonts w:ascii="Times New Roman" w:hAnsi="Times New Roman" w:cs="Times New Roman"/>
          <w:b/>
          <w:sz w:val="36"/>
          <w:szCs w:val="36"/>
        </w:rPr>
        <w:t xml:space="preserve">ЕВОЖНОСТИ НА САМООЦЕНКУ </w:t>
      </w:r>
      <w:r w:rsidRPr="001F4499">
        <w:rPr>
          <w:rFonts w:ascii="Times New Roman" w:hAnsi="Times New Roman" w:cs="Times New Roman"/>
          <w:b/>
          <w:sz w:val="36"/>
          <w:szCs w:val="36"/>
        </w:rPr>
        <w:t xml:space="preserve">И СТАТУСНОЕ ПОЛОЖЕНИЕ </w:t>
      </w:r>
    </w:p>
    <w:p w:rsid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499">
        <w:rPr>
          <w:rFonts w:ascii="Times New Roman" w:hAnsi="Times New Roman" w:cs="Times New Roman"/>
          <w:b/>
          <w:sz w:val="36"/>
          <w:szCs w:val="36"/>
        </w:rPr>
        <w:t>РЕБЕНКА В ГРУППЕ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499" w:rsidRPr="001F4499" w:rsidRDefault="001F4499" w:rsidP="001F44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464" w:rsidRDefault="001F4499" w:rsidP="001F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8306" cy="5295900"/>
            <wp:effectExtent l="0" t="0" r="0" b="0"/>
            <wp:docPr id="1" name="Рисунок 1" descr="C:\Users\user\Desktop\э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06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99" w:rsidRDefault="001F4499" w:rsidP="001F4499">
      <w:pPr>
        <w:jc w:val="center"/>
      </w:pP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</w:t>
      </w:r>
      <w:r w:rsidR="00006DDC" w:rsidRPr="00006DDC">
        <w:rPr>
          <w:rFonts w:ascii="Times New Roman" w:hAnsi="Times New Roman" w:cs="Times New Roman"/>
          <w:b/>
          <w:sz w:val="26"/>
          <w:szCs w:val="26"/>
        </w:rPr>
        <w:t>Самооценка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 - это оценка личностью самой себя, своих возможностей, способностей, качеств и места среди других людей. Самооценка относится к фундаментальным образованиям личности. Она в значительной степени определяет ее активность, отношение к себ</w:t>
      </w:r>
      <w:r w:rsidR="00006DDC">
        <w:rPr>
          <w:rFonts w:ascii="Times New Roman" w:hAnsi="Times New Roman" w:cs="Times New Roman"/>
          <w:sz w:val="26"/>
          <w:szCs w:val="26"/>
        </w:rPr>
        <w:t xml:space="preserve">е и другим людям. 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>Различают общую и частную самооценку. Частной самооценкой будет, например, оценка каких-то деталей своей внешности, отдельных черт характера. В общей, или глобальной самооценке отражается одобрение или неодобрение, которое переживает человек по отношению к самому себе.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>Человек может оценивать себя адекватно и неадекватно (завышать либо занижать свои успехи, достижения). Самооценка может быть высокой и низкой, различаться по степени устойчивости, самостоятельнос</w:t>
      </w:r>
      <w:r>
        <w:rPr>
          <w:rFonts w:ascii="Times New Roman" w:hAnsi="Times New Roman" w:cs="Times New Roman"/>
          <w:sz w:val="26"/>
          <w:szCs w:val="26"/>
        </w:rPr>
        <w:t xml:space="preserve">ти, критичности. 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>Процесс формирования глобальной самооценки противоречив и неравномерен. Это обусловлено тем, что частные оценки, на основе которых формируется глобальная самооценка, могут находит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06DDC">
        <w:rPr>
          <w:rFonts w:ascii="Times New Roman" w:hAnsi="Times New Roman" w:cs="Times New Roman"/>
          <w:sz w:val="26"/>
          <w:szCs w:val="26"/>
        </w:rPr>
        <w:t>ся на разных уровнях устойчивости и адекватности. Кроме того, они могут по-разному взаимодействовать между собой: быть согласованными, взаимно дополнять друг друга или противоречивыми, конфликтными. В глобальной самооценке отражается сущность личности.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 xml:space="preserve">Итоговым измерением Я, формой существования глобальной самооценки является самоуважение личности. Самоуважение - устойчивая личностная черта, и поддержание его на определенном уровне составляет важную заботу личности. Самоуважение личности определяется отношением ее действительных достижений к тому, на что человек </w:t>
      </w:r>
      <w:proofErr w:type="gramStart"/>
      <w:r w:rsidRPr="00006DDC">
        <w:rPr>
          <w:rFonts w:ascii="Times New Roman" w:hAnsi="Times New Roman" w:cs="Times New Roman"/>
          <w:sz w:val="26"/>
          <w:szCs w:val="26"/>
        </w:rPr>
        <w:t>претендует</w:t>
      </w:r>
      <w:proofErr w:type="gramEnd"/>
      <w:r w:rsidRPr="00006DDC">
        <w:rPr>
          <w:rFonts w:ascii="Times New Roman" w:hAnsi="Times New Roman" w:cs="Times New Roman"/>
          <w:sz w:val="26"/>
          <w:szCs w:val="26"/>
        </w:rPr>
        <w:t xml:space="preserve"> какие цели перед собой ставит.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>Совокупность таких целей образует уровень притязаний личности. В его основе лежит такая самооценка, сохранение которой ста</w:t>
      </w:r>
      <w:r>
        <w:rPr>
          <w:rFonts w:ascii="Times New Roman" w:hAnsi="Times New Roman" w:cs="Times New Roman"/>
          <w:sz w:val="26"/>
          <w:szCs w:val="26"/>
        </w:rPr>
        <w:t xml:space="preserve">ло для личности потребностью. </w:t>
      </w:r>
      <w:r w:rsidRPr="00006DDC">
        <w:rPr>
          <w:rFonts w:ascii="Times New Roman" w:hAnsi="Times New Roman" w:cs="Times New Roman"/>
          <w:sz w:val="26"/>
          <w:szCs w:val="26"/>
        </w:rPr>
        <w:t>Уровень притязаний - это тот практический результат, которого субъект рассчитывает достичь в работе. В своей практической деятельности человек обычно стремится к достижению таких результатов, которые согласуются с его самооценкой, способствуют ее укреплению, нормализации. Как фактор, определяющий удовлетворенность или неудовлетворенность деятельностью, уровень притязаний имеет большое значение для лиц, ориентированных на избежание неудач, а не на достижение успехов. Существенные изменения в самооценке появляются в том случае, когда сами успехи или неудачи связываются субъектом деятельности с наличием или отсутствием у него необхо</w:t>
      </w:r>
      <w:r>
        <w:rPr>
          <w:rFonts w:ascii="Times New Roman" w:hAnsi="Times New Roman" w:cs="Times New Roman"/>
          <w:sz w:val="26"/>
          <w:szCs w:val="26"/>
        </w:rPr>
        <w:t xml:space="preserve">димых способностей. 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>Следовательно, функции самооценки и самоуважения психической жизни личности состоят в том, что они выступаю внутренними условиями регуляции поведения и деятельности человека. Благодаря включению самооценки в структуру мотивации деятельности личность постоянно соотносит свои возможности, психические ресурсы с целями и средствами деятельности.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lastRenderedPageBreak/>
        <w:t>Знания, накопленные человеком о самом себе, а также глобальная самооценка, формирующаяся на основе таких знаний, позволяют сформировать многомерное образование, которое называется Я - концепцией и составляет ядро личности. Я - концепция - это более или менее осознанная, переживаемая как неповторимая система представлений человека о себе, на основе которой он строит взаимодействие с другими людьми, осуществляет регуляцию своего поведения и деятельности.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Таким образом, важнейший компонент целостного самосознания личности, каким является самооценка, выступает необходимым условием гармонических отношении </w:t>
      </w:r>
      <w:proofErr w:type="gramStart"/>
      <w:r w:rsidR="00006DDC" w:rsidRPr="00006DDC">
        <w:rPr>
          <w:rFonts w:ascii="Times New Roman" w:hAnsi="Times New Roman" w:cs="Times New Roman"/>
          <w:sz w:val="26"/>
          <w:szCs w:val="26"/>
        </w:rPr>
        <w:t>человека</w:t>
      </w:r>
      <w:proofErr w:type="gram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как с самим собой, так и с другими людьми, с которыми он вступает в общен</w:t>
      </w:r>
      <w:r w:rsidR="00006DDC">
        <w:rPr>
          <w:rFonts w:ascii="Times New Roman" w:hAnsi="Times New Roman" w:cs="Times New Roman"/>
          <w:sz w:val="26"/>
          <w:szCs w:val="26"/>
        </w:rPr>
        <w:t>ие и взаимодействие.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>Важные новообразования в развитии самосознания, связанные с зарождением самооценки, происходят в конце раннего возраста. Ребенок начинает осознавать собственные желания, отличающиеся от желания взрослых, переходит от обозначения себя в третьем лице к личному местоимению первого лица - " Я ". Это ведет к рождению потребности действовать самостоятельно, утверждать, реализовывать свое " Я ". На основе представлений ребенка о своем "Я" начинает форми</w:t>
      </w:r>
      <w:r>
        <w:rPr>
          <w:rFonts w:ascii="Times New Roman" w:hAnsi="Times New Roman" w:cs="Times New Roman"/>
          <w:sz w:val="26"/>
          <w:szCs w:val="26"/>
        </w:rPr>
        <w:t xml:space="preserve">роваться самооценка. 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В дошкольный период самооценка ребенка интенсивно развивается. Решающее значение в генезисе самооценки на первых этапах становления личности (конец раннего, начало дошкольного периода) имеет общение ребенка </w:t>
      </w:r>
      <w:proofErr w:type="gramStart"/>
      <w:r w:rsidR="00006DDC" w:rsidRPr="00006DDC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взрослыми. Вследствие отсутствия (ограниченности) адекватного знания своих возможностей ребенок первоначально на веру принимает его оценку, отношение и оценивает себя как бы через призму взрослых, целиком ориентируется на мнение восп</w:t>
      </w:r>
      <w:r w:rsidR="00006DDC">
        <w:rPr>
          <w:rFonts w:ascii="Times New Roman" w:hAnsi="Times New Roman" w:cs="Times New Roman"/>
          <w:sz w:val="26"/>
          <w:szCs w:val="26"/>
        </w:rPr>
        <w:t xml:space="preserve">итывающих его людей. 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 Элементы самостоятельного представления о себе начинают формироваться несколько позже. Впервые появляются они в оценке не личностных, моральных качеств, а предметных и внешних. В этом проявляется неустойчивость представлений о другом и о себе вне ситуации узнавания.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>Постепенно изменяет предмет самооценки. Существенным сдвигом в развитии личности дошкольника является переход от предметной оценки другого человека к оценке его личностных свойств и внутренних со</w:t>
      </w:r>
      <w:r>
        <w:rPr>
          <w:rFonts w:ascii="Times New Roman" w:hAnsi="Times New Roman" w:cs="Times New Roman"/>
          <w:sz w:val="26"/>
          <w:szCs w:val="26"/>
        </w:rPr>
        <w:t xml:space="preserve">стояний самого себя. </w:t>
      </w:r>
      <w:r w:rsidRPr="00006DDC">
        <w:rPr>
          <w:rFonts w:ascii="Times New Roman" w:hAnsi="Times New Roman" w:cs="Times New Roman"/>
          <w:sz w:val="26"/>
          <w:szCs w:val="26"/>
        </w:rPr>
        <w:t xml:space="preserve"> Во всех возрастных группах дети обнаруживают способность объективнее оценивать других, нежели самих себя. Однако здесь наблюдаются определенные возрастные изменения. В старших группах можно заметить детей, которые оценивают себя с положительной стороны косвенным путем. Например, на вопрос "Какая ты: хорошая или плохая?" они обычно отвечают так: Я не знаю... Я тоже слушаюсь". Ребенок же младшего возраста на этот вопрос ответи</w:t>
      </w:r>
      <w:r>
        <w:rPr>
          <w:rFonts w:ascii="Times New Roman" w:hAnsi="Times New Roman" w:cs="Times New Roman"/>
          <w:sz w:val="26"/>
          <w:szCs w:val="26"/>
        </w:rPr>
        <w:t>т: "Я самый хороший".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>Изменения в развитии самооценки дошкольника в значительной степени связаны с развитием мотивационной сферы ребенка. В процессе развития личности ребенка меняется иерархия мотивов. Ребенок переживает борьбу мотивов, принимает решение, затем отказывается от него во имя более высокого мотива. То, какие именно мотивы оказываются ведущими в системе, отчетливо характеризуют личность ребенка. Дети в раннем возрасте совершают поступки по непосредственному указанию взрослых. Совершая объективно положительные поступки, дети не дают себе отчета в их объективной пользе, не осознают своего долга по отношению к другим людям. Чувство долга зарождается под влиянием той оценки, которые дают взрослые поступку, совершенному ребенком. На основе этой оценки у детей начинает развиваться дифференцировка того, что хорошо и что плохо. В первую очередь они учатся оценивать поступки других детей. Позднее дети в состоянии оценить не только поступки сверстников, но и сво</w:t>
      </w:r>
      <w:r w:rsidR="00006DDC">
        <w:rPr>
          <w:rFonts w:ascii="Times New Roman" w:hAnsi="Times New Roman" w:cs="Times New Roman"/>
          <w:sz w:val="26"/>
          <w:szCs w:val="26"/>
        </w:rPr>
        <w:t>и собственные поступки.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Появляется умение сравнивать себя с другими детьми. От самооценки внешнего вида и поведения ребенок к концу дошкольного периода все чаще переходит к оценке своих личностных качеств, отношений с окружающими, внутреннего состояния и оказывается способным в особой форме осознать свое социальное "Я", свое место среди людей. Достигая старшего дошкольного </w:t>
      </w:r>
      <w:proofErr w:type="gramStart"/>
      <w:r w:rsidR="00006DDC" w:rsidRPr="00006DDC">
        <w:rPr>
          <w:rFonts w:ascii="Times New Roman" w:hAnsi="Times New Roman" w:cs="Times New Roman"/>
          <w:sz w:val="26"/>
          <w:szCs w:val="26"/>
        </w:rPr>
        <w:t>возраста</w:t>
      </w:r>
      <w:proofErr w:type="gram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ребенок уже усваивает моральные оценки, начинает учитывать, с этой точки зрения, последовательность своих поступков, предвосхищать результат и оценку со стороны взрослого. Дети шестилетнего возраста начинают осознавать особенности своего поведения, а по мере усвоения общепринятых норм и правил использовать их в качестве мерок для оценки себя и окружающих.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Это имеет огромное значение для дальнейшего развития личности, сознательного усвоения норм поведения, следования </w:t>
      </w:r>
      <w:r w:rsidR="00006DDC">
        <w:rPr>
          <w:rFonts w:ascii="Times New Roman" w:hAnsi="Times New Roman" w:cs="Times New Roman"/>
          <w:sz w:val="26"/>
          <w:szCs w:val="26"/>
        </w:rPr>
        <w:t>положительным образцам.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 Для шестилеток характерна в основном еще не дифференцированная завышенная самооценка. К семилетнему возрасту она дифференцируется и несколько снижается. Появляется отсутствующая ранее оценка сравнивания себя с д</w:t>
      </w:r>
      <w:r w:rsidR="00006DDC">
        <w:rPr>
          <w:rFonts w:ascii="Times New Roman" w:hAnsi="Times New Roman" w:cs="Times New Roman"/>
          <w:sz w:val="26"/>
          <w:szCs w:val="26"/>
        </w:rPr>
        <w:t xml:space="preserve">ругими сверстниками. 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006DDC" w:rsidRPr="00006DDC">
        <w:rPr>
          <w:rFonts w:ascii="Times New Roman" w:hAnsi="Times New Roman" w:cs="Times New Roman"/>
          <w:sz w:val="26"/>
          <w:szCs w:val="26"/>
        </w:rPr>
        <w:t>Недифференцированность</w:t>
      </w:r>
      <w:proofErr w:type="spell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самооценки приводит к тому, что ребенок шести-семи лет рассматривает оценку взрослым результатов отдельного действия как оценку своей личности в целом, поэтому использование порицаний и замечаний при обучении детей этого возраста должно быть ограничено. В противном случае у них появляется заниженная самооценка, неверие в свои силы, отрицательное отношение к учению.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 xml:space="preserve">Неадекватная заниженная самооценка также может сформироваться у ребенка как результат частого неуспеха в какой-то значимой деятельности. Существенную роль в ее формировании играет демонстративное подчеркивание этого неуспеха </w:t>
      </w:r>
      <w:r w:rsidRPr="00006DDC">
        <w:rPr>
          <w:rFonts w:ascii="Times New Roman" w:hAnsi="Times New Roman" w:cs="Times New Roman"/>
          <w:sz w:val="26"/>
          <w:szCs w:val="26"/>
        </w:rPr>
        <w:lastRenderedPageBreak/>
        <w:t>взрослыми или другими детьми. Специальными исследованиями установлены следующие причины появления у ребенка заниженной самооценки: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6DDC">
        <w:rPr>
          <w:rFonts w:ascii="Times New Roman" w:hAnsi="Times New Roman" w:cs="Times New Roman"/>
          <w:sz w:val="26"/>
          <w:szCs w:val="26"/>
        </w:rPr>
        <w:t xml:space="preserve">Объективные недостатки: низкий рост, непривлекательная внешность и т.п.; вымышленные недостатки: мнимая полнота, кажущееся отсутствие способностей; неуспех в общении: низкий социометрический статус в группе, непопулярность среди сверстников; угроза отчуждения в детстве: нелюбовь родителей, воспитание в "ежовых рукавицах" и т.п.; чрезмерная </w:t>
      </w:r>
      <w:proofErr w:type="spellStart"/>
      <w:r w:rsidRPr="00006DDC">
        <w:rPr>
          <w:rFonts w:ascii="Times New Roman" w:hAnsi="Times New Roman" w:cs="Times New Roman"/>
          <w:sz w:val="26"/>
          <w:szCs w:val="26"/>
        </w:rPr>
        <w:t>сензитивность</w:t>
      </w:r>
      <w:proofErr w:type="spellEnd"/>
      <w:r w:rsidRPr="00006DDC">
        <w:rPr>
          <w:rFonts w:ascii="Times New Roman" w:hAnsi="Times New Roman" w:cs="Times New Roman"/>
          <w:sz w:val="26"/>
          <w:szCs w:val="26"/>
        </w:rPr>
        <w:t xml:space="preserve"> к внешним оценкам, исходящим от значимых других и т.д.</w:t>
      </w:r>
      <w:proofErr w:type="gramEnd"/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>Дети с заниженной самооценкой переживают чувство неполноценности, как правило, они не реализуют своих потенций, т.е. неадекватная заниженная самооценка становится фактором, тормозящим разви</w:t>
      </w:r>
      <w:r w:rsidR="00006DDC">
        <w:rPr>
          <w:rFonts w:ascii="Times New Roman" w:hAnsi="Times New Roman" w:cs="Times New Roman"/>
          <w:sz w:val="26"/>
          <w:szCs w:val="26"/>
        </w:rPr>
        <w:t xml:space="preserve">тие личности ребенка. </w:t>
      </w:r>
    </w:p>
    <w:p w:rsidR="00E36049" w:rsidRDefault="00E36049" w:rsidP="00006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49" w:rsidRDefault="00E36049" w:rsidP="00006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49" w:rsidRDefault="00E36049" w:rsidP="00006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DDC" w:rsidRDefault="00006DDC" w:rsidP="00006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DC">
        <w:rPr>
          <w:rFonts w:ascii="Times New Roman" w:hAnsi="Times New Roman" w:cs="Times New Roman"/>
          <w:b/>
          <w:sz w:val="28"/>
          <w:szCs w:val="28"/>
        </w:rPr>
        <w:t>Влияние тревожности на самооценку ребенка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DDC">
        <w:rPr>
          <w:rFonts w:ascii="Times New Roman" w:hAnsi="Times New Roman" w:cs="Times New Roman"/>
          <w:b/>
          <w:sz w:val="28"/>
          <w:szCs w:val="28"/>
        </w:rPr>
        <w:t>статусное положение ребенка в группе</w:t>
      </w:r>
    </w:p>
    <w:p w:rsidR="00E36049" w:rsidRDefault="00E36049" w:rsidP="00006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49" w:rsidRPr="00006DDC" w:rsidRDefault="00E36049" w:rsidP="00006DDC">
      <w:pPr>
        <w:pStyle w:val="a3"/>
        <w:jc w:val="center"/>
      </w:pP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>Тревожность как свойство личности во многом обуславливает поведение субъекта. Существует определенный уровень тревожности - естественная и обязательная особенность активной деятельности личности. У каждого человека существует свой оптимальный или желательный уровень тревожности - это так называемая полезная тревожность, назначение которой является обеспечение безопасности субъекта на личностном уровне. Уровень тревожности показывает внутреннее отношение ребенка к определенному типу ситуаций и дает косвенную информацию о характере взаимоотношений ребенка со сверстниками и взрослыми в семье,</w:t>
      </w:r>
      <w:r w:rsidR="00006DDC">
        <w:rPr>
          <w:rFonts w:ascii="Times New Roman" w:hAnsi="Times New Roman" w:cs="Times New Roman"/>
          <w:sz w:val="26"/>
          <w:szCs w:val="26"/>
        </w:rPr>
        <w:t xml:space="preserve"> детском саду, школе.</w:t>
      </w:r>
    </w:p>
    <w:p w:rsidR="00006DDC" w:rsidRPr="00006DDC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 xml:space="preserve">Когда же этот уровень превышает оптимальный, можно говорить о появлении повышенной тревожности.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ситуациям. У детей с данным уровнем тревожности формируется установочное отношение к себе как </w:t>
      </w:r>
      <w:proofErr w:type="gramStart"/>
      <w:r w:rsidRPr="00006DD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06DDC">
        <w:rPr>
          <w:rFonts w:ascii="Times New Roman" w:hAnsi="Times New Roman" w:cs="Times New Roman"/>
          <w:sz w:val="26"/>
          <w:szCs w:val="26"/>
        </w:rPr>
        <w:t xml:space="preserve"> слабому, неумелому. В свою очередь это порождает общую установку на неуверенность в себе. Ребенок боится совершить ошибку, в нем нет уверенности цельного человека. Неуверенность в себе - одно из проявлений заниженной самооценки. Например, родители внушили ребенку, что он - "гадкий утенок". </w:t>
      </w:r>
      <w:proofErr w:type="gramStart"/>
      <w:r w:rsidRPr="00006DDC">
        <w:rPr>
          <w:rFonts w:ascii="Times New Roman" w:hAnsi="Times New Roman" w:cs="Times New Roman"/>
          <w:sz w:val="26"/>
          <w:szCs w:val="26"/>
        </w:rPr>
        <w:t xml:space="preserve">Сформировалась заниженная </w:t>
      </w:r>
      <w:proofErr w:type="spellStart"/>
      <w:r w:rsidRPr="00006DDC">
        <w:rPr>
          <w:rFonts w:ascii="Times New Roman" w:hAnsi="Times New Roman" w:cs="Times New Roman"/>
          <w:sz w:val="26"/>
          <w:szCs w:val="26"/>
        </w:rPr>
        <w:t>самооценочная</w:t>
      </w:r>
      <w:proofErr w:type="spellEnd"/>
      <w:r w:rsidRPr="00006DDC">
        <w:rPr>
          <w:rFonts w:ascii="Times New Roman" w:hAnsi="Times New Roman" w:cs="Times New Roman"/>
          <w:sz w:val="26"/>
          <w:szCs w:val="26"/>
        </w:rPr>
        <w:t xml:space="preserve"> установка, и умный ребенок начинает считать себя безнадежно глупым, красивый - безобразным, ладный - нескладным.. Он стесняется самого себя, затаенно и </w:t>
      </w:r>
      <w:r w:rsidRPr="00006DDC">
        <w:rPr>
          <w:rFonts w:ascii="Times New Roman" w:hAnsi="Times New Roman" w:cs="Times New Roman"/>
          <w:sz w:val="26"/>
          <w:szCs w:val="26"/>
        </w:rPr>
        <w:lastRenderedPageBreak/>
        <w:t xml:space="preserve">мучительно презирает себя, чувствует вину перед сильными и красивыми родителями. </w:t>
      </w:r>
      <w:proofErr w:type="gramEnd"/>
    </w:p>
    <w:p w:rsidR="00E36049" w:rsidRDefault="00006DDC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 w:rsidRPr="00006DDC">
        <w:rPr>
          <w:rFonts w:ascii="Times New Roman" w:hAnsi="Times New Roman" w:cs="Times New Roman"/>
          <w:sz w:val="26"/>
          <w:szCs w:val="26"/>
        </w:rPr>
        <w:t>Возникает внутренний конфликт - это столкновение позиций сознания и установок в неосознаваемой сфере психики. Так, к примеру, у ребенка сложился осознаваемый принцип: "Надо помочь другу в беде, потому что он прав"</w:t>
      </w:r>
      <w:r>
        <w:rPr>
          <w:rFonts w:ascii="Times New Roman" w:hAnsi="Times New Roman" w:cs="Times New Roman"/>
          <w:sz w:val="26"/>
          <w:szCs w:val="26"/>
        </w:rPr>
        <w:t>. В</w:t>
      </w:r>
      <w:r w:rsidRPr="00006DDC">
        <w:rPr>
          <w:rFonts w:ascii="Times New Roman" w:hAnsi="Times New Roman" w:cs="Times New Roman"/>
          <w:sz w:val="26"/>
          <w:szCs w:val="26"/>
        </w:rPr>
        <w:t xml:space="preserve"> сознании повелительный стимул - "надо", а из </w:t>
      </w:r>
      <w:proofErr w:type="gramStart"/>
      <w:r w:rsidRPr="00006DDC">
        <w:rPr>
          <w:rFonts w:ascii="Times New Roman" w:hAnsi="Times New Roman" w:cs="Times New Roman"/>
          <w:sz w:val="26"/>
          <w:szCs w:val="26"/>
        </w:rPr>
        <w:t>неосознаваемого</w:t>
      </w:r>
      <w:proofErr w:type="gramEnd"/>
      <w:r w:rsidRPr="00006DDC">
        <w:rPr>
          <w:rFonts w:ascii="Times New Roman" w:hAnsi="Times New Roman" w:cs="Times New Roman"/>
          <w:sz w:val="26"/>
          <w:szCs w:val="26"/>
        </w:rPr>
        <w:t xml:space="preserve"> установка: "не надо, опасно" - и ребенок растерялся. Или, наоборот, в </w:t>
      </w:r>
      <w:proofErr w:type="gramStart"/>
      <w:r w:rsidRPr="00006DDC">
        <w:rPr>
          <w:rFonts w:ascii="Times New Roman" w:hAnsi="Times New Roman" w:cs="Times New Roman"/>
          <w:sz w:val="26"/>
          <w:szCs w:val="26"/>
        </w:rPr>
        <w:t>неосознаваемом</w:t>
      </w:r>
      <w:proofErr w:type="gramEnd"/>
      <w:r w:rsidRPr="00006DDC">
        <w:rPr>
          <w:rFonts w:ascii="Times New Roman" w:hAnsi="Times New Roman" w:cs="Times New Roman"/>
          <w:sz w:val="26"/>
          <w:szCs w:val="26"/>
        </w:rPr>
        <w:t xml:space="preserve"> звучит внушенная отцом установка: "товарища надо выручать из беды любой ценой". Однако сознание этого ребенка ориентировано на невмешательство. И он, решая умом, остается в стороне, не вмешивается, но внушенная отцом установка будоражит его, вызывает у него стыд. И ребенка мучают угрызения совести. Так рождаются нерешительность, тревожность. Ребенок боится совершить ошибку, он не уверен в себе. Внутренний конфликт порождает у нег</w:t>
      </w:r>
      <w:r>
        <w:rPr>
          <w:rFonts w:ascii="Times New Roman" w:hAnsi="Times New Roman" w:cs="Times New Roman"/>
          <w:sz w:val="26"/>
          <w:szCs w:val="26"/>
        </w:rPr>
        <w:t>о тревогу и депрессию.</w:t>
      </w:r>
      <w:r w:rsidR="00E3604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>Тревожность окрашивает в мрачные тона отношение к себе, други</w:t>
      </w:r>
      <w:r>
        <w:rPr>
          <w:rFonts w:ascii="Times New Roman" w:hAnsi="Times New Roman" w:cs="Times New Roman"/>
          <w:sz w:val="26"/>
          <w:szCs w:val="26"/>
        </w:rPr>
        <w:t>м людям и действительности. Ребё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нок уже не только </w:t>
      </w:r>
      <w:proofErr w:type="spellStart"/>
      <w:r w:rsidR="00006DDC" w:rsidRPr="00006DDC">
        <w:rPr>
          <w:rFonts w:ascii="Times New Roman" w:hAnsi="Times New Roman" w:cs="Times New Roman"/>
          <w:sz w:val="26"/>
          <w:szCs w:val="26"/>
        </w:rPr>
        <w:t>неуверен</w:t>
      </w:r>
      <w:proofErr w:type="spell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в себе, но и недоверчив ко всем и к каждому. Для себя тревожный ребенок не ожидает ничего хорошего. И все это при обостренном и больном чувстве достоинства. Теперь он все преломляет через призму тревожности, мнительности. Трое сверстников в коридоре школы говорят о своем, но тревожный ребенок полагает, что говорят о нем и, конечно, только плохое. Он подходит, упорно стоит, вызывая недоумение ребят и испытывая чувство стыда. Но отойти в сторону, отрешиться от тревожной мнительности он не в силах. Самое важное для тревожного человека - а вдруг он еще и упустит информацию, угрожаю</w:t>
      </w:r>
      <w:r w:rsidR="00006DDC">
        <w:rPr>
          <w:rFonts w:ascii="Times New Roman" w:hAnsi="Times New Roman" w:cs="Times New Roman"/>
          <w:sz w:val="26"/>
          <w:szCs w:val="26"/>
        </w:rPr>
        <w:t>щую его безопасности.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DDC" w:rsidRPr="00006DDC" w:rsidRDefault="00E36049" w:rsidP="00006DD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>Тревожные дети, если у них хорошо развиты игровые навыки, могут не пользоваться всеобщим признанием в группе, но и не оказываются в изоляции, они чаще входят в число наименее популярных, так как очень часто такие дети крайне неуверенные в себе, замкнутые, ма</w:t>
      </w:r>
      <w:r w:rsidR="00E21F88">
        <w:rPr>
          <w:rFonts w:ascii="Times New Roman" w:hAnsi="Times New Roman" w:cs="Times New Roman"/>
          <w:sz w:val="26"/>
          <w:szCs w:val="26"/>
        </w:rPr>
        <w:t>лообщительные, или же напротив,</w:t>
      </w:r>
      <w:bookmarkStart w:id="0" w:name="_GoBack"/>
      <w:bookmarkEnd w:id="0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6DDC" w:rsidRPr="00006DDC">
        <w:rPr>
          <w:rFonts w:ascii="Times New Roman" w:hAnsi="Times New Roman" w:cs="Times New Roman"/>
          <w:sz w:val="26"/>
          <w:szCs w:val="26"/>
        </w:rPr>
        <w:t>сверхобщительные</w:t>
      </w:r>
      <w:proofErr w:type="spell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, назойливые, озлобленные. Также причиной непопулярности является их безынициативность из-за своей неуверенности в себе, </w:t>
      </w:r>
      <w:proofErr w:type="gramStart"/>
      <w:r w:rsidR="00006DDC" w:rsidRPr="00006DDC">
        <w:rPr>
          <w:rFonts w:ascii="Times New Roman" w:hAnsi="Times New Roman" w:cs="Times New Roman"/>
          <w:sz w:val="26"/>
          <w:szCs w:val="26"/>
        </w:rPr>
        <w:t>следовательно</w:t>
      </w:r>
      <w:proofErr w:type="gram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эти дети не всегда могут быть лидерами в межличностных взаимоотношениях. Результатом безынициативности тревожных детей является то, что у других детей появляется стремление доминировать над ними, что ведет к снижению эмоционального фона тревожного ребенка, к тенденции избегать общения, возникают внутренние конфликты, связанные со сферой общения, усиливается неуверенность в себе. Также в результате отсутствия благоприятных взаимоотношений со сверстниками появляется состояние напряженности и тревожности, которые и создают либо чувство неполноценности и подавленности, либо агрессивности. Ребенок с низкой популярностью, не надеясь на сочувствие и помощь со стороны сверстников, нередко становится эгоцентричным, отчужденным. Такой ребенок будет </w:t>
      </w:r>
      <w:proofErr w:type="gramStart"/>
      <w:r w:rsidR="00006DDC" w:rsidRPr="00006DDC">
        <w:rPr>
          <w:rFonts w:ascii="Times New Roman" w:hAnsi="Times New Roman" w:cs="Times New Roman"/>
          <w:sz w:val="26"/>
          <w:szCs w:val="26"/>
        </w:rPr>
        <w:t>обижаться</w:t>
      </w:r>
      <w:proofErr w:type="gramEnd"/>
      <w:r w:rsidR="00006DDC" w:rsidRPr="00006DDC">
        <w:rPr>
          <w:rFonts w:ascii="Times New Roman" w:hAnsi="Times New Roman" w:cs="Times New Roman"/>
          <w:sz w:val="26"/>
          <w:szCs w:val="26"/>
        </w:rPr>
        <w:t xml:space="preserve"> и жаловаться, фальши</w:t>
      </w:r>
      <w:r w:rsidR="00006DDC">
        <w:rPr>
          <w:rFonts w:ascii="Times New Roman" w:hAnsi="Times New Roman" w:cs="Times New Roman"/>
          <w:sz w:val="26"/>
          <w:szCs w:val="26"/>
        </w:rPr>
        <w:t xml:space="preserve">вить и </w:t>
      </w:r>
      <w:r w:rsidR="00006DDC">
        <w:rPr>
          <w:rFonts w:ascii="Times New Roman" w:hAnsi="Times New Roman" w:cs="Times New Roman"/>
          <w:sz w:val="26"/>
          <w:szCs w:val="26"/>
        </w:rPr>
        <w:lastRenderedPageBreak/>
        <w:t xml:space="preserve">обманывать. </w:t>
      </w:r>
      <w:r w:rsidR="00006DDC" w:rsidRPr="00006DDC">
        <w:rPr>
          <w:rFonts w:ascii="Times New Roman" w:hAnsi="Times New Roman" w:cs="Times New Roman"/>
          <w:sz w:val="26"/>
          <w:szCs w:val="26"/>
        </w:rPr>
        <w:t>Это плохо в обоих случаях, так как может способствовать формированию отрицательного отношения к детям, людям вообще, мстительность, враждебность, ст</w:t>
      </w:r>
      <w:r w:rsidR="00006DDC">
        <w:rPr>
          <w:rFonts w:ascii="Times New Roman" w:hAnsi="Times New Roman" w:cs="Times New Roman"/>
          <w:sz w:val="26"/>
          <w:szCs w:val="26"/>
        </w:rPr>
        <w:t xml:space="preserve">ремление к уединению. </w:t>
      </w:r>
    </w:p>
    <w:p w:rsidR="001F4499" w:rsidRDefault="00E36049" w:rsidP="00006DDC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Личность с повышенным уровнем тревожности, а именно с личностной тревожностью склонна воспринимать угрозу своей самооценке. Как правило, у нее формируется неадекватная </w:t>
      </w:r>
      <w:r w:rsidR="00006DDC">
        <w:rPr>
          <w:rFonts w:ascii="Times New Roman" w:hAnsi="Times New Roman" w:cs="Times New Roman"/>
          <w:sz w:val="26"/>
          <w:szCs w:val="26"/>
        </w:rPr>
        <w:t>заниженная самооценка</w:t>
      </w:r>
      <w:r w:rsidR="00006DDC" w:rsidRPr="00006DDC">
        <w:rPr>
          <w:rFonts w:ascii="Times New Roman" w:hAnsi="Times New Roman" w:cs="Times New Roman"/>
          <w:sz w:val="26"/>
          <w:szCs w:val="26"/>
        </w:rPr>
        <w:t xml:space="preserve">. Типичным проявлением заниженной самооценки является повышенная тревожность, выражающаяся в склонности испытывать беспокойство в самых разных жизненных ситуациях, в том числе в таких, объективные характеристики которых к этому не предрасполагают. Очевидно, что дети, имеющие такую самооценку, находятся в постоянном психическом перенапряжении, которое выражается в состоянии напряженного ожидания неприятностей, нарастающей, несдерживаемой раздражительности, эмоциональной </w:t>
      </w:r>
      <w:r w:rsidR="00006DDC" w:rsidRPr="00E36049">
        <w:rPr>
          <w:rFonts w:ascii="Times New Roman" w:hAnsi="Times New Roman" w:cs="Times New Roman"/>
          <w:sz w:val="26"/>
          <w:szCs w:val="26"/>
        </w:rPr>
        <w:t>неустойчивости.</w:t>
      </w:r>
    </w:p>
    <w:sectPr w:rsidR="001F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B9"/>
    <w:rsid w:val="00006DDC"/>
    <w:rsid w:val="000103F0"/>
    <w:rsid w:val="00140801"/>
    <w:rsid w:val="001F4499"/>
    <w:rsid w:val="00271615"/>
    <w:rsid w:val="0037019F"/>
    <w:rsid w:val="004062AC"/>
    <w:rsid w:val="00440BB9"/>
    <w:rsid w:val="004A568F"/>
    <w:rsid w:val="005F0464"/>
    <w:rsid w:val="00714145"/>
    <w:rsid w:val="00746E14"/>
    <w:rsid w:val="00754B76"/>
    <w:rsid w:val="00771DA2"/>
    <w:rsid w:val="007931F8"/>
    <w:rsid w:val="008E7DB5"/>
    <w:rsid w:val="009C3EC8"/>
    <w:rsid w:val="00C90438"/>
    <w:rsid w:val="00D070A7"/>
    <w:rsid w:val="00E21F88"/>
    <w:rsid w:val="00E36049"/>
    <w:rsid w:val="00F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4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4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2013-11-24T13:53:00Z</dcterms:created>
  <dcterms:modified xsi:type="dcterms:W3CDTF">2013-11-24T16:13:00Z</dcterms:modified>
</cp:coreProperties>
</file>