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22" w:rsidRPr="003B69BA" w:rsidRDefault="00B11F3A">
      <w:pPr>
        <w:rPr>
          <w:sz w:val="48"/>
          <w:szCs w:val="48"/>
        </w:rPr>
      </w:pPr>
      <w:r w:rsidRPr="003B69BA">
        <w:rPr>
          <w:sz w:val="48"/>
          <w:szCs w:val="48"/>
        </w:rPr>
        <w:t>Формирование у дошкольников знаний о сенсорных эталонах в раннем возрасте.</w:t>
      </w:r>
    </w:p>
    <w:p w:rsidR="00B11F3A" w:rsidRPr="003B69BA" w:rsidRDefault="00B11F3A">
      <w:pPr>
        <w:rPr>
          <w:sz w:val="28"/>
          <w:szCs w:val="28"/>
        </w:rPr>
      </w:pPr>
      <w:r w:rsidRPr="003B69BA">
        <w:rPr>
          <w:color w:val="365F91" w:themeColor="accent1" w:themeShade="BF"/>
          <w:sz w:val="28"/>
          <w:szCs w:val="28"/>
        </w:rPr>
        <w:t>Актуальность темы:</w:t>
      </w:r>
      <w:r w:rsidRPr="003B69BA">
        <w:rPr>
          <w:sz w:val="28"/>
          <w:szCs w:val="28"/>
        </w:rPr>
        <w:t xml:space="preserve"> именно на сенсорном развитии сосредоточили свое внимание отечественные и зарубежные ученые, так как сенсорное развитие имеет огромное значение у ребенка на определенном этапе его развития.</w:t>
      </w:r>
    </w:p>
    <w:p w:rsidR="00B11F3A" w:rsidRPr="003B69BA" w:rsidRDefault="00B11F3A">
      <w:pPr>
        <w:rPr>
          <w:sz w:val="28"/>
          <w:szCs w:val="28"/>
        </w:rPr>
      </w:pPr>
      <w:r w:rsidRPr="003B69BA">
        <w:rPr>
          <w:color w:val="365F91" w:themeColor="accent1" w:themeShade="BF"/>
          <w:sz w:val="28"/>
          <w:szCs w:val="28"/>
        </w:rPr>
        <w:t>Цель:</w:t>
      </w:r>
      <w:r w:rsidRPr="003B69BA">
        <w:rPr>
          <w:sz w:val="28"/>
          <w:szCs w:val="28"/>
        </w:rPr>
        <w:t xml:space="preserve"> анализ развития у ребенка процессов восприятия и представлений о предметах, используя дидактические игр</w:t>
      </w:r>
      <w:r w:rsidR="00CC550A" w:rsidRPr="003B69BA">
        <w:rPr>
          <w:sz w:val="28"/>
          <w:szCs w:val="28"/>
        </w:rPr>
        <w:t>ы, которые направлены на обучени</w:t>
      </w:r>
      <w:r w:rsidRPr="003B69BA">
        <w:rPr>
          <w:sz w:val="28"/>
          <w:szCs w:val="28"/>
        </w:rPr>
        <w:t>е детей.</w:t>
      </w:r>
    </w:p>
    <w:p w:rsidR="00B11F3A" w:rsidRPr="003B69BA" w:rsidRDefault="00B11F3A">
      <w:pPr>
        <w:rPr>
          <w:color w:val="365F91" w:themeColor="accent1" w:themeShade="BF"/>
          <w:sz w:val="28"/>
          <w:szCs w:val="28"/>
        </w:rPr>
      </w:pPr>
      <w:r w:rsidRPr="003B69BA">
        <w:rPr>
          <w:color w:val="365F91" w:themeColor="accent1" w:themeShade="BF"/>
          <w:sz w:val="28"/>
          <w:szCs w:val="28"/>
        </w:rPr>
        <w:t>Методы:</w:t>
      </w:r>
    </w:p>
    <w:p w:rsidR="00B11F3A" w:rsidRPr="003B69BA" w:rsidRDefault="00CC550A" w:rsidP="00B11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69BA">
        <w:rPr>
          <w:sz w:val="28"/>
          <w:szCs w:val="28"/>
        </w:rPr>
        <w:t>теоре</w:t>
      </w:r>
      <w:r w:rsidR="00B11F3A" w:rsidRPr="003B69BA">
        <w:rPr>
          <w:sz w:val="28"/>
          <w:szCs w:val="28"/>
        </w:rPr>
        <w:t xml:space="preserve">тические (анализ литературы по проблеме </w:t>
      </w:r>
      <w:r w:rsidRPr="003B69BA">
        <w:rPr>
          <w:sz w:val="28"/>
          <w:szCs w:val="28"/>
        </w:rPr>
        <w:t>и</w:t>
      </w:r>
      <w:r w:rsidR="00B11F3A" w:rsidRPr="003B69BA">
        <w:rPr>
          <w:sz w:val="28"/>
          <w:szCs w:val="28"/>
        </w:rPr>
        <w:t>сследования)</w:t>
      </w:r>
    </w:p>
    <w:p w:rsidR="00B11F3A" w:rsidRPr="003B69BA" w:rsidRDefault="00B11F3A" w:rsidP="00B11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69BA">
        <w:rPr>
          <w:sz w:val="28"/>
          <w:szCs w:val="28"/>
        </w:rPr>
        <w:t>наблюдение</w:t>
      </w:r>
    </w:p>
    <w:p w:rsidR="00B11F3A" w:rsidRPr="003B69BA" w:rsidRDefault="00B11F3A" w:rsidP="00B11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69BA">
        <w:rPr>
          <w:sz w:val="28"/>
          <w:szCs w:val="28"/>
        </w:rPr>
        <w:t>словесные методы</w:t>
      </w:r>
    </w:p>
    <w:p w:rsidR="00B11F3A" w:rsidRPr="003B69BA" w:rsidRDefault="00B11F3A" w:rsidP="00B11F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69BA">
        <w:rPr>
          <w:sz w:val="28"/>
          <w:szCs w:val="28"/>
        </w:rPr>
        <w:t>методы формирования общественного сознания (упражнения, практические задания, приучения.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Сенсорное развитие - это развитие у ребенка процессов восприятия и представлений о предметах и явлениях окружающего мира.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Ребенок рождается на свет с готовыми органами чувств: у него есть глаза, уши, его кожа обладает чувствительностью, позволяющей осязать предметы, и т.п. Это лишь предпосылки для восприятия окружающего мира.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Чтобы сенсорное развитие проходило полноценно, необходимо целенаправленное сенсорное воспитание. Ребенка следует научить рассматриванию, ощупыванию, выслушиванию и т.п., т.е. сформировать у него пер</w:t>
      </w:r>
      <w:r w:rsidR="00CC550A" w:rsidRPr="003B69BA">
        <w:rPr>
          <w:sz w:val="28"/>
          <w:szCs w:val="28"/>
        </w:rPr>
        <w:t>с</w:t>
      </w:r>
      <w:r w:rsidRPr="003B69BA">
        <w:rPr>
          <w:sz w:val="28"/>
          <w:szCs w:val="28"/>
        </w:rPr>
        <w:t>п</w:t>
      </w:r>
      <w:r w:rsidR="00CC550A" w:rsidRPr="003B69BA">
        <w:rPr>
          <w:sz w:val="28"/>
          <w:szCs w:val="28"/>
        </w:rPr>
        <w:t>ек</w:t>
      </w:r>
      <w:r w:rsidRPr="003B69BA">
        <w:rPr>
          <w:sz w:val="28"/>
          <w:szCs w:val="28"/>
        </w:rPr>
        <w:t xml:space="preserve">тивные действия. 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Но обследовать предмет, увидеть, ощупать его недостаточно. Необходимо определить отношение выявленных свойств и качеств данного предмета к свойствам и качествам других предметов. Для  этого ребенку нужны мерки, с которыми можно сравнить то, что он в настоящий момент воспринимает. С общепринятыми мерками, так называемыми "эталонами", которые сложились исторически, сравнивают, сопоставляют результаты восприятия. Это системы геометрических форм, шкала велич</w:t>
      </w:r>
      <w:r w:rsidR="00CC550A" w:rsidRPr="003B69BA">
        <w:rPr>
          <w:sz w:val="28"/>
          <w:szCs w:val="28"/>
        </w:rPr>
        <w:t xml:space="preserve">ин, меры веса, </w:t>
      </w:r>
      <w:r w:rsidRPr="003B69BA">
        <w:rPr>
          <w:sz w:val="28"/>
          <w:szCs w:val="28"/>
        </w:rPr>
        <w:t xml:space="preserve">, спектр </w:t>
      </w:r>
      <w:r w:rsidRPr="003B69BA">
        <w:rPr>
          <w:sz w:val="28"/>
          <w:szCs w:val="28"/>
        </w:rPr>
        <w:lastRenderedPageBreak/>
        <w:t>цветов, система фонем родного языка и т.д. Все эти эталоны должны быть усвоены ребенком.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 от того насколько совершенно ребенок слышит, видит, осязает окружающее.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 xml:space="preserve"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Чем меньше ребенок, тем большее значение в его жизни имеет чувственный опыт.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 xml:space="preserve">На этапе раннего детства ознакомление со свойствами предметов играет огромную роль. Профессор Н.М. </w:t>
      </w:r>
      <w:proofErr w:type="spellStart"/>
      <w:r w:rsidRPr="003B69BA">
        <w:rPr>
          <w:sz w:val="28"/>
          <w:szCs w:val="28"/>
        </w:rPr>
        <w:t>Щелованов</w:t>
      </w:r>
      <w:proofErr w:type="spellEnd"/>
      <w:r w:rsidRPr="003B69BA">
        <w:rPr>
          <w:sz w:val="28"/>
          <w:szCs w:val="28"/>
        </w:rPr>
        <w:t xml:space="preserve"> называл ранний возраст "золотой порой" сенсорного воспитания. Именно ранний и дошкольный возраст большинством исследователей считается наиболее</w:t>
      </w:r>
      <w:r w:rsidR="00CC550A" w:rsidRPr="003B69BA">
        <w:rPr>
          <w:sz w:val="28"/>
          <w:szCs w:val="28"/>
        </w:rPr>
        <w:t xml:space="preserve"> </w:t>
      </w:r>
      <w:r w:rsidRPr="003B69BA">
        <w:rPr>
          <w:sz w:val="28"/>
          <w:szCs w:val="28"/>
        </w:rPr>
        <w:t>благоприятным для совершенствования деятельности органов чувств, накопления представлени</w:t>
      </w:r>
      <w:r w:rsidR="00CC550A" w:rsidRPr="003B69BA">
        <w:rPr>
          <w:sz w:val="28"/>
          <w:szCs w:val="28"/>
        </w:rPr>
        <w:t xml:space="preserve">й </w:t>
      </w:r>
      <w:r w:rsidRPr="003B69BA">
        <w:rPr>
          <w:sz w:val="28"/>
          <w:szCs w:val="28"/>
        </w:rPr>
        <w:t xml:space="preserve"> 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 xml:space="preserve">об окружающем мире. Выдающиеся зарубежные ученые в области дошкольной педагогики (Ф. </w:t>
      </w:r>
      <w:proofErr w:type="spellStart"/>
      <w:r w:rsidRPr="003B69BA">
        <w:rPr>
          <w:sz w:val="28"/>
          <w:szCs w:val="28"/>
        </w:rPr>
        <w:t>Фребель</w:t>
      </w:r>
      <w:proofErr w:type="spellEnd"/>
      <w:r w:rsidRPr="003B69BA">
        <w:rPr>
          <w:sz w:val="28"/>
          <w:szCs w:val="28"/>
        </w:rPr>
        <w:t xml:space="preserve">, М. </w:t>
      </w:r>
      <w:proofErr w:type="spellStart"/>
      <w:r w:rsidRPr="003B69BA">
        <w:rPr>
          <w:sz w:val="28"/>
          <w:szCs w:val="28"/>
        </w:rPr>
        <w:t>Монтессори</w:t>
      </w:r>
      <w:proofErr w:type="spellEnd"/>
      <w:r w:rsidRPr="003B69BA">
        <w:rPr>
          <w:sz w:val="28"/>
          <w:szCs w:val="28"/>
        </w:rPr>
        <w:t xml:space="preserve">, О. </w:t>
      </w:r>
      <w:proofErr w:type="spellStart"/>
      <w:r w:rsidRPr="003B69BA">
        <w:rPr>
          <w:sz w:val="28"/>
          <w:szCs w:val="28"/>
        </w:rPr>
        <w:t>Декроли</w:t>
      </w:r>
      <w:proofErr w:type="spellEnd"/>
      <w:r w:rsidRPr="003B69BA">
        <w:rPr>
          <w:sz w:val="28"/>
          <w:szCs w:val="28"/>
        </w:rPr>
        <w:t xml:space="preserve">), а также известные представители отечественной дошкольной педагогики и психологии (Е.И. Тихеева, А.В. Запорожец, А.П. Усова, Н.П. Саккулина, Л.А. </w:t>
      </w:r>
      <w:proofErr w:type="spellStart"/>
      <w:r w:rsidRPr="003B69BA">
        <w:rPr>
          <w:sz w:val="28"/>
          <w:szCs w:val="28"/>
        </w:rPr>
        <w:t>Венгер</w:t>
      </w:r>
      <w:proofErr w:type="spellEnd"/>
      <w:r w:rsidRPr="003B69BA">
        <w:rPr>
          <w:sz w:val="28"/>
          <w:szCs w:val="28"/>
        </w:rPr>
        <w:t xml:space="preserve">, Э.Г. Пилюгина, Н.Б. </w:t>
      </w:r>
      <w:proofErr w:type="spellStart"/>
      <w:r w:rsidRPr="003B69BA">
        <w:rPr>
          <w:sz w:val="28"/>
          <w:szCs w:val="28"/>
        </w:rPr>
        <w:t>Венгер</w:t>
      </w:r>
      <w:proofErr w:type="spellEnd"/>
      <w:r w:rsidRPr="003B69BA">
        <w:rPr>
          <w:sz w:val="28"/>
          <w:szCs w:val="28"/>
        </w:rPr>
        <w:t xml:space="preserve"> и др.) справедливо считали 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 xml:space="preserve">Л.А. </w:t>
      </w:r>
      <w:proofErr w:type="spellStart"/>
      <w:r w:rsidRPr="003B69BA">
        <w:rPr>
          <w:sz w:val="28"/>
          <w:szCs w:val="28"/>
        </w:rPr>
        <w:t>Венгер</w:t>
      </w:r>
      <w:proofErr w:type="spellEnd"/>
      <w:r w:rsidRPr="003B69BA">
        <w:rPr>
          <w:sz w:val="28"/>
          <w:szCs w:val="28"/>
        </w:rPr>
        <w:t xml:space="preserve"> разработал систему дидактических игр по сенсорному воспитанию, которая была направлена на обучение</w:t>
      </w:r>
      <w:r w:rsidR="00CC550A" w:rsidRPr="003B69BA">
        <w:rPr>
          <w:sz w:val="28"/>
          <w:szCs w:val="28"/>
        </w:rPr>
        <w:t xml:space="preserve"> детей точно, полно и расчленен</w:t>
      </w:r>
      <w:r w:rsidRPr="003B69BA">
        <w:rPr>
          <w:sz w:val="28"/>
          <w:szCs w:val="28"/>
        </w:rPr>
        <w:t xml:space="preserve">о воспринимать предметы, их разнообразные свойства и отношения (цвет, форма, величина, расположение в пространстве). Основой для таких игр служат сформированные представления о построении игрового сюжета о разнообразных игровых действиях с предметами. Игры - занятия, </w:t>
      </w:r>
      <w:r w:rsidRPr="003B69BA">
        <w:rPr>
          <w:sz w:val="28"/>
          <w:szCs w:val="28"/>
        </w:rPr>
        <w:lastRenderedPageBreak/>
        <w:t>поэтому и относятся к прямому обучению детей с использованием разнообразных игровых приемов.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Дидактическая игра как игровой метод обучения рассматривается в двух видах:</w:t>
      </w:r>
    </w:p>
    <w:p w:rsidR="00B11F3A" w:rsidRPr="003B69BA" w:rsidRDefault="00B11F3A" w:rsidP="00B11F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69BA">
        <w:rPr>
          <w:sz w:val="28"/>
          <w:szCs w:val="28"/>
        </w:rPr>
        <w:t>игра - занятие</w:t>
      </w:r>
    </w:p>
    <w:p w:rsidR="00B11F3A" w:rsidRPr="003B69BA" w:rsidRDefault="00B11F3A" w:rsidP="00B11F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3B69BA">
        <w:rPr>
          <w:sz w:val="28"/>
          <w:szCs w:val="28"/>
        </w:rPr>
        <w:t>дидактич</w:t>
      </w:r>
      <w:r w:rsidR="00CC550A" w:rsidRPr="003B69BA">
        <w:rPr>
          <w:sz w:val="28"/>
          <w:szCs w:val="28"/>
        </w:rPr>
        <w:t>еские</w:t>
      </w:r>
      <w:r w:rsidRPr="003B69BA">
        <w:rPr>
          <w:sz w:val="28"/>
          <w:szCs w:val="28"/>
        </w:rPr>
        <w:t xml:space="preserve"> игры</w:t>
      </w:r>
    </w:p>
    <w:p w:rsidR="00B11F3A" w:rsidRPr="003B69BA" w:rsidRDefault="00CC550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В первом случае ведущая роль при</w:t>
      </w:r>
      <w:r w:rsidR="00B11F3A" w:rsidRPr="003B69BA">
        <w:rPr>
          <w:sz w:val="28"/>
          <w:szCs w:val="28"/>
        </w:rPr>
        <w:t>надлежит воспитателю, который для повышения интереса детей к занятию использует разнообразные игровые приемы, создает игровую ситуацию, вносит элементы соревнования и др. Использование разнообразных компонентов игровой деятельности сочетается с вопрос</w:t>
      </w:r>
      <w:r w:rsidRPr="003B69BA">
        <w:rPr>
          <w:sz w:val="28"/>
          <w:szCs w:val="28"/>
        </w:rPr>
        <w:t>а</w:t>
      </w:r>
      <w:r w:rsidR="00B11F3A" w:rsidRPr="003B69BA">
        <w:rPr>
          <w:sz w:val="28"/>
          <w:szCs w:val="28"/>
        </w:rPr>
        <w:t xml:space="preserve">ми, указаниями, объяснениями, </w:t>
      </w:r>
      <w:proofErr w:type="spellStart"/>
      <w:r w:rsidR="00B11F3A" w:rsidRPr="003B69BA">
        <w:rPr>
          <w:sz w:val="28"/>
          <w:szCs w:val="28"/>
        </w:rPr>
        <w:t>показом.С</w:t>
      </w:r>
      <w:proofErr w:type="spellEnd"/>
      <w:r w:rsidR="00B11F3A" w:rsidRPr="003B69BA">
        <w:rPr>
          <w:sz w:val="28"/>
          <w:szCs w:val="28"/>
        </w:rPr>
        <w:t xml:space="preserve"> помощью игр - занятий воспитатель не только передает определенные знания, формирует представления, но и учит детей играть. Основой для игр детей служат сформулированные представления о построении игрового сюжета, о разнообразных игровых действиях с предметами. 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Важно, чтобы затем были созданы условия для переноса этих знаний и представлений в самостоятельные, творческие игры.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Игры - занятия по сенсорному воспитанию включаются не только в предметную, но и в элементарную конструктивную</w:t>
      </w:r>
      <w:r w:rsidR="00CC550A" w:rsidRPr="003B69BA">
        <w:rPr>
          <w:sz w:val="28"/>
          <w:szCs w:val="28"/>
        </w:rPr>
        <w:t xml:space="preserve"> </w:t>
      </w:r>
      <w:r w:rsidRPr="003B69BA">
        <w:rPr>
          <w:sz w:val="28"/>
          <w:szCs w:val="28"/>
        </w:rPr>
        <w:t>деятельност</w:t>
      </w:r>
      <w:r w:rsidR="00CC550A" w:rsidRPr="003B69BA">
        <w:rPr>
          <w:sz w:val="28"/>
          <w:szCs w:val="28"/>
        </w:rPr>
        <w:t>ь: рисование, выкладывание мозаи</w:t>
      </w:r>
      <w:r w:rsidRPr="003B69BA">
        <w:rPr>
          <w:sz w:val="28"/>
          <w:szCs w:val="28"/>
        </w:rPr>
        <w:t>ки.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"почву" для последующего усвоения эталонов, т.е. строиться таким образом, чтобы дети могли в дальнейшем, уже за порогом раннего детства, легко усвоить общепринятые расчленении и группировку свойств.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 xml:space="preserve">Сенсорное развитие неразрывно связано с эстетическим. Если человек способен отличать оттенки цветовой гаммы, разнообразие вкусов, запахов и звуков, то он в полной мере воспринимает красоту окружающего мира и </w:t>
      </w:r>
      <w:r w:rsidRPr="003B69BA">
        <w:rPr>
          <w:sz w:val="28"/>
          <w:szCs w:val="28"/>
        </w:rPr>
        <w:lastRenderedPageBreak/>
        <w:t>наслаждается ею. Если же опыт сенсорного развития невелик - это отрицательно скажется на развитии воображения. Именно 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 и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B11F3A" w:rsidRPr="003B69BA" w:rsidRDefault="00B11F3A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Главное направление сенсорного воспитания должно состоять в вооружении ребенка сенсорной культурой. (сенсорная культура ребенка - результат усвоения им сенсорной культуры, созданной человечеством)</w:t>
      </w:r>
      <w:r w:rsidR="00AF6C12" w:rsidRPr="003B69BA">
        <w:rPr>
          <w:sz w:val="28"/>
          <w:szCs w:val="28"/>
        </w:rPr>
        <w:t>. Большое значение в сенсорном воспитании имеет формирование у детей представления о сенсорных эталонах - общепринятые образцы внешних свойств предметов. В качестве сенсорных эталонов цвета выступают семь цветов спектра и их оттенки по насыщенности, в качестве эталонов форм - геометрические фигуры, величина - метрическая система мер. Усвоение сенсорных эталонов длительный и сложный процесс, не ограничивающийся рамками дошкольного детства и имеющий свою пред</w:t>
      </w:r>
      <w:r w:rsidR="00CC550A" w:rsidRPr="003B69BA">
        <w:rPr>
          <w:sz w:val="28"/>
          <w:szCs w:val="28"/>
        </w:rPr>
        <w:t>ы</w:t>
      </w:r>
      <w:r w:rsidR="00AF6C12" w:rsidRPr="003B69BA">
        <w:rPr>
          <w:sz w:val="28"/>
          <w:szCs w:val="28"/>
        </w:rPr>
        <w:t>сторию. Усвоить сенсорный эталон - это вовсе не значит научиться правильно называть то или иное свойство объекта. Необходимо иметь четкие представления о разновидностях каждого свойства, и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- это адекватное использование их в качестве "единиц измерения" при оценке свойств веществ.</w:t>
      </w:r>
    </w:p>
    <w:p w:rsidR="00DA2CE7" w:rsidRPr="003B69BA" w:rsidRDefault="00AF6C12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 В процессе действий с предметами ребенок учиться различать их форму. Малыша необходимо научить таким действиям, при которых он мог бы понять, что от умения определить форму зависит результат его деятельности. Работая с детьми необходимо поощрять экспериментирование, любознательность, постоянный интерес к предметному и природному окружению и вместе с малышами познавать мир, выказывая удивление, восторг от открытий. Манипулируя с предметами, необходимо стараться показать как можно обследовать предмет, чтобы выявить то или иное свойство или к</w:t>
      </w:r>
      <w:r w:rsidR="00DA2CE7" w:rsidRPr="003B69BA">
        <w:rPr>
          <w:sz w:val="28"/>
          <w:szCs w:val="28"/>
        </w:rPr>
        <w:t>ачество, вовлекая в игры - экспери</w:t>
      </w:r>
      <w:r w:rsidRPr="003B69BA">
        <w:rPr>
          <w:sz w:val="28"/>
          <w:szCs w:val="28"/>
        </w:rPr>
        <w:t xml:space="preserve">менты детей и родителей. Игры и упражнения следует строить на практических действиях , требующих опоры на форму </w:t>
      </w:r>
      <w:r w:rsidRPr="003B69BA">
        <w:rPr>
          <w:sz w:val="28"/>
          <w:szCs w:val="28"/>
        </w:rPr>
        <w:lastRenderedPageBreak/>
        <w:t>предметов. Постепенно в результате целенаправленной работы, повторений с</w:t>
      </w:r>
      <w:r w:rsidR="00DA2CE7" w:rsidRPr="003B69BA">
        <w:rPr>
          <w:sz w:val="28"/>
          <w:szCs w:val="28"/>
        </w:rPr>
        <w:t xml:space="preserve"> усложнениями ребенок обучается выделять форму зрительно. Сначала делает это недостаточно точно, прове</w:t>
      </w:r>
      <w:r w:rsidR="00CC550A" w:rsidRPr="003B69BA">
        <w:rPr>
          <w:sz w:val="28"/>
          <w:szCs w:val="28"/>
        </w:rPr>
        <w:t>ряя с помощью другого способа -"</w:t>
      </w:r>
      <w:proofErr w:type="spellStart"/>
      <w:r w:rsidR="00DA2CE7" w:rsidRPr="003B69BA">
        <w:rPr>
          <w:sz w:val="28"/>
          <w:szCs w:val="28"/>
        </w:rPr>
        <w:t>примеривания</w:t>
      </w:r>
      <w:proofErr w:type="spellEnd"/>
      <w:r w:rsidR="00CC550A" w:rsidRPr="003B69BA">
        <w:rPr>
          <w:sz w:val="28"/>
          <w:szCs w:val="28"/>
        </w:rPr>
        <w:t>"</w:t>
      </w:r>
      <w:r w:rsidR="00DA2CE7" w:rsidRPr="003B69BA">
        <w:rPr>
          <w:sz w:val="28"/>
          <w:szCs w:val="28"/>
        </w:rPr>
        <w:t xml:space="preserve">. Лишь на основе длительного использования способов, проб и </w:t>
      </w:r>
      <w:r w:rsidR="00CC550A" w:rsidRPr="003B69BA">
        <w:rPr>
          <w:sz w:val="28"/>
          <w:szCs w:val="28"/>
        </w:rPr>
        <w:t>"</w:t>
      </w:r>
      <w:proofErr w:type="spellStart"/>
      <w:r w:rsidR="00DA2CE7" w:rsidRPr="003B69BA">
        <w:rPr>
          <w:sz w:val="28"/>
          <w:szCs w:val="28"/>
        </w:rPr>
        <w:t>примеривания</w:t>
      </w:r>
      <w:proofErr w:type="spellEnd"/>
      <w:r w:rsidR="00CC550A" w:rsidRPr="003B69BA">
        <w:rPr>
          <w:sz w:val="28"/>
          <w:szCs w:val="28"/>
        </w:rPr>
        <w:t>"</w:t>
      </w:r>
      <w:r w:rsidR="00DA2CE7" w:rsidRPr="003B69BA">
        <w:rPr>
          <w:sz w:val="28"/>
          <w:szCs w:val="28"/>
        </w:rPr>
        <w:t xml:space="preserve"> в самых разных ситуациях и на самых разных объектах у ребенка может возникнуть полноценное зрительное восприятие формы, умение вычленить ее из предмета и соотносить с формой других предметов. </w:t>
      </w:r>
    </w:p>
    <w:p w:rsidR="00AF6C12" w:rsidRPr="003B69BA" w:rsidRDefault="00DA2CE7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Наиболее успешно сенсорные способности развиваются в продуктивной деятельности, в частности в конструировании. 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 Конструируя, ребенок учится различать не только внешние качества предмета, образца (форму, величину, строение); у него развиваются познавательные и практические действия. В конструировании ребенок, помимо зрительного восприятия качества предмета , реально, практически разбирает образец на детали, а затем собирает их модель (так в действии осуществляется анализ и синтез).</w:t>
      </w:r>
    </w:p>
    <w:p w:rsidR="00DA2CE7" w:rsidRPr="003B69BA" w:rsidRDefault="00DA2CE7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t>Развитие сенсорного восприятия влияет на мышление, речь, эстетическое восприятие окружающего мира, воображение, и как следствие творческие способности ребенка. Только тонко чувствующий, замечающий малейшие оттенки цветов или звуков ребенок способен по-настоящему насладиться красотой музыкального или художественного произведения, а в последствии и создать его самостоятельно.</w:t>
      </w:r>
    </w:p>
    <w:p w:rsidR="00DA2CE7" w:rsidRPr="003B69BA" w:rsidRDefault="00DA2CE7" w:rsidP="00B11F3A">
      <w:pPr>
        <w:rPr>
          <w:sz w:val="28"/>
          <w:szCs w:val="28"/>
        </w:rPr>
      </w:pPr>
    </w:p>
    <w:p w:rsidR="00DA2CE7" w:rsidRPr="003B69BA" w:rsidRDefault="00DA2CE7" w:rsidP="00B11F3A">
      <w:pPr>
        <w:rPr>
          <w:sz w:val="28"/>
          <w:szCs w:val="28"/>
        </w:rPr>
      </w:pPr>
    </w:p>
    <w:p w:rsidR="00DA2CE7" w:rsidRPr="003B69BA" w:rsidRDefault="00DA2CE7" w:rsidP="00B11F3A">
      <w:pPr>
        <w:rPr>
          <w:sz w:val="28"/>
          <w:szCs w:val="28"/>
        </w:rPr>
      </w:pPr>
    </w:p>
    <w:p w:rsidR="00DA2CE7" w:rsidRPr="003B69BA" w:rsidRDefault="00DA2CE7" w:rsidP="00B11F3A">
      <w:pPr>
        <w:rPr>
          <w:sz w:val="28"/>
          <w:szCs w:val="28"/>
        </w:rPr>
      </w:pPr>
    </w:p>
    <w:p w:rsidR="003B69BA" w:rsidRDefault="003B69BA" w:rsidP="00B11F3A">
      <w:pPr>
        <w:rPr>
          <w:sz w:val="28"/>
          <w:szCs w:val="28"/>
        </w:rPr>
      </w:pPr>
    </w:p>
    <w:p w:rsidR="003B69BA" w:rsidRDefault="003B69BA" w:rsidP="00B11F3A">
      <w:pPr>
        <w:rPr>
          <w:sz w:val="28"/>
          <w:szCs w:val="28"/>
        </w:rPr>
      </w:pPr>
    </w:p>
    <w:p w:rsidR="003B69BA" w:rsidRDefault="003B69BA" w:rsidP="00B11F3A">
      <w:pPr>
        <w:rPr>
          <w:sz w:val="28"/>
          <w:szCs w:val="28"/>
        </w:rPr>
      </w:pPr>
    </w:p>
    <w:p w:rsidR="003B69BA" w:rsidRDefault="003B69BA" w:rsidP="00B11F3A">
      <w:pPr>
        <w:rPr>
          <w:sz w:val="28"/>
          <w:szCs w:val="28"/>
        </w:rPr>
      </w:pPr>
    </w:p>
    <w:p w:rsidR="00DA2CE7" w:rsidRPr="003B69BA" w:rsidRDefault="00DA2CE7" w:rsidP="00B11F3A">
      <w:pPr>
        <w:rPr>
          <w:sz w:val="28"/>
          <w:szCs w:val="28"/>
        </w:rPr>
      </w:pPr>
      <w:r w:rsidRPr="003B69BA">
        <w:rPr>
          <w:sz w:val="28"/>
          <w:szCs w:val="28"/>
        </w:rPr>
        <w:lastRenderedPageBreak/>
        <w:t xml:space="preserve">Использованная литература: </w:t>
      </w:r>
    </w:p>
    <w:p w:rsidR="00DA2CE7" w:rsidRPr="003B69BA" w:rsidRDefault="00DA2CE7" w:rsidP="00DA2CE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69BA">
        <w:rPr>
          <w:sz w:val="28"/>
          <w:szCs w:val="28"/>
        </w:rPr>
        <w:t xml:space="preserve">Воспитание сенсорной культуры ребенка от рождения до 6 лет. Книга для воспитателя дет. сада, Л.А. </w:t>
      </w:r>
      <w:proofErr w:type="spellStart"/>
      <w:r w:rsidRPr="003B69BA">
        <w:rPr>
          <w:sz w:val="28"/>
          <w:szCs w:val="28"/>
        </w:rPr>
        <w:t>Венгер</w:t>
      </w:r>
      <w:proofErr w:type="spellEnd"/>
      <w:r w:rsidRPr="003B69BA">
        <w:rPr>
          <w:sz w:val="28"/>
          <w:szCs w:val="28"/>
        </w:rPr>
        <w:t xml:space="preserve">, Э.Г. Пилюгина, под ред. Л.А. </w:t>
      </w:r>
      <w:proofErr w:type="spellStart"/>
      <w:r w:rsidRPr="003B69BA">
        <w:rPr>
          <w:sz w:val="28"/>
          <w:szCs w:val="28"/>
        </w:rPr>
        <w:t>Венгера</w:t>
      </w:r>
      <w:proofErr w:type="spellEnd"/>
      <w:r w:rsidRPr="003B69BA">
        <w:rPr>
          <w:sz w:val="28"/>
          <w:szCs w:val="28"/>
        </w:rPr>
        <w:t xml:space="preserve"> - М: Просвещение, 1989г.</w:t>
      </w:r>
    </w:p>
    <w:p w:rsidR="00DA2CE7" w:rsidRPr="003B69BA" w:rsidRDefault="00DA2CE7" w:rsidP="00DA2CE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69BA">
        <w:rPr>
          <w:sz w:val="28"/>
          <w:szCs w:val="28"/>
        </w:rPr>
        <w:t>Сенсорные способности малыша. Игры на развитие цвета, формы, величины у детей раннего возраста. Книга для воспитателей дет. сада и родителей, Э.Г. Пилюгина, -М.; Просвещение , АО "Учебная литература", 1996г.</w:t>
      </w:r>
    </w:p>
    <w:p w:rsidR="00DA2CE7" w:rsidRPr="003B69BA" w:rsidRDefault="00DA2CE7" w:rsidP="00DA2CE7">
      <w:pPr>
        <w:pStyle w:val="a3"/>
        <w:numPr>
          <w:ilvl w:val="0"/>
          <w:numId w:val="4"/>
        </w:numPr>
        <w:rPr>
          <w:sz w:val="28"/>
          <w:szCs w:val="28"/>
        </w:rPr>
      </w:pPr>
      <w:r w:rsidRPr="003B69BA">
        <w:rPr>
          <w:sz w:val="28"/>
          <w:szCs w:val="28"/>
        </w:rPr>
        <w:t xml:space="preserve">Пользовательский поиск </w:t>
      </w:r>
      <w:r w:rsidR="00402748" w:rsidRPr="003B69BA">
        <w:rPr>
          <w:sz w:val="28"/>
          <w:szCs w:val="28"/>
          <w:lang w:val="en-US"/>
        </w:rPr>
        <w:t>Google</w:t>
      </w:r>
      <w:r w:rsidR="00CC550A" w:rsidRPr="003B69BA">
        <w:rPr>
          <w:sz w:val="28"/>
          <w:szCs w:val="28"/>
        </w:rPr>
        <w:t xml:space="preserve">, </w:t>
      </w:r>
      <w:proofErr w:type="spellStart"/>
      <w:r w:rsidR="00CC550A" w:rsidRPr="003B69BA">
        <w:rPr>
          <w:sz w:val="28"/>
          <w:szCs w:val="28"/>
          <w:lang w:val="en-US"/>
        </w:rPr>
        <w:t>Yandex</w:t>
      </w:r>
      <w:proofErr w:type="spellEnd"/>
      <w:r w:rsidR="00402748" w:rsidRPr="003B69BA">
        <w:rPr>
          <w:sz w:val="28"/>
          <w:szCs w:val="28"/>
        </w:rPr>
        <w:t>.</w:t>
      </w:r>
    </w:p>
    <w:p w:rsidR="00B11F3A" w:rsidRPr="003B69BA" w:rsidRDefault="00B11F3A" w:rsidP="00B11F3A">
      <w:pPr>
        <w:ind w:left="360"/>
        <w:rPr>
          <w:sz w:val="28"/>
          <w:szCs w:val="28"/>
        </w:rPr>
      </w:pPr>
    </w:p>
    <w:sectPr w:rsidR="00B11F3A" w:rsidRPr="003B69BA" w:rsidSect="00EA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151"/>
    <w:multiLevelType w:val="hybridMultilevel"/>
    <w:tmpl w:val="2304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11B6A"/>
    <w:multiLevelType w:val="hybridMultilevel"/>
    <w:tmpl w:val="C2BC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527F4"/>
    <w:multiLevelType w:val="hybridMultilevel"/>
    <w:tmpl w:val="015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902C3"/>
    <w:multiLevelType w:val="hybridMultilevel"/>
    <w:tmpl w:val="4C2E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F3A"/>
    <w:rsid w:val="003B69BA"/>
    <w:rsid w:val="00402748"/>
    <w:rsid w:val="00682360"/>
    <w:rsid w:val="00825A89"/>
    <w:rsid w:val="00AF6C12"/>
    <w:rsid w:val="00B11F3A"/>
    <w:rsid w:val="00CC550A"/>
    <w:rsid w:val="00DA2CE7"/>
    <w:rsid w:val="00EA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2015-03-31T11:09:00Z</dcterms:created>
  <dcterms:modified xsi:type="dcterms:W3CDTF">2015-03-31T15:33:00Z</dcterms:modified>
</cp:coreProperties>
</file>