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79" w:rsidRPr="00F24166" w:rsidRDefault="003A1179" w:rsidP="00D96686">
      <w:pPr>
        <w:ind w:firstLine="708"/>
        <w:rPr>
          <w:b/>
          <w:sz w:val="28"/>
          <w:szCs w:val="28"/>
        </w:rPr>
      </w:pPr>
      <w:r w:rsidRPr="00F24166">
        <w:rPr>
          <w:b/>
          <w:sz w:val="28"/>
          <w:szCs w:val="28"/>
        </w:rPr>
        <w:t xml:space="preserve">Доклад на тему  «От </w:t>
      </w:r>
      <w:r w:rsidR="00A05DA2" w:rsidRPr="00F24166">
        <w:rPr>
          <w:b/>
          <w:sz w:val="28"/>
          <w:szCs w:val="28"/>
        </w:rPr>
        <w:t xml:space="preserve"> </w:t>
      </w:r>
      <w:r w:rsidRPr="00F24166">
        <w:rPr>
          <w:b/>
          <w:sz w:val="28"/>
          <w:szCs w:val="28"/>
        </w:rPr>
        <w:t>уроков технологии к эстетическому и логическому воспитанию в условиях реализации ФГОС»</w:t>
      </w:r>
      <w:r w:rsidR="00A52CFE">
        <w:rPr>
          <w:b/>
          <w:sz w:val="28"/>
          <w:szCs w:val="28"/>
        </w:rPr>
        <w:t xml:space="preserve"> </w:t>
      </w:r>
    </w:p>
    <w:p w:rsidR="00C63B79" w:rsidRPr="00F24166" w:rsidRDefault="00050427" w:rsidP="00D96686">
      <w:pPr>
        <w:ind w:firstLine="708"/>
        <w:rPr>
          <w:sz w:val="28"/>
          <w:szCs w:val="28"/>
        </w:rPr>
      </w:pPr>
      <w:r w:rsidRPr="00F24166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 через </w:t>
      </w:r>
      <w:r w:rsidR="00A05DA2" w:rsidRPr="00F24166">
        <w:rPr>
          <w:sz w:val="28"/>
          <w:szCs w:val="28"/>
        </w:rPr>
        <w:t xml:space="preserve"> урочную и </w:t>
      </w:r>
      <w:r w:rsidR="00D96686" w:rsidRPr="00F24166">
        <w:rPr>
          <w:sz w:val="28"/>
          <w:szCs w:val="28"/>
        </w:rPr>
        <w:t>вне</w:t>
      </w:r>
      <w:r w:rsidR="00A05DA2" w:rsidRPr="00F24166">
        <w:rPr>
          <w:sz w:val="28"/>
          <w:szCs w:val="28"/>
        </w:rPr>
        <w:t>урочную деятельность.</w:t>
      </w:r>
    </w:p>
    <w:p w:rsidR="00050427" w:rsidRPr="00F24166" w:rsidRDefault="00050427" w:rsidP="00D96686">
      <w:pPr>
        <w:ind w:firstLine="708"/>
        <w:rPr>
          <w:sz w:val="28"/>
          <w:szCs w:val="28"/>
        </w:rPr>
      </w:pPr>
      <w:r w:rsidRPr="00F24166">
        <w:rPr>
          <w:sz w:val="28"/>
          <w:szCs w:val="28"/>
        </w:rPr>
        <w:t xml:space="preserve">Формы организации внеурочной деятельности, как и в целом образовательного  процесса, в рамках реализации основной образовательной программы начального общего образования определяет образовательное учреждение. </w:t>
      </w:r>
      <w:r w:rsidR="00E273A1" w:rsidRPr="00F24166">
        <w:rPr>
          <w:sz w:val="28"/>
          <w:szCs w:val="28"/>
        </w:rPr>
        <w:t xml:space="preserve"> </w:t>
      </w:r>
    </w:p>
    <w:p w:rsidR="00E273A1" w:rsidRPr="00F24166" w:rsidRDefault="00E273A1" w:rsidP="00E273A1">
      <w:pPr>
        <w:ind w:firstLine="708"/>
        <w:rPr>
          <w:sz w:val="28"/>
          <w:szCs w:val="28"/>
        </w:rPr>
      </w:pPr>
      <w:r w:rsidRPr="00F24166">
        <w:rPr>
          <w:sz w:val="28"/>
          <w:szCs w:val="28"/>
        </w:rPr>
        <w:t>Школа, закладывая основы формирования личности ребенка, воспитывает из них не только сознательных граждан и хороших специалистов, но и людей с развитым эстетическим вкусом. Учитывая эту особенность школьников, необходимо показать им величие и красоту труда, научить их трудиться на общую пользу так, чтобы труд стал для них потребностью. При этом большое внимание уделяется воспитанию чувства прекрасного, желание своими руками сделать что-то красивое, необходимое обществу, школе, семье.</w:t>
      </w:r>
    </w:p>
    <w:p w:rsidR="00050427" w:rsidRPr="00F24166" w:rsidRDefault="00D96686" w:rsidP="00E273A1">
      <w:pPr>
        <w:ind w:firstLine="708"/>
        <w:rPr>
          <w:sz w:val="28"/>
          <w:szCs w:val="28"/>
        </w:rPr>
      </w:pPr>
      <w:r w:rsidRPr="00F24166">
        <w:rPr>
          <w:sz w:val="28"/>
          <w:szCs w:val="28"/>
        </w:rPr>
        <w:t xml:space="preserve"> Учебный предмет «Технология» способствует расширению круга интересов детей, направленных на продуктивную преобразовательную творческую деятельность, и создает  условия для активного выхода на разнообразные виды творческого досуга.  </w:t>
      </w:r>
    </w:p>
    <w:p w:rsidR="00E273A1" w:rsidRPr="00F24166" w:rsidRDefault="00E273A1" w:rsidP="00E273A1">
      <w:pPr>
        <w:ind w:firstLine="708"/>
        <w:rPr>
          <w:sz w:val="28"/>
          <w:szCs w:val="28"/>
        </w:rPr>
      </w:pPr>
      <w:r w:rsidRPr="00F24166">
        <w:rPr>
          <w:sz w:val="28"/>
          <w:szCs w:val="28"/>
        </w:rPr>
        <w:t>Эстетическое</w:t>
      </w:r>
      <w:r w:rsidR="00ED205B" w:rsidRPr="00F24166">
        <w:rPr>
          <w:sz w:val="28"/>
          <w:szCs w:val="28"/>
        </w:rPr>
        <w:t xml:space="preserve"> воспитание неразрывно связано с трудовым воспитанием. «Нельзя себе представит</w:t>
      </w:r>
      <w:r w:rsidR="00A52CFE">
        <w:rPr>
          <w:sz w:val="28"/>
          <w:szCs w:val="28"/>
        </w:rPr>
        <w:t>ь</w:t>
      </w:r>
      <w:r w:rsidR="00ED205B" w:rsidRPr="00F24166">
        <w:rPr>
          <w:sz w:val="28"/>
          <w:szCs w:val="28"/>
        </w:rPr>
        <w:t>…трудовое воспитание без познания прекрасного в целях, содержании и  в процессе труда…, вместе с тем нельзя себе представить и эстетическое воспитание, оторванное  от активной творческой деятельности и борьбы за достижение идеалов»</w:t>
      </w:r>
    </w:p>
    <w:p w:rsidR="00ED205B" w:rsidRPr="00F24166" w:rsidRDefault="00ED205B" w:rsidP="00ED205B">
      <w:pPr>
        <w:ind w:firstLine="708"/>
        <w:rPr>
          <w:sz w:val="28"/>
          <w:szCs w:val="28"/>
        </w:rPr>
      </w:pPr>
      <w:r w:rsidRPr="00F24166">
        <w:rPr>
          <w:sz w:val="28"/>
          <w:szCs w:val="28"/>
        </w:rPr>
        <w:t>Каждый человек должен воспитывать, обогащать, совершенствовать эстетический вкус. Занятия декоративно-прикладным искусством в школе направлены в основном на эстетическое и трудовое воспитание учащихся. Эстетическое воспитание имеет комплексный характер и осуществляется под влиянием всей окружающей действительности, сложившейся в обществе и в семье системе эстетических ценностей.</w:t>
      </w:r>
    </w:p>
    <w:p w:rsidR="00ED205B" w:rsidRPr="00F24166" w:rsidRDefault="00F0261E" w:rsidP="00ED205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 условиях</w:t>
      </w:r>
      <w:r w:rsidR="00EA377D" w:rsidRPr="00F24166">
        <w:rPr>
          <w:sz w:val="28"/>
          <w:szCs w:val="28"/>
        </w:rPr>
        <w:t xml:space="preserve"> </w:t>
      </w:r>
      <w:r w:rsidR="00ED205B" w:rsidRPr="00F24166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 ФГОС в  нашей школе  </w:t>
      </w:r>
      <w:r w:rsidR="00EA377D" w:rsidRPr="00F24166">
        <w:rPr>
          <w:sz w:val="28"/>
          <w:szCs w:val="28"/>
        </w:rPr>
        <w:t xml:space="preserve"> по </w:t>
      </w:r>
      <w:proofErr w:type="spellStart"/>
      <w:r w:rsidR="00EA377D" w:rsidRPr="00F24166">
        <w:rPr>
          <w:sz w:val="28"/>
          <w:szCs w:val="28"/>
        </w:rPr>
        <w:t>общеинтеллектуальному</w:t>
      </w:r>
      <w:proofErr w:type="spellEnd"/>
      <w:r w:rsidR="00EA377D" w:rsidRPr="00F24166">
        <w:rPr>
          <w:sz w:val="28"/>
          <w:szCs w:val="28"/>
        </w:rPr>
        <w:t xml:space="preserve">  направлению внеурочной деятельности</w:t>
      </w:r>
      <w:r w:rsidR="00ED205B" w:rsidRPr="00F24166">
        <w:rPr>
          <w:sz w:val="28"/>
          <w:szCs w:val="28"/>
        </w:rPr>
        <w:t xml:space="preserve"> </w:t>
      </w:r>
      <w:r w:rsidR="00EA377D" w:rsidRPr="00F24166">
        <w:rPr>
          <w:sz w:val="28"/>
          <w:szCs w:val="28"/>
        </w:rPr>
        <w:t xml:space="preserve"> </w:t>
      </w:r>
      <w:r w:rsidR="00A52CFE">
        <w:rPr>
          <w:sz w:val="28"/>
          <w:szCs w:val="28"/>
        </w:rPr>
        <w:t xml:space="preserve">введен </w:t>
      </w:r>
      <w:r w:rsidR="00EA377D" w:rsidRPr="00F24166">
        <w:rPr>
          <w:sz w:val="28"/>
          <w:szCs w:val="28"/>
        </w:rPr>
        <w:t xml:space="preserve">курс </w:t>
      </w:r>
      <w:r>
        <w:rPr>
          <w:sz w:val="28"/>
          <w:szCs w:val="28"/>
        </w:rPr>
        <w:t xml:space="preserve"> по шахматам «Белая ладья»</w:t>
      </w:r>
      <w:r w:rsidR="00EA377D" w:rsidRPr="00F2416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A377D" w:rsidRPr="00F24166">
        <w:rPr>
          <w:sz w:val="28"/>
          <w:szCs w:val="28"/>
        </w:rPr>
        <w:t>Основными задачами данного курса являются:</w:t>
      </w:r>
    </w:p>
    <w:p w:rsidR="00A52CFE" w:rsidRDefault="00A52CFE" w:rsidP="00ED20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F24166" w:rsidRPr="00F24166">
        <w:rPr>
          <w:sz w:val="28"/>
          <w:szCs w:val="28"/>
        </w:rPr>
        <w:t>ф</w:t>
      </w:r>
      <w:r w:rsidR="00EA377D" w:rsidRPr="00F24166">
        <w:rPr>
          <w:sz w:val="28"/>
          <w:szCs w:val="28"/>
        </w:rPr>
        <w:t>ормирование эстетической и логической культуры на основе знакомства с народными играми, традициями региона, России</w:t>
      </w:r>
      <w:r>
        <w:rPr>
          <w:sz w:val="28"/>
          <w:szCs w:val="28"/>
        </w:rPr>
        <w:t xml:space="preserve"> и др. стран. </w:t>
      </w:r>
    </w:p>
    <w:p w:rsidR="00A52CFE" w:rsidRDefault="00A52CFE" w:rsidP="00ED20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-р</w:t>
      </w:r>
      <w:r w:rsidR="00EA377D" w:rsidRPr="00F24166">
        <w:rPr>
          <w:sz w:val="28"/>
          <w:szCs w:val="28"/>
        </w:rPr>
        <w:t xml:space="preserve">азвитие интереса к игре в шахматы приобретение  знаний о роли трудовой деятельности в создании объектов окружающего мира, первоначальных представлений о шахматах; </w:t>
      </w:r>
    </w:p>
    <w:p w:rsidR="00A52CFE" w:rsidRDefault="00A52CFE" w:rsidP="00ED20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EA377D" w:rsidRPr="00F24166">
        <w:rPr>
          <w:sz w:val="28"/>
          <w:szCs w:val="28"/>
        </w:rPr>
        <w:t>овладение начальными шахматными знаниями, умениями и навыками, развитие эстетического и логического мышления;</w:t>
      </w:r>
    </w:p>
    <w:p w:rsidR="00EA377D" w:rsidRDefault="00A52CFE" w:rsidP="00ED20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EA377D" w:rsidRPr="00F24166">
        <w:rPr>
          <w:sz w:val="28"/>
          <w:szCs w:val="28"/>
        </w:rPr>
        <w:t xml:space="preserve"> воспитание трудолюбия, терпения, усидчивости, аккуратности, привитие навыков мышления. </w:t>
      </w:r>
    </w:p>
    <w:p w:rsidR="00F0261E" w:rsidRDefault="00F0261E" w:rsidP="00ED20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процессе решения этих задач в доступной и наглядной форме учащимся предлагаются простейшие технологии в игре «Шахматы»</w:t>
      </w:r>
      <w:proofErr w:type="gramStart"/>
      <w:r w:rsidR="00A52CFE">
        <w:rPr>
          <w:sz w:val="28"/>
          <w:szCs w:val="28"/>
        </w:rPr>
        <w:t>.</w:t>
      </w:r>
      <w:proofErr w:type="gramEnd"/>
      <w:r w:rsidR="00A52CFE">
        <w:rPr>
          <w:sz w:val="28"/>
          <w:szCs w:val="28"/>
        </w:rPr>
        <w:t xml:space="preserve">   Кружок посещают  учащиеся с 1 по 4 классов.  В 2013-2014 учебном году </w:t>
      </w:r>
      <w:r>
        <w:rPr>
          <w:sz w:val="28"/>
          <w:szCs w:val="28"/>
        </w:rPr>
        <w:t xml:space="preserve"> мы участвовали  в школьных,  </w:t>
      </w:r>
      <w:proofErr w:type="spellStart"/>
      <w:r>
        <w:rPr>
          <w:sz w:val="28"/>
          <w:szCs w:val="28"/>
        </w:rPr>
        <w:t>кожуунных</w:t>
      </w:r>
      <w:proofErr w:type="spellEnd"/>
      <w:r w:rsidR="00A52CFE">
        <w:rPr>
          <w:sz w:val="28"/>
          <w:szCs w:val="28"/>
        </w:rPr>
        <w:t xml:space="preserve"> и республиканских соревнованиях</w:t>
      </w:r>
      <w:r>
        <w:rPr>
          <w:sz w:val="28"/>
          <w:szCs w:val="28"/>
        </w:rPr>
        <w:t xml:space="preserve">, занимали призовые места:  </w:t>
      </w: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Ай-</w:t>
      </w:r>
      <w:proofErr w:type="spellStart"/>
      <w:r>
        <w:rPr>
          <w:sz w:val="28"/>
          <w:szCs w:val="28"/>
        </w:rPr>
        <w:t>Херел</w:t>
      </w:r>
      <w:proofErr w:type="spellEnd"/>
      <w:r>
        <w:rPr>
          <w:sz w:val="28"/>
          <w:szCs w:val="28"/>
        </w:rPr>
        <w:t xml:space="preserve"> занял 2 место в </w:t>
      </w:r>
      <w:proofErr w:type="spellStart"/>
      <w:r>
        <w:rPr>
          <w:sz w:val="28"/>
          <w:szCs w:val="28"/>
        </w:rPr>
        <w:t>кожуунных</w:t>
      </w:r>
      <w:proofErr w:type="spellEnd"/>
      <w:r>
        <w:rPr>
          <w:sz w:val="28"/>
          <w:szCs w:val="28"/>
        </w:rPr>
        <w:t xml:space="preserve"> соревнованиях  по «Шахматам» среди учащихся 4 классов, </w:t>
      </w:r>
      <w:proofErr w:type="spellStart"/>
      <w:r>
        <w:rPr>
          <w:sz w:val="28"/>
          <w:szCs w:val="28"/>
        </w:rPr>
        <w:t>Оюн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Чаяна</w:t>
      </w:r>
      <w:proofErr w:type="gramEnd"/>
      <w:r>
        <w:rPr>
          <w:sz w:val="28"/>
          <w:szCs w:val="28"/>
        </w:rPr>
        <w:t xml:space="preserve"> заняла 2 место среди учащихся 1 классов, </w:t>
      </w:r>
      <w:proofErr w:type="spellStart"/>
      <w:r>
        <w:rPr>
          <w:sz w:val="28"/>
          <w:szCs w:val="28"/>
        </w:rPr>
        <w:t>Оюн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Туяна</w:t>
      </w:r>
      <w:proofErr w:type="spellEnd"/>
      <w:r>
        <w:rPr>
          <w:sz w:val="28"/>
          <w:szCs w:val="28"/>
        </w:rPr>
        <w:t xml:space="preserve"> заняла 3 место среди</w:t>
      </w:r>
      <w:r w:rsidR="00A52CFE">
        <w:rPr>
          <w:sz w:val="28"/>
          <w:szCs w:val="28"/>
        </w:rPr>
        <w:t xml:space="preserve"> учащихся 3 классов, </w:t>
      </w:r>
      <w:proofErr w:type="spellStart"/>
      <w:r w:rsidR="00A52CFE">
        <w:rPr>
          <w:sz w:val="28"/>
          <w:szCs w:val="28"/>
        </w:rPr>
        <w:t>Ондар</w:t>
      </w:r>
      <w:proofErr w:type="spellEnd"/>
      <w:r w:rsidR="00A52CFE">
        <w:rPr>
          <w:sz w:val="28"/>
          <w:szCs w:val="28"/>
        </w:rPr>
        <w:t xml:space="preserve"> Александр занял 3 место среди учащихся 3 классов. </w:t>
      </w:r>
      <w:r>
        <w:rPr>
          <w:sz w:val="28"/>
          <w:szCs w:val="28"/>
        </w:rPr>
        <w:t xml:space="preserve"> </w:t>
      </w:r>
    </w:p>
    <w:p w:rsidR="00A52CFE" w:rsidRDefault="00A52CFE" w:rsidP="00ED20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 каждого ребенка есть способности и таланты. Дети от природы любознательны и полны желания учиться, соревноваться.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они могли проявить свои дарования, нужно их правильно руководить.</w:t>
      </w:r>
      <w:bookmarkStart w:id="0" w:name="_GoBack"/>
      <w:bookmarkEnd w:id="0"/>
    </w:p>
    <w:p w:rsidR="00F24166" w:rsidRDefault="00F24166" w:rsidP="00ED205B">
      <w:pPr>
        <w:ind w:firstLine="708"/>
        <w:rPr>
          <w:sz w:val="28"/>
          <w:szCs w:val="28"/>
        </w:rPr>
      </w:pPr>
    </w:p>
    <w:p w:rsidR="00F24166" w:rsidRPr="00F24166" w:rsidRDefault="00F24166" w:rsidP="00ED205B">
      <w:pPr>
        <w:ind w:firstLine="708"/>
        <w:rPr>
          <w:sz w:val="28"/>
          <w:szCs w:val="28"/>
        </w:rPr>
      </w:pPr>
    </w:p>
    <w:p w:rsidR="003468A6" w:rsidRPr="00F24166" w:rsidRDefault="003468A6">
      <w:pPr>
        <w:rPr>
          <w:sz w:val="28"/>
          <w:szCs w:val="28"/>
        </w:rPr>
      </w:pPr>
    </w:p>
    <w:p w:rsidR="003468A6" w:rsidRPr="00F24166" w:rsidRDefault="003468A6">
      <w:pPr>
        <w:rPr>
          <w:sz w:val="28"/>
          <w:szCs w:val="28"/>
        </w:rPr>
      </w:pPr>
    </w:p>
    <w:sectPr w:rsidR="003468A6" w:rsidRPr="00F2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27"/>
    <w:rsid w:val="00050427"/>
    <w:rsid w:val="000E1DE5"/>
    <w:rsid w:val="002C02E9"/>
    <w:rsid w:val="003468A6"/>
    <w:rsid w:val="003A1179"/>
    <w:rsid w:val="006E377A"/>
    <w:rsid w:val="00A05DA2"/>
    <w:rsid w:val="00A52CFE"/>
    <w:rsid w:val="00C63B79"/>
    <w:rsid w:val="00D96686"/>
    <w:rsid w:val="00E273A1"/>
    <w:rsid w:val="00EA377D"/>
    <w:rsid w:val="00ED205B"/>
    <w:rsid w:val="00F0261E"/>
    <w:rsid w:val="00F2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2014-10-21T10:58:00Z</cp:lastPrinted>
  <dcterms:created xsi:type="dcterms:W3CDTF">2014-10-21T08:16:00Z</dcterms:created>
  <dcterms:modified xsi:type="dcterms:W3CDTF">2014-10-21T10:59:00Z</dcterms:modified>
</cp:coreProperties>
</file>