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E" w:rsidRDefault="00156F5E" w:rsidP="00BD7E8D">
      <w:pPr>
        <w:pStyle w:val="Zag2"/>
        <w:tabs>
          <w:tab w:val="left" w:leader="dot" w:pos="624"/>
        </w:tabs>
        <w:rPr>
          <w:rStyle w:val="Zag11"/>
          <w:rFonts w:eastAsia="@Arial Unicode MS"/>
          <w:sz w:val="28"/>
          <w:szCs w:val="28"/>
          <w:lang w:val="ru-RU"/>
        </w:rPr>
      </w:pPr>
    </w:p>
    <w:p w:rsidR="00984794" w:rsidRPr="00DE592A" w:rsidRDefault="004917C4" w:rsidP="00DE592A">
      <w:pPr>
        <w:ind w:left="851" w:hanging="851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DE59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2BEB" w:rsidRPr="00392BEB" w:rsidRDefault="00392BEB" w:rsidP="00392BEB">
      <w:pPr>
        <w:pStyle w:val="Heading2AA"/>
        <w:spacing w:before="0" w:after="0"/>
        <w:ind w:firstLine="709"/>
        <w:jc w:val="both"/>
        <w:rPr>
          <w:szCs w:val="28"/>
        </w:rPr>
      </w:pPr>
      <w:r w:rsidRPr="00392BEB">
        <w:rPr>
          <w:rStyle w:val="11pt"/>
          <w:b w:val="0"/>
          <w:caps w:val="0"/>
          <w:sz w:val="28"/>
          <w:szCs w:val="28"/>
        </w:rPr>
        <w:t>Рабочая программа кружка «</w:t>
      </w:r>
      <w:r>
        <w:rPr>
          <w:rStyle w:val="11pt"/>
          <w:b w:val="0"/>
          <w:caps w:val="0"/>
          <w:sz w:val="28"/>
          <w:szCs w:val="28"/>
        </w:rPr>
        <w:t>Я – юный фотограф</w:t>
      </w:r>
      <w:r w:rsidRPr="00392BEB">
        <w:rPr>
          <w:rStyle w:val="11pt"/>
          <w:b w:val="0"/>
          <w:caps w:val="0"/>
          <w:sz w:val="28"/>
          <w:szCs w:val="28"/>
        </w:rPr>
        <w:t xml:space="preserve">» разработана в соответствии с требованиями  федерального государственного образовательного стандарта  начального общего образования, на  </w:t>
      </w:r>
      <w:r w:rsidRPr="00392BEB">
        <w:rPr>
          <w:b w:val="0"/>
          <w:caps w:val="0"/>
          <w:szCs w:val="28"/>
        </w:rPr>
        <w:t xml:space="preserve">основе  </w:t>
      </w:r>
      <w:r w:rsidRPr="00392BEB">
        <w:rPr>
          <w:b w:val="0"/>
          <w:caps w:val="0"/>
          <w:color w:val="auto"/>
          <w:szCs w:val="28"/>
        </w:rPr>
        <w:t>подпрограммы формирования ик</w:t>
      </w:r>
      <w:proofErr w:type="gramStart"/>
      <w:r w:rsidRPr="00392BEB">
        <w:rPr>
          <w:b w:val="0"/>
          <w:caps w:val="0"/>
          <w:color w:val="auto"/>
          <w:szCs w:val="28"/>
        </w:rPr>
        <w:t>т-</w:t>
      </w:r>
      <w:proofErr w:type="gramEnd"/>
      <w:r w:rsidRPr="00392BEB">
        <w:rPr>
          <w:b w:val="0"/>
          <w:caps w:val="0"/>
          <w:color w:val="auto"/>
          <w:szCs w:val="28"/>
        </w:rPr>
        <w:t xml:space="preserve"> компетентности учащихся</w:t>
      </w:r>
      <w:r w:rsidRPr="00392BEB">
        <w:rPr>
          <w:szCs w:val="28"/>
        </w:rPr>
        <w:t xml:space="preserve">,  </w:t>
      </w:r>
      <w:r w:rsidRPr="00392BEB">
        <w:rPr>
          <w:b w:val="0"/>
          <w:caps w:val="0"/>
          <w:szCs w:val="28"/>
        </w:rPr>
        <w:t>в соответствии с требованиями федерального компонента государственного стандарта начального образования.</w:t>
      </w:r>
    </w:p>
    <w:p w:rsidR="00DE592A" w:rsidRPr="00DE592A" w:rsidRDefault="00DE592A" w:rsidP="00DE592A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DE592A">
        <w:rPr>
          <w:noProof w:val="0"/>
          <w:sz w:val="28"/>
          <w:szCs w:val="28"/>
          <w:shd w:val="clear" w:color="auto" w:fill="auto"/>
        </w:rPr>
        <w:t xml:space="preserve">          </w:t>
      </w:r>
      <w:r w:rsidRPr="00DE592A">
        <w:rPr>
          <w:sz w:val="28"/>
          <w:szCs w:val="28"/>
        </w:rPr>
        <w:t>Рабочая программа кружка «</w:t>
      </w:r>
      <w:r>
        <w:rPr>
          <w:sz w:val="28"/>
          <w:szCs w:val="28"/>
        </w:rPr>
        <w:t>Я – юный фотограф</w:t>
      </w:r>
      <w:r w:rsidRPr="00DE592A">
        <w:rPr>
          <w:sz w:val="28"/>
          <w:szCs w:val="28"/>
        </w:rPr>
        <w:t xml:space="preserve">» входит во внеурочную деятельность по </w:t>
      </w:r>
      <w:r w:rsidRPr="00392BEB">
        <w:rPr>
          <w:b/>
          <w:i/>
          <w:sz w:val="28"/>
          <w:szCs w:val="28"/>
          <w:u w:val="single"/>
        </w:rPr>
        <w:t>общеинтеллектуальному  и исследовательскому направлению</w:t>
      </w:r>
      <w:r w:rsidRPr="00DE592A">
        <w:rPr>
          <w:rStyle w:val="a8"/>
          <w:sz w:val="28"/>
          <w:szCs w:val="28"/>
        </w:rPr>
        <w:t xml:space="preserve"> </w:t>
      </w:r>
      <w:r w:rsidRPr="00DE592A">
        <w:rPr>
          <w:sz w:val="28"/>
          <w:szCs w:val="28"/>
        </w:rPr>
        <w:t>развития личности.</w:t>
      </w:r>
    </w:p>
    <w:p w:rsidR="00F42AFE" w:rsidRPr="00A920A5" w:rsidRDefault="002724BB" w:rsidP="00392BEB">
      <w:pPr>
        <w:pStyle w:val="a5"/>
        <w:ind w:firstLine="708"/>
        <w:jc w:val="both"/>
      </w:pPr>
      <w:r w:rsidRPr="0012001C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В условиях интенсификации процессов информатизации общества и 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образования </w:t>
      </w:r>
      <w:r w:rsidRPr="0012001C">
        <w:rPr>
          <w:rStyle w:val="c2"/>
          <w:rFonts w:ascii="Times New Roman" w:hAnsi="Times New Roman" w:cs="Times New Roman"/>
          <w:color w:val="444444"/>
          <w:sz w:val="28"/>
          <w:szCs w:val="28"/>
        </w:rPr>
        <w:t>целесообразно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с </w:t>
      </w:r>
      <w:r w:rsidR="00DE592A">
        <w:rPr>
          <w:rStyle w:val="c2"/>
          <w:rFonts w:ascii="Times New Roman" w:hAnsi="Times New Roman" w:cs="Times New Roman"/>
          <w:color w:val="444444"/>
          <w:sz w:val="28"/>
          <w:szCs w:val="28"/>
        </w:rPr>
        <w:t>младшими школьниками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широко использовать</w:t>
      </w:r>
      <w:r w:rsidRPr="0012001C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>цифровые инструменты  и возможности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современной информационно-образовательной среды. Ориентировка </w:t>
      </w:r>
      <w:r w:rsidR="00DE592A">
        <w:rPr>
          <w:rStyle w:val="c2"/>
          <w:rFonts w:ascii="Times New Roman" w:hAnsi="Times New Roman" w:cs="Times New Roman"/>
          <w:color w:val="444444"/>
          <w:sz w:val="28"/>
          <w:szCs w:val="28"/>
        </w:rPr>
        <w:t>школьников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</w:t>
      </w:r>
      <w:r w:rsidR="00DE592A">
        <w:rPr>
          <w:rStyle w:val="c2"/>
          <w:rFonts w:ascii="Times New Roman" w:hAnsi="Times New Roman" w:cs="Times New Roman"/>
          <w:color w:val="444444"/>
          <w:sz w:val="28"/>
          <w:szCs w:val="28"/>
        </w:rPr>
        <w:t>начального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образования. </w:t>
      </w:r>
    </w:p>
    <w:p w:rsidR="00C4023E" w:rsidRDefault="002554EB" w:rsidP="00392BEB">
      <w:pPr>
        <w:pStyle w:val="a5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т</w:t>
      </w:r>
      <w:r w:rsidR="00AD008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еоретического материала 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>фотолаборатории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984794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начинается формирование навыков, необходимых для жизни и работы в современном высокотехнологичном обществе. 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Ученики </w:t>
      </w:r>
      <w:r w:rsidR="00984794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приобретут перви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чные навыки работы с компьютером, умение фотографировать,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копировать фотографии в программы, 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создавать из своих фотографий презентации, </w:t>
      </w:r>
      <w:r w:rsidR="00DE592A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монтировать 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элементарные фильмы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записывать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их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компьютер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Также обучающиеся научатся </w:t>
      </w:r>
      <w:r w:rsidR="00984794" w:rsidRPr="00A920A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</w:t>
      </w:r>
      <w:r w:rsidR="00392BE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нсирующие физические упражнения.</w:t>
      </w:r>
      <w:r w:rsidR="00DE592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Школьники также приобретут навыки</w:t>
      </w:r>
      <w:r w:rsidR="00DE592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вводить информацию в компьютер с использованием </w:t>
      </w:r>
      <w:r w:rsidR="00DE592A">
        <w:rPr>
          <w:rStyle w:val="c5"/>
          <w:rFonts w:ascii="Times New Roman" w:hAnsi="Times New Roman" w:cs="Times New Roman"/>
          <w:color w:val="444444"/>
          <w:sz w:val="28"/>
          <w:szCs w:val="28"/>
        </w:rPr>
        <w:t>фотокамеры,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сохранять полученную информацию</w:t>
      </w:r>
      <w:r w:rsidR="00DE592A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флэш</w:t>
      </w:r>
      <w:proofErr w:type="spellEnd"/>
      <w:r w:rsidR="00156F5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-</w:t>
      </w:r>
      <w:r w:rsidR="00403B17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карты)</w:t>
      </w:r>
      <w:r w:rsidR="00DE592A">
        <w:rPr>
          <w:rStyle w:val="c5"/>
          <w:rFonts w:ascii="Times New Roman" w:hAnsi="Times New Roman" w:cs="Times New Roman"/>
          <w:color w:val="444444"/>
          <w:sz w:val="28"/>
          <w:szCs w:val="28"/>
        </w:rPr>
        <w:t>.</w:t>
      </w:r>
    </w:p>
    <w:p w:rsidR="00BA75C0" w:rsidRPr="00BA75C0" w:rsidRDefault="00BA75C0" w:rsidP="00BA75C0">
      <w:pPr>
        <w:pStyle w:val="ac"/>
        <w:rPr>
          <w:sz w:val="28"/>
          <w:szCs w:val="28"/>
        </w:rPr>
      </w:pPr>
      <w:r w:rsidRPr="00BA75C0">
        <w:rPr>
          <w:b/>
          <w:bCs/>
          <w:sz w:val="28"/>
          <w:szCs w:val="28"/>
          <w:u w:val="single"/>
        </w:rPr>
        <w:t>Цели</w:t>
      </w:r>
      <w:r w:rsidRPr="00BA75C0">
        <w:rPr>
          <w:sz w:val="28"/>
          <w:szCs w:val="28"/>
        </w:rPr>
        <w:t xml:space="preserve">: </w:t>
      </w:r>
    </w:p>
    <w:p w:rsidR="00BA75C0" w:rsidRPr="00BA75C0" w:rsidRDefault="00BA75C0" w:rsidP="00BA7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5C0">
        <w:rPr>
          <w:rFonts w:ascii="Times New Roman" w:hAnsi="Times New Roman" w:cs="Times New Roman"/>
          <w:sz w:val="28"/>
          <w:szCs w:val="28"/>
        </w:rPr>
        <w:t>Знакомство с цифровой фотокамерой, с основными приемами съёмки, с цветом и светом в фотографии, распечаткой и хранение</w:t>
      </w:r>
      <w:r w:rsidR="00392BEB">
        <w:rPr>
          <w:rFonts w:ascii="Times New Roman" w:hAnsi="Times New Roman" w:cs="Times New Roman"/>
          <w:sz w:val="28"/>
          <w:szCs w:val="28"/>
        </w:rPr>
        <w:t>м фотографии. Обучение редактированию</w:t>
      </w:r>
      <w:r w:rsidRPr="00BA75C0">
        <w:rPr>
          <w:rFonts w:ascii="Times New Roman" w:hAnsi="Times New Roman" w:cs="Times New Roman"/>
          <w:sz w:val="28"/>
          <w:szCs w:val="28"/>
        </w:rPr>
        <w:t xml:space="preserve"> фотографии в программе </w:t>
      </w:r>
      <w:proofErr w:type="spellStart"/>
      <w:r w:rsidRPr="00BA75C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A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5C0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BA7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5C0" w:rsidRPr="00BA75C0" w:rsidRDefault="00BA75C0" w:rsidP="00BA7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5C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творческой и познавательной деятельности учащихся. </w:t>
      </w:r>
    </w:p>
    <w:p w:rsidR="00BA75C0" w:rsidRPr="00BA75C0" w:rsidRDefault="00BA75C0" w:rsidP="00BA7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5C0">
        <w:rPr>
          <w:rFonts w:ascii="Times New Roman" w:hAnsi="Times New Roman" w:cs="Times New Roman"/>
          <w:sz w:val="28"/>
          <w:szCs w:val="28"/>
        </w:rPr>
        <w:t xml:space="preserve">Привитие вкуса к исследовательской деятельности. </w:t>
      </w:r>
    </w:p>
    <w:p w:rsidR="00BA75C0" w:rsidRPr="00BA75C0" w:rsidRDefault="00BA75C0" w:rsidP="00BA75C0">
      <w:pPr>
        <w:pStyle w:val="ac"/>
        <w:rPr>
          <w:sz w:val="28"/>
          <w:szCs w:val="28"/>
        </w:rPr>
      </w:pPr>
      <w:r w:rsidRPr="00BA75C0">
        <w:rPr>
          <w:b/>
          <w:bCs/>
          <w:sz w:val="28"/>
          <w:szCs w:val="28"/>
          <w:u w:val="single"/>
        </w:rPr>
        <w:t>Задачи</w:t>
      </w:r>
      <w:r w:rsidRPr="00BA75C0">
        <w:rPr>
          <w:b/>
          <w:bCs/>
          <w:sz w:val="28"/>
          <w:szCs w:val="28"/>
        </w:rPr>
        <w:t>:</w:t>
      </w:r>
      <w:r w:rsidRPr="00BA75C0">
        <w:rPr>
          <w:sz w:val="28"/>
          <w:szCs w:val="28"/>
        </w:rPr>
        <w:t xml:space="preserve"> </w:t>
      </w:r>
    </w:p>
    <w:p w:rsidR="00BA75C0" w:rsidRPr="00BA75C0" w:rsidRDefault="00BA75C0" w:rsidP="00BA75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5C0">
        <w:rPr>
          <w:rFonts w:ascii="Times New Roman" w:hAnsi="Times New Roman" w:cs="Times New Roman"/>
          <w:sz w:val="28"/>
          <w:szCs w:val="28"/>
        </w:rPr>
        <w:t xml:space="preserve">Предоставить возможность реализовать свой интерес к </w:t>
      </w:r>
      <w:r w:rsidR="00392BEB"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Pr="00BA75C0">
        <w:rPr>
          <w:rFonts w:ascii="Times New Roman" w:hAnsi="Times New Roman" w:cs="Times New Roman"/>
          <w:sz w:val="28"/>
          <w:szCs w:val="28"/>
        </w:rPr>
        <w:t xml:space="preserve">фотографии  и  возможности применения компьютера. </w:t>
      </w:r>
    </w:p>
    <w:p w:rsidR="00BA75C0" w:rsidRPr="00BA75C0" w:rsidRDefault="00BA75C0" w:rsidP="00BA75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5C0">
        <w:rPr>
          <w:rFonts w:ascii="Times New Roman" w:hAnsi="Times New Roman" w:cs="Times New Roman"/>
          <w:sz w:val="28"/>
          <w:szCs w:val="28"/>
        </w:rPr>
        <w:t xml:space="preserve">Диагностировать возможности и желание учащихся овладеть способами и инструментами обработки цифровой фотографии. </w:t>
      </w:r>
    </w:p>
    <w:p w:rsidR="00DE592A" w:rsidRPr="00DE592A" w:rsidRDefault="00DE592A" w:rsidP="00DE592A">
      <w:pPr>
        <w:pStyle w:val="a5"/>
        <w:jc w:val="center"/>
        <w:rPr>
          <w:rStyle w:val="c5"/>
          <w:rFonts w:ascii="Times New Roman" w:eastAsia="@Arial Unicode MS" w:hAnsi="Times New Roman" w:cs="Times New Roman"/>
          <w:b/>
          <w:sz w:val="28"/>
          <w:szCs w:val="28"/>
        </w:rPr>
      </w:pPr>
      <w:r w:rsidRPr="00DE592A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Планируемые результаты обучения</w:t>
      </w:r>
    </w:p>
    <w:p w:rsidR="003A1A7B" w:rsidRPr="00A920A5" w:rsidRDefault="003A1A7B" w:rsidP="000A0419">
      <w:pPr>
        <w:pStyle w:val="a5"/>
      </w:pPr>
    </w:p>
    <w:p w:rsidR="00C4023E" w:rsidRPr="00DE592A" w:rsidRDefault="00C4023E" w:rsidP="000A0419">
      <w:pPr>
        <w:pStyle w:val="a5"/>
        <w:rPr>
          <w:b/>
          <w:i/>
          <w:u w:val="single"/>
        </w:rPr>
      </w:pPr>
      <w:r w:rsidRPr="00DE592A">
        <w:rPr>
          <w:rStyle w:val="c5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 xml:space="preserve">Метапредметные результаты: </w:t>
      </w:r>
    </w:p>
    <w:p w:rsidR="00C4023E" w:rsidRPr="00A920A5" w:rsidRDefault="00727BB4" w:rsidP="000A0419">
      <w:pPr>
        <w:pStyle w:val="a5"/>
      </w:pPr>
      <w:r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>1.</w:t>
      </w:r>
      <w:r w:rsidR="00C4023E"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>Регулятивные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: выбирать действия в соответствии с поставленной задаче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й и условиями её реализации; </w:t>
      </w:r>
    </w:p>
    <w:p w:rsidR="00C4023E" w:rsidRPr="00A920A5" w:rsidRDefault="00727BB4" w:rsidP="000A0419">
      <w:pPr>
        <w:pStyle w:val="a5"/>
      </w:pPr>
      <w:r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2. </w:t>
      </w:r>
      <w:r w:rsidR="00C4023E"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>Познаватель</w:t>
      </w:r>
      <w:r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>ные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: уметь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удерживать учебную задачу, применять установленные правила, осуществлять рефлексию сп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особов и условий действий,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строить рассуждения и т.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>;</w:t>
      </w:r>
    </w:p>
    <w:p w:rsidR="00C4023E" w:rsidRPr="00A920A5" w:rsidRDefault="00BE1C5D" w:rsidP="000A0419">
      <w:pPr>
        <w:pStyle w:val="a5"/>
      </w:pPr>
      <w:r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 xml:space="preserve">3. </w:t>
      </w:r>
      <w:r w:rsidR="000A4F1D"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>Коммуникативные</w:t>
      </w:r>
      <w:r w:rsidR="000A4F1D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:</w:t>
      </w:r>
      <w:r w:rsidR="00854AC9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ставить вопросы, обращаться за помощью, вырабатывать умение работать в парах, обучать сотрудничеству, формулировать свои затруднен</w:t>
      </w:r>
      <w:r w:rsidR="002554E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ия, использовать речь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для регуляции своих действий, строить понятные для партнёра высказывания и т.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д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>;</w:t>
      </w:r>
    </w:p>
    <w:p w:rsidR="00C4023E" w:rsidRDefault="00BE1C5D" w:rsidP="000A0419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4. </w:t>
      </w:r>
      <w:r w:rsidR="00C4023E" w:rsidRPr="00DE592A">
        <w:rPr>
          <w:rStyle w:val="c5"/>
          <w:rFonts w:ascii="Times New Roman" w:hAnsi="Times New Roman" w:cs="Times New Roman"/>
          <w:color w:val="444444"/>
          <w:sz w:val="28"/>
          <w:szCs w:val="28"/>
          <w:u w:val="single"/>
        </w:rPr>
        <w:t>Личностные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: мотивация учебной деятельности, самооценка</w:t>
      </w:r>
      <w:r w:rsidR="00947393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на основе критериев успешности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деятель</w:t>
      </w:r>
      <w:r w:rsidR="00DE592A">
        <w:rPr>
          <w:rStyle w:val="c5"/>
          <w:rFonts w:ascii="Times New Roman" w:hAnsi="Times New Roman" w:cs="Times New Roman"/>
          <w:color w:val="444444"/>
          <w:sz w:val="28"/>
          <w:szCs w:val="28"/>
        </w:rPr>
        <w:t>ности, умение задавать вопросы.</w:t>
      </w:r>
    </w:p>
    <w:p w:rsidR="00BE1C5D" w:rsidRPr="00A920A5" w:rsidRDefault="00BE1C5D" w:rsidP="000A0419">
      <w:pPr>
        <w:pStyle w:val="a5"/>
      </w:pP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При освоении </w:t>
      </w:r>
      <w:r w:rsidRPr="00DE592A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личностных действий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ведётся формирование:</w:t>
      </w:r>
    </w:p>
    <w:p w:rsidR="00C4023E" w:rsidRPr="00A920A5" w:rsidRDefault="00C4023E" w:rsidP="000A0419">
      <w:pPr>
        <w:pStyle w:val="a5"/>
      </w:pPr>
      <w:r w:rsidRPr="00DE592A">
        <w:rPr>
          <w:rStyle w:val="c2"/>
          <w:rFonts w:ascii="Times New Roman" w:hAnsi="Times New Roman" w:cs="Times New Roman"/>
          <w:b/>
          <w:color w:val="444444"/>
          <w:sz w:val="40"/>
          <w:szCs w:val="40"/>
        </w:rPr>
        <w:t>·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уважения к информации о частной жизни и информационным результатам деятельности других людей;</w:t>
      </w:r>
    </w:p>
    <w:p w:rsidR="00DD5FD2" w:rsidRPr="009421BB" w:rsidRDefault="00C4023E" w:rsidP="000A0419">
      <w:pPr>
        <w:pStyle w:val="a5"/>
        <w:rPr>
          <w:rStyle w:val="c2"/>
        </w:rPr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При освоении </w:t>
      </w:r>
      <w:r w:rsidRPr="00DE592A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регулятивных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E592A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универсальных учебных действий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обеспечивается:</w:t>
      </w:r>
    </w:p>
    <w:p w:rsidR="00C4023E" w:rsidRPr="00A920A5" w:rsidRDefault="00C4023E" w:rsidP="000A0419">
      <w:pPr>
        <w:pStyle w:val="a5"/>
      </w:pPr>
      <w:r w:rsidRPr="00DE592A">
        <w:rPr>
          <w:rStyle w:val="c2"/>
          <w:rFonts w:ascii="Times New Roman" w:hAnsi="Times New Roman" w:cs="Times New Roman"/>
          <w:b/>
          <w:color w:val="444444"/>
          <w:sz w:val="40"/>
          <w:szCs w:val="40"/>
        </w:rPr>
        <w:t>·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оценка условий, алгоритмов и результатов действий, выполняемых в информационной среде;</w:t>
      </w:r>
    </w:p>
    <w:p w:rsidR="00C4023E" w:rsidRPr="00A920A5" w:rsidRDefault="00C4023E" w:rsidP="000A0419">
      <w:pPr>
        <w:pStyle w:val="a5"/>
      </w:pPr>
      <w:r w:rsidRPr="00DE592A">
        <w:rPr>
          <w:rStyle w:val="c2"/>
          <w:rFonts w:ascii="Times New Roman" w:hAnsi="Times New Roman" w:cs="Times New Roman"/>
          <w:b/>
          <w:color w:val="444444"/>
          <w:sz w:val="40"/>
          <w:szCs w:val="40"/>
        </w:rPr>
        <w:lastRenderedPageBreak/>
        <w:t>·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использование результатов действия, размещённых в информационной среде, для оценки и коррекции выполненного действия</w:t>
      </w:r>
      <w:r w:rsidR="00DE592A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При освоении </w:t>
      </w:r>
      <w:r w:rsidRPr="00DE592A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познавательных универсальных учебных действий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ИКТ играют ключевую роль в таких общеучебных универсальных действиях, как:</w:t>
      </w:r>
    </w:p>
    <w:p w:rsidR="00C4023E" w:rsidRPr="00A920A5" w:rsidRDefault="00C4023E" w:rsidP="000A0419">
      <w:pPr>
        <w:pStyle w:val="a5"/>
      </w:pPr>
      <w:r w:rsidRPr="00DE592A">
        <w:rPr>
          <w:rStyle w:val="c2"/>
          <w:rFonts w:ascii="Times New Roman" w:hAnsi="Times New Roman" w:cs="Times New Roman"/>
          <w:b/>
          <w:color w:val="444444"/>
          <w:sz w:val="40"/>
          <w:szCs w:val="40"/>
        </w:rPr>
        <w:t>·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поиск информации;</w:t>
      </w:r>
      <w:bookmarkStart w:id="0" w:name="_GoBack"/>
      <w:bookmarkEnd w:id="0"/>
    </w:p>
    <w:p w:rsidR="00C4023E" w:rsidRDefault="00C4023E" w:rsidP="000A0419">
      <w:pPr>
        <w:pStyle w:val="a5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DE592A">
        <w:rPr>
          <w:rStyle w:val="c2"/>
          <w:rFonts w:ascii="Times New Roman" w:hAnsi="Times New Roman" w:cs="Times New Roman"/>
          <w:b/>
          <w:color w:val="444444"/>
          <w:sz w:val="40"/>
          <w:szCs w:val="40"/>
        </w:rPr>
        <w:t>·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фиксация (запись) информации с помощью различных технических средств;</w:t>
      </w:r>
    </w:p>
    <w:p w:rsidR="00811A8A" w:rsidRDefault="00811A8A" w:rsidP="000A0419">
      <w:pPr>
        <w:pStyle w:val="a5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-</w:t>
      </w:r>
      <w:r>
        <w:t>В</w:t>
      </w:r>
      <w:r w:rsidR="00C4023E"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ыступление перед небольшой аудиторией с устным сообщением с ИКТ</w:t>
      </w:r>
      <w:r w:rsidR="000D5F2D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-</w:t>
      </w:r>
      <w:r w:rsidR="00D12677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поддержкой. </w:t>
      </w:r>
    </w:p>
    <w:p w:rsidR="0071010C" w:rsidRPr="0071010C" w:rsidRDefault="0071010C" w:rsidP="0071010C">
      <w:pPr>
        <w:spacing w:after="343" w:line="240" w:lineRule="auto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u w:val="single"/>
          <w:lang w:eastAsia="ru-RU"/>
        </w:rPr>
      </w:pPr>
      <w:r w:rsidRPr="0071010C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u w:val="single"/>
          <w:lang w:eastAsia="ru-RU"/>
        </w:rPr>
        <w:t>Предметные результаты.</w:t>
      </w:r>
    </w:p>
    <w:p w:rsidR="0071010C" w:rsidRPr="0071010C" w:rsidRDefault="0071010C" w:rsidP="0071010C">
      <w:p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С точки зрения достижения планируемых результатов обучения наиболее ценными являются следующие </w:t>
      </w:r>
      <w:r w:rsidRPr="0071010C">
        <w:rPr>
          <w:rFonts w:ascii="Georgia" w:eastAsia="Times New Roman" w:hAnsi="Georgia" w:cs="Arial"/>
          <w:b/>
          <w:bCs/>
          <w:i/>
          <w:iCs/>
          <w:color w:val="444444"/>
          <w:sz w:val="27"/>
          <w:lang w:eastAsia="ru-RU"/>
        </w:rPr>
        <w:t>компетенции</w:t>
      </w: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 xml:space="preserve">, </w:t>
      </w:r>
      <w:r w:rsidRPr="0071010C">
        <w:rPr>
          <w:rFonts w:ascii="Georgia" w:eastAsia="Times New Roman" w:hAnsi="Georgia" w:cs="Arial"/>
          <w:bCs/>
          <w:color w:val="444444"/>
          <w:sz w:val="27"/>
          <w:lang w:eastAsia="ru-RU"/>
        </w:rPr>
        <w:t>отраженные в содержании курса</w:t>
      </w: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:</w:t>
      </w:r>
    </w:p>
    <w:p w:rsidR="0071010C" w:rsidRPr="0071010C" w:rsidRDefault="0071010C" w:rsidP="0071010C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наблюдать за объектами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окружающего мира; обнаруживать изменения, происходящие с объектом, и учиться устно и письменно описывать объ</w:t>
      </w:r>
      <w:r w:rsid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екты по результатам наблюдений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, работы с </w:t>
      </w:r>
      <w:r w:rsid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фотографией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;</w:t>
      </w:r>
    </w:p>
    <w:p w:rsidR="0071010C" w:rsidRPr="0071010C" w:rsidRDefault="0071010C" w:rsidP="0071010C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соотносить результаты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наблюдения с </w:t>
      </w:r>
      <w:r w:rsidRPr="0071010C">
        <w:rPr>
          <w:rFonts w:ascii="Georgia" w:eastAsia="Times New Roman" w:hAnsi="Georgia" w:cs="Arial"/>
          <w:i/>
          <w:iCs/>
          <w:color w:val="444444"/>
          <w:sz w:val="27"/>
          <w:lang w:eastAsia="ru-RU"/>
        </w:rPr>
        <w:t>целью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, т. е. получать ответ на вопрос «Удалось ли достичь поставленной цели? »;</w:t>
      </w:r>
    </w:p>
    <w:p w:rsidR="0071010C" w:rsidRPr="0071010C" w:rsidRDefault="0071010C" w:rsidP="0071010C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устно и письменно </w:t>
      </w: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представлять информацию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71010C" w:rsidRPr="0071010C" w:rsidRDefault="0071010C" w:rsidP="0071010C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понимать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, что освоение собственно информационных технологий является не самоцелью, а </w:t>
      </w:r>
      <w:r w:rsidRPr="0071010C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способом деятельности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фотоснимка в разных жанрах исполнения</w:t>
      </w:r>
      <w:r w:rsidRPr="0071010C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);</w:t>
      </w:r>
    </w:p>
    <w:p w:rsidR="0071010C" w:rsidRPr="00113C54" w:rsidRDefault="0071010C" w:rsidP="00113C54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113C54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выявлять</w:t>
      </w:r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отдельные признаки, характерные для сопоставляемых объектов; в процессе </w:t>
      </w:r>
      <w:r w:rsidR="00113C54"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фотографирования</w:t>
      </w:r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объектов анализировать результаты сравнения (ответы на вопросы «Чем похожи?», «Чем не похожи?»); </w:t>
      </w:r>
      <w:r w:rsid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различать целое и часть;</w:t>
      </w:r>
    </w:p>
    <w:p w:rsidR="0071010C" w:rsidRPr="00113C54" w:rsidRDefault="0071010C" w:rsidP="00113C54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r w:rsidRPr="00113C54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lastRenderedPageBreak/>
        <w:t>самостоятельно</w:t>
      </w:r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</w:t>
      </w:r>
      <w:r w:rsidRPr="00113C54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составлять</w:t>
      </w:r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</w:t>
      </w:r>
      <w:proofErr w:type="spellStart"/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>мультимедийные</w:t>
      </w:r>
      <w:proofErr w:type="spellEnd"/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объекты и презентации и давать элементарное обоснование высказанного суждения;</w:t>
      </w:r>
    </w:p>
    <w:p w:rsidR="0071010C" w:rsidRPr="000B6C92" w:rsidRDefault="0071010C" w:rsidP="00113C54">
      <w:pPr>
        <w:pStyle w:val="ab"/>
        <w:numPr>
          <w:ilvl w:val="0"/>
          <w:numId w:val="4"/>
        </w:numPr>
        <w:spacing w:after="343" w:line="240" w:lineRule="auto"/>
        <w:rPr>
          <w:rFonts w:ascii="Georgia" w:eastAsia="Times New Roman" w:hAnsi="Georgia" w:cs="Arial"/>
          <w:i/>
          <w:color w:val="444444"/>
          <w:sz w:val="27"/>
          <w:szCs w:val="27"/>
          <w:u w:val="single"/>
          <w:lang w:eastAsia="ru-RU"/>
        </w:rPr>
      </w:pPr>
      <w:r w:rsidRPr="00113C54">
        <w:rPr>
          <w:rFonts w:ascii="Georgia" w:eastAsia="Times New Roman" w:hAnsi="Georgia" w:cs="Arial"/>
          <w:b/>
          <w:bCs/>
          <w:color w:val="444444"/>
          <w:sz w:val="27"/>
          <w:lang w:eastAsia="ru-RU"/>
        </w:rPr>
        <w:t>приобретать опыт сотрудничества</w:t>
      </w:r>
      <w:r w:rsidRPr="00113C54">
        <w:rPr>
          <w:rFonts w:ascii="Georgia" w:eastAsia="Times New Roman" w:hAnsi="Georgia" w:cs="Arial"/>
          <w:color w:val="444444"/>
          <w:sz w:val="27"/>
          <w:szCs w:val="27"/>
          <w:lang w:eastAsia="ru-RU"/>
        </w:rPr>
        <w:t xml:space="preserve"> при выполнении групповых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0B6C92" w:rsidRPr="000B6C92" w:rsidRDefault="000B6C92" w:rsidP="000B6C92">
      <w:pPr>
        <w:pStyle w:val="ad"/>
        <w:spacing w:line="240" w:lineRule="auto"/>
        <w:rPr>
          <w:b/>
          <w:i/>
          <w:szCs w:val="28"/>
          <w:u w:val="single"/>
        </w:rPr>
      </w:pPr>
      <w:r w:rsidRPr="000B6C92">
        <w:rPr>
          <w:b/>
          <w:i/>
          <w:szCs w:val="28"/>
          <w:u w:val="single"/>
        </w:rPr>
        <w:t>Личностные универсальные учебные действия</w:t>
      </w:r>
      <w:r>
        <w:rPr>
          <w:b/>
          <w:i/>
          <w:szCs w:val="28"/>
          <w:u w:val="single"/>
        </w:rPr>
        <w:t>:</w:t>
      </w:r>
    </w:p>
    <w:p w:rsidR="000B6C92" w:rsidRPr="00310293" w:rsidRDefault="000B6C92" w:rsidP="000B6C92">
      <w:pPr>
        <w:pStyle w:val="ad"/>
        <w:spacing w:line="240" w:lineRule="auto"/>
        <w:rPr>
          <w:szCs w:val="28"/>
        </w:rPr>
      </w:pPr>
      <w:r w:rsidRPr="00310293">
        <w:rPr>
          <w:szCs w:val="28"/>
        </w:rPr>
        <w:t xml:space="preserve">У </w:t>
      </w:r>
      <w:r>
        <w:rPr>
          <w:szCs w:val="28"/>
        </w:rPr>
        <w:t>учащихся</w:t>
      </w:r>
      <w:r w:rsidRPr="00310293">
        <w:rPr>
          <w:szCs w:val="28"/>
        </w:rPr>
        <w:t xml:space="preserve"> будут сформированы:</w:t>
      </w:r>
    </w:p>
    <w:p w:rsidR="000B6C92" w:rsidRDefault="000B6C92" w:rsidP="000B6C92">
      <w:pPr>
        <w:pStyle w:val="ad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5F336D" w:rsidRPr="005F336D" w:rsidRDefault="005F336D" w:rsidP="005F336D">
      <w:pPr>
        <w:pStyle w:val="ad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proofErr w:type="gramStart"/>
      <w:r w:rsidRPr="005F336D">
        <w:rPr>
          <w:szCs w:val="28"/>
        </w:rPr>
        <w:t>эстетические чувства, художественно-творческого мышление, наблюдательность и фантазия;</w:t>
      </w:r>
      <w:proofErr w:type="gramEnd"/>
    </w:p>
    <w:p w:rsidR="000B6C92" w:rsidRPr="00310293" w:rsidRDefault="000B6C92" w:rsidP="000B6C92">
      <w:pPr>
        <w:pStyle w:val="ad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ориентация на понимание причин успеха во </w:t>
      </w:r>
      <w:r>
        <w:rPr>
          <w:szCs w:val="28"/>
        </w:rPr>
        <w:t>внеурочной</w:t>
      </w:r>
      <w:r w:rsidRPr="00310293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B6C92" w:rsidRPr="00310293" w:rsidRDefault="000B6C92" w:rsidP="000B6C92">
      <w:pPr>
        <w:pStyle w:val="ad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способность к самооценке на основе критериев успешности </w:t>
      </w:r>
      <w:r>
        <w:rPr>
          <w:szCs w:val="28"/>
        </w:rPr>
        <w:t>внеурочной</w:t>
      </w:r>
      <w:r w:rsidRPr="00310293">
        <w:rPr>
          <w:szCs w:val="28"/>
        </w:rPr>
        <w:t xml:space="preserve"> деятельности;</w:t>
      </w:r>
    </w:p>
    <w:p w:rsidR="000B6C92" w:rsidRPr="00310293" w:rsidRDefault="000B6C92" w:rsidP="000B6C92">
      <w:pPr>
        <w:pStyle w:val="ad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310293">
        <w:rPr>
          <w:szCs w:val="28"/>
        </w:rPr>
        <w:t xml:space="preserve">чувство прекрасного и эстетические чувства на основе знакомства </w:t>
      </w:r>
      <w:r>
        <w:rPr>
          <w:szCs w:val="28"/>
        </w:rPr>
        <w:t>и освоения искусства фотографии.</w:t>
      </w:r>
    </w:p>
    <w:p w:rsidR="000B6C92" w:rsidRPr="00310293" w:rsidRDefault="000B6C92" w:rsidP="000B6C92">
      <w:pPr>
        <w:pStyle w:val="ad"/>
        <w:spacing w:line="240" w:lineRule="auto"/>
        <w:ind w:left="360" w:firstLine="0"/>
        <w:rPr>
          <w:szCs w:val="28"/>
        </w:rPr>
      </w:pPr>
    </w:p>
    <w:p w:rsidR="00947393" w:rsidRPr="00A920A5" w:rsidRDefault="00947393" w:rsidP="000A0419">
      <w:pPr>
        <w:pStyle w:val="a5"/>
      </w:pPr>
    </w:p>
    <w:p w:rsidR="002554EB" w:rsidRDefault="000A0419" w:rsidP="000A0419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ab/>
      </w:r>
      <w:proofErr w:type="gramStart"/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В результате использования средств и ин</w:t>
      </w:r>
      <w:r w:rsidR="00DD5FD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струментов ИКТ и ИКТ – ресурсов 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у обучающихся будут формирова</w:t>
      </w:r>
      <w:r w:rsidR="00DD5FD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ться универсальные  умения,  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что заложит основу успешной </w:t>
      </w:r>
      <w:r w:rsidR="00811A8A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учебной деятельности в начальной</w:t>
      </w:r>
      <w:r w:rsidR="000A2197">
        <w:rPr>
          <w:rStyle w:val="c5"/>
          <w:rFonts w:ascii="Times New Roman" w:hAnsi="Times New Roman" w:cs="Times New Roman"/>
          <w:color w:val="444444"/>
          <w:sz w:val="28"/>
          <w:szCs w:val="28"/>
        </w:rPr>
        <w:t>,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средней и старшей школе.</w:t>
      </w:r>
      <w:proofErr w:type="gramEnd"/>
    </w:p>
    <w:p w:rsidR="00DD5FD2" w:rsidRDefault="00DD5FD2" w:rsidP="0012001C">
      <w:pPr>
        <w:rPr>
          <w:rFonts w:ascii="Times New Roman" w:hAnsi="Times New Roman" w:cs="Times New Roman"/>
          <w:sz w:val="28"/>
          <w:szCs w:val="28"/>
        </w:rPr>
      </w:pPr>
    </w:p>
    <w:p w:rsidR="0012001C" w:rsidRDefault="0012001C" w:rsidP="0012001C">
      <w:pPr>
        <w:rPr>
          <w:rFonts w:ascii="Times New Roman" w:hAnsi="Times New Roman" w:cs="Times New Roman"/>
          <w:b/>
          <w:sz w:val="28"/>
          <w:szCs w:val="28"/>
        </w:rPr>
      </w:pPr>
      <w:r w:rsidRPr="00DE592A">
        <w:rPr>
          <w:rFonts w:ascii="Times New Roman" w:hAnsi="Times New Roman" w:cs="Times New Roman"/>
          <w:b/>
          <w:sz w:val="28"/>
          <w:szCs w:val="28"/>
        </w:rPr>
        <w:t xml:space="preserve">Сроки обучения: </w:t>
      </w:r>
      <w:r w:rsidR="00DE592A" w:rsidRPr="00DE592A">
        <w:rPr>
          <w:rFonts w:ascii="Times New Roman" w:hAnsi="Times New Roman" w:cs="Times New Roman"/>
          <w:b/>
          <w:sz w:val="28"/>
          <w:szCs w:val="28"/>
        </w:rPr>
        <w:t>34 часа, 34 недели (1</w:t>
      </w:r>
      <w:r w:rsidRPr="00DE59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92A" w:rsidRPr="00DE592A">
        <w:rPr>
          <w:rFonts w:ascii="Times New Roman" w:hAnsi="Times New Roman" w:cs="Times New Roman"/>
          <w:b/>
          <w:sz w:val="28"/>
          <w:szCs w:val="28"/>
        </w:rPr>
        <w:t>час</w:t>
      </w:r>
      <w:r w:rsidRPr="00DE592A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  <w:r w:rsidR="00DD5FD2" w:rsidRPr="00DE592A">
        <w:rPr>
          <w:rFonts w:ascii="Times New Roman" w:hAnsi="Times New Roman" w:cs="Times New Roman"/>
          <w:b/>
          <w:sz w:val="28"/>
          <w:szCs w:val="28"/>
        </w:rPr>
        <w:t>.</w:t>
      </w:r>
    </w:p>
    <w:p w:rsidR="00DE592A" w:rsidRDefault="00DE592A" w:rsidP="0012001C">
      <w:pPr>
        <w:rPr>
          <w:rFonts w:ascii="Times New Roman" w:hAnsi="Times New Roman" w:cs="Times New Roman"/>
          <w:sz w:val="28"/>
          <w:szCs w:val="28"/>
        </w:rPr>
      </w:pPr>
    </w:p>
    <w:p w:rsidR="00392BEB" w:rsidRDefault="00392BEB" w:rsidP="0012001C">
      <w:pPr>
        <w:rPr>
          <w:rFonts w:ascii="Times New Roman" w:hAnsi="Times New Roman" w:cs="Times New Roman"/>
          <w:sz w:val="28"/>
          <w:szCs w:val="28"/>
        </w:rPr>
      </w:pPr>
    </w:p>
    <w:p w:rsidR="006E0422" w:rsidRPr="006E0422" w:rsidRDefault="006E0422" w:rsidP="006E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768FB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6E0422" w:rsidRPr="000B6C92" w:rsidRDefault="000B6C92" w:rsidP="0012001C">
      <w:pPr>
        <w:rPr>
          <w:rFonts w:ascii="Times New Roman" w:hAnsi="Times New Roman" w:cs="Times New Roman"/>
          <w:b/>
          <w:sz w:val="28"/>
          <w:szCs w:val="28"/>
        </w:rPr>
      </w:pPr>
      <w:r w:rsidRPr="000B6C92">
        <w:rPr>
          <w:rFonts w:ascii="Times New Roman" w:hAnsi="Times New Roman" w:cs="Times New Roman"/>
          <w:b/>
          <w:sz w:val="28"/>
          <w:szCs w:val="28"/>
        </w:rPr>
        <w:t xml:space="preserve">Основы фотографирования </w:t>
      </w:r>
      <w:r>
        <w:rPr>
          <w:rFonts w:ascii="Times New Roman" w:hAnsi="Times New Roman" w:cs="Times New Roman"/>
          <w:b/>
          <w:sz w:val="28"/>
          <w:szCs w:val="28"/>
        </w:rPr>
        <w:t>(3 ч)</w:t>
      </w:r>
    </w:p>
    <w:p w:rsidR="000B6C92" w:rsidRDefault="000B6C92" w:rsidP="000B6C92">
      <w:pPr>
        <w:pStyle w:val="ac"/>
        <w:rPr>
          <w:sz w:val="28"/>
          <w:szCs w:val="28"/>
        </w:rPr>
      </w:pPr>
      <w:r w:rsidRPr="003A43FE">
        <w:rPr>
          <w:sz w:val="28"/>
          <w:szCs w:val="28"/>
        </w:rPr>
        <w:t>Перед учащимися ставятся цели и задачи курса. Учащиеся знакомятся с темами и итоговым результатом. Рассказывается о цифровых фотокамерах, о важных характеристиках позволяющих выбрать камеру, о том, как ухаживать за фотоаппаратом и об аксессуарах. Рассматриваются основные приемы съемки, цветовой тон, насыщенность, как свет влияет на фотографию. Знакомятся с подключением фотокамеры к компьютеру.</w:t>
      </w:r>
    </w:p>
    <w:p w:rsidR="000B6C92" w:rsidRDefault="000B6C92" w:rsidP="000B6C92">
      <w:pPr>
        <w:pStyle w:val="ac"/>
        <w:rPr>
          <w:b/>
          <w:sz w:val="28"/>
          <w:szCs w:val="28"/>
        </w:rPr>
      </w:pPr>
      <w:r w:rsidRPr="00A90145">
        <w:rPr>
          <w:b/>
          <w:sz w:val="28"/>
          <w:szCs w:val="28"/>
        </w:rPr>
        <w:t xml:space="preserve">Работа с программой </w:t>
      </w:r>
      <w:proofErr w:type="spellStart"/>
      <w:r>
        <w:rPr>
          <w:b/>
          <w:sz w:val="28"/>
          <w:szCs w:val="28"/>
        </w:rPr>
        <w:t>Adobe</w:t>
      </w:r>
      <w:proofErr w:type="spellEnd"/>
      <w:r w:rsidRPr="00A90145">
        <w:rPr>
          <w:b/>
          <w:sz w:val="28"/>
          <w:szCs w:val="28"/>
        </w:rPr>
        <w:t xml:space="preserve"> </w:t>
      </w:r>
      <w:proofErr w:type="spellStart"/>
      <w:r w:rsidRPr="00A90145">
        <w:rPr>
          <w:b/>
          <w:sz w:val="28"/>
          <w:szCs w:val="28"/>
        </w:rPr>
        <w:t>Photo</w:t>
      </w:r>
      <w:proofErr w:type="spellEnd"/>
      <w:r w:rsidRPr="00A90145">
        <w:rPr>
          <w:b/>
          <w:sz w:val="28"/>
          <w:szCs w:val="28"/>
        </w:rPr>
        <w:t xml:space="preserve"> </w:t>
      </w:r>
      <w:proofErr w:type="spellStart"/>
      <w:r w:rsidRPr="00A90145">
        <w:rPr>
          <w:b/>
          <w:sz w:val="28"/>
          <w:szCs w:val="28"/>
        </w:rPr>
        <w:t>Shop</w:t>
      </w:r>
      <w:proofErr w:type="spellEnd"/>
      <w:r>
        <w:rPr>
          <w:b/>
          <w:sz w:val="28"/>
          <w:szCs w:val="28"/>
        </w:rPr>
        <w:t>(4 ч)</w:t>
      </w:r>
    </w:p>
    <w:p w:rsidR="000B6C92" w:rsidRPr="003A43FE" w:rsidRDefault="000B6C92" w:rsidP="000B6C92">
      <w:pPr>
        <w:pStyle w:val="ac"/>
        <w:rPr>
          <w:sz w:val="28"/>
          <w:szCs w:val="28"/>
        </w:rPr>
      </w:pPr>
      <w:r w:rsidRPr="003A43FE">
        <w:rPr>
          <w:sz w:val="28"/>
          <w:szCs w:val="28"/>
        </w:rPr>
        <w:t xml:space="preserve">Основные рабочие качества, возможности </w:t>
      </w:r>
      <w:proofErr w:type="spellStart"/>
      <w:r w:rsidRPr="003A43FE">
        <w:rPr>
          <w:sz w:val="28"/>
          <w:szCs w:val="28"/>
        </w:rPr>
        <w:t>Photoshop</w:t>
      </w:r>
      <w:proofErr w:type="spellEnd"/>
      <w:r w:rsidRPr="003A43FE">
        <w:rPr>
          <w:sz w:val="28"/>
          <w:szCs w:val="28"/>
        </w:rPr>
        <w:t xml:space="preserve">. Панель, палитры инструментов. Рассматривается главное меню, режимы наложения слоев, элементы управления. </w:t>
      </w:r>
    </w:p>
    <w:p w:rsidR="000B6C92" w:rsidRDefault="000B6C92" w:rsidP="000B6C92">
      <w:pPr>
        <w:pStyle w:val="ac"/>
        <w:rPr>
          <w:b/>
          <w:sz w:val="28"/>
          <w:szCs w:val="28"/>
        </w:rPr>
      </w:pPr>
      <w:r w:rsidRPr="00A90145">
        <w:rPr>
          <w:b/>
          <w:sz w:val="28"/>
          <w:szCs w:val="28"/>
        </w:rPr>
        <w:t>Фотографирование в разных жанрах</w:t>
      </w:r>
      <w:r>
        <w:rPr>
          <w:b/>
          <w:sz w:val="28"/>
          <w:szCs w:val="28"/>
        </w:rPr>
        <w:t xml:space="preserve"> (9 ч)</w:t>
      </w:r>
    </w:p>
    <w:p w:rsidR="000B6C92" w:rsidRDefault="000B6C92" w:rsidP="000B6C92">
      <w:pPr>
        <w:pStyle w:val="ac"/>
        <w:rPr>
          <w:sz w:val="28"/>
          <w:szCs w:val="28"/>
        </w:rPr>
      </w:pPr>
      <w:r>
        <w:rPr>
          <w:sz w:val="28"/>
          <w:szCs w:val="28"/>
        </w:rPr>
        <w:t>Обучение фотографированию в разных жанрах:</w:t>
      </w:r>
    </w:p>
    <w:p w:rsidR="000B6C92" w:rsidRDefault="000B6C92" w:rsidP="000B6C92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пейзаж;</w:t>
      </w:r>
    </w:p>
    <w:p w:rsidR="000B6C92" w:rsidRDefault="000B6C92" w:rsidP="000B6C92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портрет;</w:t>
      </w:r>
    </w:p>
    <w:p w:rsidR="000B6C92" w:rsidRDefault="000B6C92" w:rsidP="000B6C92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натюрморт;</w:t>
      </w:r>
    </w:p>
    <w:p w:rsidR="000B6C92" w:rsidRDefault="000B6C92" w:rsidP="000B6C92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фоторепортаж.</w:t>
      </w:r>
    </w:p>
    <w:p w:rsidR="000B6C92" w:rsidRDefault="00655AF4" w:rsidP="000B6C92">
      <w:pPr>
        <w:pStyle w:val="ac"/>
        <w:rPr>
          <w:sz w:val="28"/>
          <w:szCs w:val="28"/>
        </w:rPr>
      </w:pPr>
      <w:r>
        <w:rPr>
          <w:sz w:val="28"/>
          <w:szCs w:val="28"/>
        </w:rPr>
        <w:t>Редактирование получившихся снимков.</w:t>
      </w:r>
    </w:p>
    <w:p w:rsidR="00655AF4" w:rsidRDefault="00655AF4" w:rsidP="000B6C92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программой </w:t>
      </w:r>
      <w:proofErr w:type="spellStart"/>
      <w:r>
        <w:rPr>
          <w:b/>
          <w:sz w:val="28"/>
          <w:szCs w:val="28"/>
        </w:rPr>
        <w:t>Microsoft</w:t>
      </w:r>
      <w:proofErr w:type="spellEnd"/>
      <w:r w:rsidRPr="00A762E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Power</w:t>
      </w:r>
      <w:proofErr w:type="spellEnd"/>
      <w:r w:rsidRPr="00A762E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Point</w:t>
      </w:r>
      <w:proofErr w:type="spellEnd"/>
      <w:r>
        <w:rPr>
          <w:b/>
          <w:sz w:val="28"/>
          <w:szCs w:val="28"/>
        </w:rPr>
        <w:t xml:space="preserve"> (8 ч)</w:t>
      </w:r>
    </w:p>
    <w:p w:rsidR="00655AF4" w:rsidRDefault="00655AF4" w:rsidP="000B6C9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Основы работы в программе </w:t>
      </w:r>
      <w:proofErr w:type="spellStart"/>
      <w:r>
        <w:rPr>
          <w:sz w:val="28"/>
          <w:szCs w:val="28"/>
        </w:rPr>
        <w:t>Microsoft</w:t>
      </w:r>
      <w:proofErr w:type="spellEnd"/>
      <w:r w:rsidRPr="00EE36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 w:rsidRPr="00EE36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 Загрузка фотографий. Придумывание заголовков. Настройка анимации и перехода. Наложение звука. Создание и защита мини-проектов.</w:t>
      </w:r>
    </w:p>
    <w:p w:rsidR="00655AF4" w:rsidRDefault="00655AF4" w:rsidP="000B6C92">
      <w:pPr>
        <w:pStyle w:val="ac"/>
        <w:rPr>
          <w:b/>
          <w:sz w:val="28"/>
          <w:szCs w:val="28"/>
        </w:rPr>
      </w:pPr>
      <w:r w:rsidRPr="00FD776A">
        <w:rPr>
          <w:b/>
          <w:sz w:val="28"/>
          <w:szCs w:val="28"/>
        </w:rPr>
        <w:lastRenderedPageBreak/>
        <w:t>Тематическая фотография</w:t>
      </w:r>
      <w:r>
        <w:rPr>
          <w:b/>
          <w:sz w:val="28"/>
          <w:szCs w:val="28"/>
        </w:rPr>
        <w:t xml:space="preserve"> (10 ч)</w:t>
      </w:r>
    </w:p>
    <w:p w:rsidR="00655AF4" w:rsidRPr="003A43FE" w:rsidRDefault="00655AF4" w:rsidP="000B6C92">
      <w:pPr>
        <w:pStyle w:val="ac"/>
        <w:rPr>
          <w:sz w:val="28"/>
          <w:szCs w:val="28"/>
        </w:rPr>
      </w:pPr>
      <w:r>
        <w:rPr>
          <w:sz w:val="28"/>
          <w:szCs w:val="28"/>
        </w:rPr>
        <w:t>Выполнение фотоснимков на заданные темы, согласно изученным жанрам. Подготовка и проведение фотовыставки.</w:t>
      </w:r>
    </w:p>
    <w:p w:rsidR="000B6C92" w:rsidRDefault="000B6C92" w:rsidP="0012001C">
      <w:pPr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Default="00CE1EE2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EE2" w:rsidRPr="00392BEB" w:rsidRDefault="00CE1EE2" w:rsidP="00CE1EE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f"/>
        <w:tblW w:w="14850" w:type="dxa"/>
        <w:tblLayout w:type="fixed"/>
        <w:tblLook w:val="04A0"/>
      </w:tblPr>
      <w:tblGrid>
        <w:gridCol w:w="1101"/>
        <w:gridCol w:w="5386"/>
        <w:gridCol w:w="43"/>
        <w:gridCol w:w="949"/>
        <w:gridCol w:w="4788"/>
        <w:gridCol w:w="32"/>
        <w:gridCol w:w="1276"/>
        <w:gridCol w:w="1211"/>
        <w:gridCol w:w="64"/>
      </w:tblGrid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Характеристика основной деятельности учащихся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Дата планируемая</w:t>
            </w: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Дата фактическая</w:t>
            </w:r>
          </w:p>
        </w:tc>
      </w:tr>
      <w:tr w:rsidR="00CE1EE2" w:rsidRPr="00A90145" w:rsidTr="008A21C8">
        <w:trPr>
          <w:gridAfter w:val="1"/>
          <w:wAfter w:w="64" w:type="dxa"/>
          <w:trHeight w:val="90"/>
        </w:trPr>
        <w:tc>
          <w:tcPr>
            <w:tcW w:w="14786" w:type="dxa"/>
            <w:gridSpan w:val="8"/>
          </w:tcPr>
          <w:p w:rsidR="00CE1EE2" w:rsidRPr="00B5291C" w:rsidRDefault="00CE1EE2" w:rsidP="008A21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291C">
              <w:rPr>
                <w:b/>
                <w:sz w:val="28"/>
                <w:szCs w:val="28"/>
                <w:lang w:val="ru-RU"/>
              </w:rPr>
              <w:t>Основы фотографирования</w:t>
            </w:r>
            <w:r>
              <w:rPr>
                <w:b/>
                <w:sz w:val="28"/>
                <w:szCs w:val="28"/>
                <w:lang w:val="ru-RU"/>
              </w:rPr>
              <w:t xml:space="preserve"> (3 ч)</w:t>
            </w: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rFonts w:eastAsia="Times New Roman" w:cs="Times New Roman"/>
                <w:sz w:val="28"/>
                <w:szCs w:val="28"/>
                <w:lang w:val="ru-RU"/>
              </w:rPr>
              <w:t>История фотографии.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  <w:vMerge w:val="restart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rFonts w:eastAsia="Times New Roman" w:cs="Times New Roman"/>
                <w:sz w:val="28"/>
                <w:szCs w:val="28"/>
                <w:lang w:val="ru-RU"/>
              </w:rPr>
              <w:t>Знакомство с историей фотографии, устройством фотокамеры, обработкой фотографии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  <w:trHeight w:val="323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rFonts w:eastAsia="Times New Roman" w:cs="Times New Roman"/>
                <w:sz w:val="28"/>
                <w:szCs w:val="28"/>
                <w:lang w:val="ru-RU"/>
              </w:rPr>
              <w:t>Устройство фото камеры.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  <w:vMerge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  <w:trHeight w:val="428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rFonts w:eastAsia="Times New Roman" w:cs="Times New Roman"/>
                <w:sz w:val="28"/>
                <w:szCs w:val="28"/>
                <w:lang w:val="ru-RU"/>
              </w:rPr>
              <w:t>Обзор программ для обработки  фото.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  <w:vMerge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4786" w:type="dxa"/>
            <w:gridSpan w:val="8"/>
          </w:tcPr>
          <w:p w:rsidR="00CE1EE2" w:rsidRPr="00B5291C" w:rsidRDefault="00CE1EE2" w:rsidP="008A21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90145">
              <w:rPr>
                <w:b/>
                <w:sz w:val="28"/>
                <w:szCs w:val="28"/>
                <w:lang w:val="ru-RU"/>
              </w:rPr>
              <w:t xml:space="preserve">Работа с программой </w:t>
            </w:r>
            <w:r>
              <w:rPr>
                <w:b/>
                <w:sz w:val="28"/>
                <w:szCs w:val="28"/>
              </w:rPr>
              <w:t>Adobe</w:t>
            </w:r>
            <w:r w:rsidRPr="00A9014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b/>
                <w:sz w:val="28"/>
                <w:szCs w:val="28"/>
              </w:rPr>
              <w:t>Photo</w:t>
            </w:r>
            <w:r w:rsidRPr="00A9014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b/>
                <w:sz w:val="28"/>
                <w:szCs w:val="28"/>
              </w:rPr>
              <w:t>Shop</w:t>
            </w:r>
            <w:r>
              <w:rPr>
                <w:b/>
                <w:sz w:val="28"/>
                <w:szCs w:val="28"/>
                <w:lang w:val="ru-RU"/>
              </w:rPr>
              <w:t>(4 ч)</w:t>
            </w: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rFonts w:eastAsia="Times New Roman" w:cs="Times New Roman"/>
                <w:sz w:val="28"/>
                <w:szCs w:val="28"/>
                <w:lang w:val="ru-RU"/>
              </w:rPr>
              <w:t>Начальные навыки фотографирования. Рекомендации по технике фото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Подбор удачного ракурса. Определение центра фотографии. Выбор фона фотографии. Определение роли освещения.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 xml:space="preserve">Ввод фотографии на компьютер. Работа в программе </w:t>
            </w:r>
            <w:r>
              <w:rPr>
                <w:sz w:val="28"/>
                <w:szCs w:val="28"/>
              </w:rPr>
              <w:t>Adobe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Photo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Shop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C2407B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Знакомство с программой </w:t>
            </w:r>
            <w:r>
              <w:rPr>
                <w:sz w:val="28"/>
                <w:szCs w:val="28"/>
              </w:rPr>
              <w:t>Adobe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Photo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Shop</w:t>
            </w:r>
            <w:r>
              <w:rPr>
                <w:sz w:val="28"/>
                <w:szCs w:val="28"/>
                <w:lang w:val="ru-RU"/>
              </w:rPr>
              <w:t>. Определение основных параметров программы. Изучение основных терминов.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6-7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Изучение панели инструментов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символов панели инструментов.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4786" w:type="dxa"/>
            <w:gridSpan w:val="8"/>
          </w:tcPr>
          <w:p w:rsidR="00CE1EE2" w:rsidRPr="00A90145" w:rsidRDefault="00CE1EE2" w:rsidP="008A21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90145">
              <w:rPr>
                <w:b/>
                <w:sz w:val="28"/>
                <w:szCs w:val="28"/>
                <w:lang w:val="ru-RU"/>
              </w:rPr>
              <w:t>Фотографирование в разных жанрах</w:t>
            </w:r>
            <w:r>
              <w:rPr>
                <w:b/>
                <w:sz w:val="28"/>
                <w:szCs w:val="28"/>
                <w:lang w:val="ru-RU"/>
              </w:rPr>
              <w:t xml:space="preserve"> (9 ч)</w:t>
            </w: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Основные жанры фотографии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основными жанрами фотографии.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Фотография в жанре «Пейзаж»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Изучение жанра «Пейзаж». Выбор места и ракурса для фотографирования. Самостоятельное </w:t>
            </w:r>
            <w:r>
              <w:rPr>
                <w:sz w:val="28"/>
                <w:szCs w:val="28"/>
                <w:lang w:val="ru-RU"/>
              </w:rPr>
              <w:lastRenderedPageBreak/>
              <w:t>фотографирование.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754A08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Редактирование фотографии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C4546A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 фотографии на компьютер. Ее обработка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редактирование и обрезка в программе </w:t>
            </w:r>
            <w:r>
              <w:rPr>
                <w:sz w:val="28"/>
                <w:szCs w:val="28"/>
              </w:rPr>
              <w:t>Adobe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Photo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Shop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Фотография в жанре «Портрет»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жанра «Портрет». Выбор героя для фотографирования. Самостоятельное фотографирование.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754A08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Редактирование фотографии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 фотографии на компьютер. Ее обработка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редактирование и обрезка в программе </w:t>
            </w:r>
            <w:r>
              <w:rPr>
                <w:sz w:val="28"/>
                <w:szCs w:val="28"/>
              </w:rPr>
              <w:t>Adobe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Photo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Shop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Фотография в жанре «Натюрморт»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жанра «Натюрморт». Составление композиции для фотографирования. Самостоятельное фотографирование.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754A08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Редактирование фотографии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 фотографии на компьютер. Ее обработка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редактирование и обрезка в программе </w:t>
            </w:r>
            <w:r>
              <w:rPr>
                <w:sz w:val="28"/>
                <w:szCs w:val="28"/>
              </w:rPr>
              <w:t>Adobe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Photo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Shop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386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Фотография в стиле «Фоторепортаж»</w:t>
            </w:r>
          </w:p>
        </w:tc>
        <w:tc>
          <w:tcPr>
            <w:tcW w:w="992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жанра «Фоторепортаж». Определение темы для своей фотографии. Самостоятельное фотографирование.</w:t>
            </w:r>
          </w:p>
        </w:tc>
        <w:tc>
          <w:tcPr>
            <w:tcW w:w="1276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754A08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Редактирование фотографии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 w:rsidRPr="00A9014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 фотографии на компьютер. Ее обработка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редактирование 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обрезка в программе </w:t>
            </w:r>
            <w:r>
              <w:rPr>
                <w:sz w:val="28"/>
                <w:szCs w:val="28"/>
              </w:rPr>
              <w:t>Adobe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Photo</w:t>
            </w:r>
            <w:r w:rsidRPr="00A90145">
              <w:rPr>
                <w:sz w:val="28"/>
                <w:szCs w:val="28"/>
                <w:lang w:val="ru-RU"/>
              </w:rPr>
              <w:t xml:space="preserve"> </w:t>
            </w:r>
            <w:r w:rsidRPr="00A90145">
              <w:rPr>
                <w:sz w:val="28"/>
                <w:szCs w:val="28"/>
              </w:rPr>
              <w:t>Shop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4786" w:type="dxa"/>
            <w:gridSpan w:val="8"/>
          </w:tcPr>
          <w:p w:rsidR="00CE1EE2" w:rsidRPr="00B5291C" w:rsidRDefault="00CE1EE2" w:rsidP="008A21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Работа с программой </w:t>
            </w:r>
            <w:r>
              <w:rPr>
                <w:b/>
                <w:sz w:val="28"/>
                <w:szCs w:val="28"/>
              </w:rPr>
              <w:t>Microsoft</w:t>
            </w:r>
            <w:r w:rsidRPr="00A762EA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Power</w:t>
            </w:r>
            <w:r w:rsidRPr="00A762EA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Point</w:t>
            </w:r>
            <w:r>
              <w:rPr>
                <w:b/>
                <w:sz w:val="28"/>
                <w:szCs w:val="28"/>
                <w:lang w:val="ru-RU"/>
              </w:rPr>
              <w:t xml:space="preserve"> (8 ч)</w:t>
            </w: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429" w:type="dxa"/>
            <w:gridSpan w:val="2"/>
          </w:tcPr>
          <w:p w:rsidR="00CE1EE2" w:rsidRPr="00EE362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работы в программе </w:t>
            </w:r>
            <w:r>
              <w:rPr>
                <w:sz w:val="28"/>
                <w:szCs w:val="28"/>
              </w:rPr>
              <w:t>Microsoft</w:t>
            </w:r>
            <w:r w:rsidRPr="00EE362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Power</w:t>
            </w:r>
            <w:r w:rsidRPr="00EE362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Point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C4546A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основ работы в программе </w:t>
            </w:r>
            <w:r>
              <w:rPr>
                <w:sz w:val="28"/>
                <w:szCs w:val="28"/>
              </w:rPr>
              <w:t>Microsoft</w:t>
            </w:r>
            <w:r w:rsidRPr="00EE362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Power</w:t>
            </w:r>
            <w:r w:rsidRPr="00EE362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Point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429" w:type="dxa"/>
            <w:gridSpan w:val="2"/>
          </w:tcPr>
          <w:p w:rsidR="00CE1EE2" w:rsidRPr="00EE362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Загрузка фотографий. Придумывание заголовков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 фотографий на компьютер. Подбор тематических названий для своих фотографий.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Настройка анимации и перехода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Настройка анимационных эффектов и эффектов переходов в своей презентации.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Наложение звука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Выбор и наложение музыки в своей презентации.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21-22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мини-проекта «Я – юный фотограф»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Подбор фотографий и создание презентации «Я – юный фотограф»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23-24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проектов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своего проекта.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FD776A" w:rsidTr="008A21C8">
        <w:trPr>
          <w:gridAfter w:val="1"/>
          <w:wAfter w:w="64" w:type="dxa"/>
        </w:trPr>
        <w:tc>
          <w:tcPr>
            <w:tcW w:w="14786" w:type="dxa"/>
            <w:gridSpan w:val="8"/>
          </w:tcPr>
          <w:p w:rsidR="00CE1EE2" w:rsidRPr="00FD776A" w:rsidRDefault="00CE1EE2" w:rsidP="008A21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D776A">
              <w:rPr>
                <w:b/>
                <w:sz w:val="28"/>
                <w:szCs w:val="28"/>
                <w:lang w:val="ru-RU"/>
              </w:rPr>
              <w:t>Тематическая фотография</w:t>
            </w:r>
            <w:r>
              <w:rPr>
                <w:b/>
                <w:sz w:val="28"/>
                <w:szCs w:val="28"/>
                <w:lang w:val="ru-RU"/>
              </w:rPr>
              <w:t xml:space="preserve"> (10 ч)</w:t>
            </w: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«Весна пришла»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Самостоятельное 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«Мой лучший друг»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Самостоятельное 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«Вид из окна»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Самостоятельное 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«Настроение»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Самостоятельное </w:t>
            </w:r>
            <w:r>
              <w:rPr>
                <w:sz w:val="28"/>
                <w:szCs w:val="28"/>
                <w:lang w:val="ru-RU"/>
              </w:rPr>
              <w:lastRenderedPageBreak/>
              <w:t>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«В мире животных»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Самостоятельное 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«Какое небо голубое!»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Самостоятельное 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Фотография «Школа – дом родной»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Самостоятельное фотографирование на заданную тему.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32-33</w:t>
            </w:r>
          </w:p>
        </w:tc>
        <w:tc>
          <w:tcPr>
            <w:tcW w:w="5429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фотовыставке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Сбор, обработка и редактирование фотографий для фотовыставки.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A90145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C2407B" w:rsidRDefault="00CE1EE2" w:rsidP="008A21C8">
            <w:pPr>
              <w:rPr>
                <w:sz w:val="28"/>
                <w:szCs w:val="28"/>
                <w:lang w:val="ru-RU"/>
              </w:rPr>
            </w:pPr>
            <w:r w:rsidRPr="00C2407B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429" w:type="dxa"/>
            <w:gridSpan w:val="2"/>
          </w:tcPr>
          <w:p w:rsidR="00CE1EE2" w:rsidRPr="00986F19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Фотовыставка </w:t>
            </w:r>
          </w:p>
        </w:tc>
        <w:tc>
          <w:tcPr>
            <w:tcW w:w="949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8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фотовыставки.</w:t>
            </w:r>
          </w:p>
        </w:tc>
        <w:tc>
          <w:tcPr>
            <w:tcW w:w="1308" w:type="dxa"/>
            <w:gridSpan w:val="2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A90145" w:rsidRDefault="00CE1EE2" w:rsidP="008A21C8">
            <w:pPr>
              <w:rPr>
                <w:sz w:val="28"/>
                <w:szCs w:val="28"/>
                <w:lang w:val="ru-RU"/>
              </w:rPr>
            </w:pPr>
          </w:p>
        </w:tc>
      </w:tr>
      <w:tr w:rsidR="00CE1EE2" w:rsidRPr="00C2407B" w:rsidTr="008A21C8">
        <w:trPr>
          <w:gridAfter w:val="1"/>
          <w:wAfter w:w="64" w:type="dxa"/>
        </w:trPr>
        <w:tc>
          <w:tcPr>
            <w:tcW w:w="1101" w:type="dxa"/>
          </w:tcPr>
          <w:p w:rsidR="00CE1EE2" w:rsidRPr="00C2407B" w:rsidRDefault="00CE1EE2" w:rsidP="008A21C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29" w:type="dxa"/>
            <w:gridSpan w:val="2"/>
          </w:tcPr>
          <w:p w:rsidR="00CE1EE2" w:rsidRPr="00C2407B" w:rsidRDefault="00CE1EE2" w:rsidP="008A21C8">
            <w:pPr>
              <w:rPr>
                <w:b/>
                <w:sz w:val="28"/>
                <w:szCs w:val="28"/>
                <w:lang w:val="ru-RU"/>
              </w:rPr>
            </w:pPr>
            <w:r w:rsidRPr="00C2407B">
              <w:rPr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949" w:type="dxa"/>
          </w:tcPr>
          <w:p w:rsidR="00CE1EE2" w:rsidRPr="00C2407B" w:rsidRDefault="00CE1EE2" w:rsidP="008A21C8">
            <w:pPr>
              <w:rPr>
                <w:b/>
                <w:sz w:val="28"/>
                <w:szCs w:val="28"/>
                <w:lang w:val="ru-RU"/>
              </w:rPr>
            </w:pPr>
            <w:r w:rsidRPr="00C2407B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4788" w:type="dxa"/>
          </w:tcPr>
          <w:p w:rsidR="00CE1EE2" w:rsidRPr="00C2407B" w:rsidRDefault="00CE1EE2" w:rsidP="008A21C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08" w:type="dxa"/>
            <w:gridSpan w:val="2"/>
          </w:tcPr>
          <w:p w:rsidR="00CE1EE2" w:rsidRPr="00C2407B" w:rsidRDefault="00CE1EE2" w:rsidP="008A21C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CE1EE2" w:rsidRPr="00C2407B" w:rsidRDefault="00CE1EE2" w:rsidP="008A21C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92BEB" w:rsidRDefault="00392BEB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Pr="00392BEB" w:rsidRDefault="002A03AE" w:rsidP="002A03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BEB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обеспечение:</w:t>
      </w:r>
    </w:p>
    <w:p w:rsidR="002A03AE" w:rsidRPr="00392BEB" w:rsidRDefault="002A03AE" w:rsidP="002A03A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7B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www.nsportal.ru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03AE" w:rsidRPr="00392BEB" w:rsidRDefault="002A03AE" w:rsidP="002A03A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F7B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www.edu.ru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03AE" w:rsidRPr="00392BEB" w:rsidRDefault="002A03AE" w:rsidP="002A03A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F7B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www.festival.1september.ru</w:t>
        </w:r>
      </w:hyperlink>
    </w:p>
    <w:p w:rsidR="002A03AE" w:rsidRDefault="002A03AE" w:rsidP="002A03A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3AE" w:rsidRPr="00392BEB" w:rsidRDefault="002A03AE" w:rsidP="00392BEB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A03AE" w:rsidRPr="00392BEB" w:rsidSect="00403B1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E99"/>
    <w:multiLevelType w:val="multilevel"/>
    <w:tmpl w:val="048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75B"/>
    <w:multiLevelType w:val="multilevel"/>
    <w:tmpl w:val="99EA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7EA6"/>
    <w:multiLevelType w:val="multilevel"/>
    <w:tmpl w:val="D25E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578EC"/>
    <w:multiLevelType w:val="hybridMultilevel"/>
    <w:tmpl w:val="7DBA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72C7"/>
    <w:multiLevelType w:val="hybridMultilevel"/>
    <w:tmpl w:val="D31E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5D2B"/>
    <w:multiLevelType w:val="multilevel"/>
    <w:tmpl w:val="BCA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07D9D"/>
    <w:multiLevelType w:val="hybridMultilevel"/>
    <w:tmpl w:val="815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79C4176D"/>
    <w:multiLevelType w:val="multilevel"/>
    <w:tmpl w:val="BCA6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794"/>
    <w:rsid w:val="00047A68"/>
    <w:rsid w:val="0007264A"/>
    <w:rsid w:val="000A0419"/>
    <w:rsid w:val="000A18E6"/>
    <w:rsid w:val="000A2197"/>
    <w:rsid w:val="000A4F1D"/>
    <w:rsid w:val="000B6C92"/>
    <w:rsid w:val="000C5F42"/>
    <w:rsid w:val="000D5F2D"/>
    <w:rsid w:val="000F3605"/>
    <w:rsid w:val="000F7EB3"/>
    <w:rsid w:val="00113C54"/>
    <w:rsid w:val="0012001C"/>
    <w:rsid w:val="00156F5E"/>
    <w:rsid w:val="00215B91"/>
    <w:rsid w:val="002554EB"/>
    <w:rsid w:val="002724BB"/>
    <w:rsid w:val="002768FB"/>
    <w:rsid w:val="002A03AE"/>
    <w:rsid w:val="002D19A8"/>
    <w:rsid w:val="002D3731"/>
    <w:rsid w:val="0030658D"/>
    <w:rsid w:val="00384060"/>
    <w:rsid w:val="00392BEB"/>
    <w:rsid w:val="003A1A7B"/>
    <w:rsid w:val="003D0832"/>
    <w:rsid w:val="00403B17"/>
    <w:rsid w:val="004613E5"/>
    <w:rsid w:val="0047595E"/>
    <w:rsid w:val="004917C4"/>
    <w:rsid w:val="004E0BC5"/>
    <w:rsid w:val="00590834"/>
    <w:rsid w:val="00594C0D"/>
    <w:rsid w:val="005F336D"/>
    <w:rsid w:val="00655AF4"/>
    <w:rsid w:val="006B5FA8"/>
    <w:rsid w:val="006E0422"/>
    <w:rsid w:val="0071010C"/>
    <w:rsid w:val="00727BB4"/>
    <w:rsid w:val="00811A8A"/>
    <w:rsid w:val="008422CD"/>
    <w:rsid w:val="00854AC9"/>
    <w:rsid w:val="00874663"/>
    <w:rsid w:val="00917D85"/>
    <w:rsid w:val="009421BB"/>
    <w:rsid w:val="00947393"/>
    <w:rsid w:val="00984794"/>
    <w:rsid w:val="00A04204"/>
    <w:rsid w:val="00A920A5"/>
    <w:rsid w:val="00AD008F"/>
    <w:rsid w:val="00B674AE"/>
    <w:rsid w:val="00BA75C0"/>
    <w:rsid w:val="00BB2ACD"/>
    <w:rsid w:val="00BD7E8D"/>
    <w:rsid w:val="00BE1C5D"/>
    <w:rsid w:val="00BE299A"/>
    <w:rsid w:val="00C27554"/>
    <w:rsid w:val="00C4023E"/>
    <w:rsid w:val="00CD44F2"/>
    <w:rsid w:val="00CE1EE2"/>
    <w:rsid w:val="00CE79F2"/>
    <w:rsid w:val="00D12677"/>
    <w:rsid w:val="00D75444"/>
    <w:rsid w:val="00DD5FD2"/>
    <w:rsid w:val="00DD7391"/>
    <w:rsid w:val="00DE16BF"/>
    <w:rsid w:val="00DE592A"/>
    <w:rsid w:val="00E4455D"/>
    <w:rsid w:val="00E90031"/>
    <w:rsid w:val="00EC679E"/>
    <w:rsid w:val="00F42AFE"/>
    <w:rsid w:val="00F70021"/>
    <w:rsid w:val="00FC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94"/>
  </w:style>
  <w:style w:type="paragraph" w:customStyle="1" w:styleId="c11">
    <w:name w:val="c11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9847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847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3">
    <w:name w:val="Ξαϋχν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4">
    <w:name w:val="Νξβ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84794"/>
  </w:style>
  <w:style w:type="paragraph" w:customStyle="1" w:styleId="c3">
    <w:name w:val="c3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4455D"/>
  </w:style>
  <w:style w:type="paragraph" w:customStyle="1" w:styleId="c24">
    <w:name w:val="c24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455D"/>
  </w:style>
  <w:style w:type="paragraph" w:styleId="a5">
    <w:name w:val="No Spacing"/>
    <w:uiPriority w:val="1"/>
    <w:qFormat/>
    <w:rsid w:val="00A920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77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rsid w:val="00DE592A"/>
    <w:rPr>
      <w:smallCaps/>
      <w:sz w:val="22"/>
      <w:shd w:val="clear" w:color="auto" w:fill="FFFFFF"/>
    </w:rPr>
  </w:style>
  <w:style w:type="paragraph" w:customStyle="1" w:styleId="1">
    <w:name w:val="Основной текст1"/>
    <w:basedOn w:val="a"/>
    <w:rsid w:val="00DE592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noProof/>
      <w:sz w:val="27"/>
      <w:szCs w:val="20"/>
      <w:shd w:val="clear" w:color="auto" w:fill="FFFFFF"/>
      <w:lang w:eastAsia="ru-RU"/>
    </w:rPr>
  </w:style>
  <w:style w:type="character" w:customStyle="1" w:styleId="a8">
    <w:name w:val="Основной текст + Курсив"/>
    <w:rsid w:val="00DE592A"/>
    <w:rPr>
      <w:i/>
      <w:sz w:val="27"/>
      <w:shd w:val="clear" w:color="auto" w:fill="FFFFFF"/>
    </w:rPr>
  </w:style>
  <w:style w:type="paragraph" w:customStyle="1" w:styleId="Heading2AA">
    <w:name w:val="Heading 2 A A"/>
    <w:next w:val="a"/>
    <w:rsid w:val="00DE592A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character" w:styleId="a9">
    <w:name w:val="Strong"/>
    <w:basedOn w:val="a0"/>
    <w:uiPriority w:val="22"/>
    <w:qFormat/>
    <w:rsid w:val="0071010C"/>
    <w:rPr>
      <w:b/>
      <w:bCs/>
    </w:rPr>
  </w:style>
  <w:style w:type="character" w:styleId="aa">
    <w:name w:val="Emphasis"/>
    <w:basedOn w:val="a0"/>
    <w:uiPriority w:val="20"/>
    <w:qFormat/>
    <w:rsid w:val="0071010C"/>
    <w:rPr>
      <w:i/>
      <w:iCs/>
    </w:rPr>
  </w:style>
  <w:style w:type="paragraph" w:styleId="ab">
    <w:name w:val="List Paragraph"/>
    <w:basedOn w:val="a"/>
    <w:uiPriority w:val="34"/>
    <w:qFormat/>
    <w:rsid w:val="0071010C"/>
    <w:pPr>
      <w:ind w:left="720"/>
      <w:contextualSpacing/>
    </w:pPr>
  </w:style>
  <w:style w:type="paragraph" w:styleId="ac">
    <w:name w:val="Normal (Web)"/>
    <w:basedOn w:val="a"/>
    <w:rsid w:val="00BA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0B6C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392BE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CE1EE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94"/>
  </w:style>
  <w:style w:type="paragraph" w:customStyle="1" w:styleId="c11">
    <w:name w:val="c11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9847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847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3">
    <w:name w:val="Ξαϋχν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4">
    <w:name w:val="Νξβ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84794"/>
  </w:style>
  <w:style w:type="paragraph" w:customStyle="1" w:styleId="c3">
    <w:name w:val="c3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4455D"/>
  </w:style>
  <w:style w:type="paragraph" w:customStyle="1" w:styleId="c24">
    <w:name w:val="c24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455D"/>
  </w:style>
  <w:style w:type="paragraph" w:styleId="a5">
    <w:name w:val="No Spacing"/>
    <w:uiPriority w:val="1"/>
    <w:qFormat/>
    <w:rsid w:val="00A92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0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7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58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2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4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2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1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13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porta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3D9B-CB1F-408A-9E18-7B968D9C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46</cp:revision>
  <cp:lastPrinted>2012-08-22T07:19:00Z</cp:lastPrinted>
  <dcterms:created xsi:type="dcterms:W3CDTF">2012-06-25T12:08:00Z</dcterms:created>
  <dcterms:modified xsi:type="dcterms:W3CDTF">2015-04-04T12:18:00Z</dcterms:modified>
</cp:coreProperties>
</file>