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ADA" w:rsidRPr="00B74ADA" w:rsidRDefault="00B74ADA" w:rsidP="00B74ADA">
      <w:pPr>
        <w:rPr>
          <w:sz w:val="28"/>
        </w:rPr>
      </w:pPr>
      <w:r w:rsidRPr="00B74ADA">
        <w:rPr>
          <w:sz w:val="28"/>
        </w:rPr>
        <w:t>Севрюгина Анна Владимировна</w:t>
      </w:r>
    </w:p>
    <w:p w:rsidR="00B74ADA" w:rsidRDefault="00B74ADA" w:rsidP="00B74ADA">
      <w:pPr>
        <w:rPr>
          <w:sz w:val="28"/>
        </w:rPr>
      </w:pPr>
      <w:r w:rsidRPr="00B74ADA">
        <w:rPr>
          <w:sz w:val="28"/>
        </w:rPr>
        <w:t xml:space="preserve">Учитель-логопед </w:t>
      </w:r>
    </w:p>
    <w:p w:rsidR="00B74ADA" w:rsidRPr="00B74ADA" w:rsidRDefault="00B74ADA" w:rsidP="00B74ADA">
      <w:pPr>
        <w:rPr>
          <w:sz w:val="28"/>
        </w:rPr>
      </w:pPr>
      <w:r w:rsidRPr="00B74ADA">
        <w:rPr>
          <w:sz w:val="28"/>
        </w:rPr>
        <w:t>МОУ СОШ №3 г. Рыбинск Ярославская область</w:t>
      </w:r>
    </w:p>
    <w:p w:rsidR="00B74ADA" w:rsidRPr="00B74ADA" w:rsidRDefault="00B74ADA" w:rsidP="00B74ADA">
      <w:pPr>
        <w:rPr>
          <w:sz w:val="28"/>
        </w:rPr>
      </w:pPr>
      <w:r w:rsidRPr="00B74ADA">
        <w:rPr>
          <w:sz w:val="28"/>
        </w:rPr>
        <w:t>2 класс</w:t>
      </w:r>
    </w:p>
    <w:p w:rsidR="00B74ADA" w:rsidRDefault="00B74ADA" w:rsidP="00A55AB3">
      <w:pPr>
        <w:jc w:val="center"/>
        <w:rPr>
          <w:b/>
          <w:i/>
          <w:sz w:val="28"/>
        </w:rPr>
      </w:pPr>
    </w:p>
    <w:p w:rsidR="00A55AB3" w:rsidRDefault="00A55AB3" w:rsidP="00E32070">
      <w:pPr>
        <w:jc w:val="center"/>
        <w:rPr>
          <w:sz w:val="28"/>
        </w:rPr>
      </w:pPr>
    </w:p>
    <w:p w:rsidR="00AB13F5" w:rsidRDefault="00AB13F5" w:rsidP="00E32070">
      <w:pPr>
        <w:jc w:val="center"/>
        <w:rPr>
          <w:sz w:val="28"/>
        </w:rPr>
      </w:pPr>
      <w:r>
        <w:rPr>
          <w:sz w:val="28"/>
        </w:rPr>
        <w:t>Л</w:t>
      </w:r>
      <w:r w:rsidR="00E32070">
        <w:rPr>
          <w:sz w:val="28"/>
        </w:rPr>
        <w:t>огопедическ</w:t>
      </w:r>
      <w:r>
        <w:rPr>
          <w:sz w:val="28"/>
        </w:rPr>
        <w:t xml:space="preserve">ое занятие с группой детей 2 специального (коррекционного) класса </w:t>
      </w:r>
      <w:r>
        <w:rPr>
          <w:sz w:val="28"/>
          <w:lang w:val="en-US"/>
        </w:rPr>
        <w:t>VII</w:t>
      </w:r>
      <w:r>
        <w:rPr>
          <w:sz w:val="28"/>
        </w:rPr>
        <w:t xml:space="preserve"> вида</w:t>
      </w:r>
    </w:p>
    <w:p w:rsidR="00AB13F5" w:rsidRDefault="00E32070" w:rsidP="00E32070">
      <w:pPr>
        <w:jc w:val="center"/>
        <w:rPr>
          <w:sz w:val="28"/>
        </w:rPr>
      </w:pPr>
      <w:r>
        <w:rPr>
          <w:sz w:val="28"/>
        </w:rPr>
        <w:t xml:space="preserve"> с недоразвитием речи </w:t>
      </w:r>
      <w:r w:rsidR="00AB13F5">
        <w:rPr>
          <w:sz w:val="28"/>
        </w:rPr>
        <w:t>системного характера</w:t>
      </w:r>
    </w:p>
    <w:p w:rsidR="00B74ADA" w:rsidRDefault="00B74ADA" w:rsidP="00E32070">
      <w:pPr>
        <w:jc w:val="center"/>
        <w:rPr>
          <w:sz w:val="28"/>
        </w:rPr>
      </w:pPr>
    </w:p>
    <w:p w:rsidR="00B74ADA" w:rsidRPr="00B74ADA" w:rsidRDefault="00B74ADA" w:rsidP="00B74ADA">
      <w:pPr>
        <w:jc w:val="center"/>
        <w:rPr>
          <w:sz w:val="28"/>
        </w:rPr>
      </w:pPr>
      <w:r w:rsidRPr="00B74ADA">
        <w:rPr>
          <w:sz w:val="28"/>
        </w:rPr>
        <w:t>Технологическая карта с дидактической структурой урока</w:t>
      </w:r>
    </w:p>
    <w:p w:rsidR="00E32070" w:rsidRDefault="00E32070" w:rsidP="00E32070">
      <w:pPr>
        <w:jc w:val="center"/>
        <w:rPr>
          <w:sz w:val="28"/>
        </w:rPr>
      </w:pPr>
      <w:r>
        <w:rPr>
          <w:sz w:val="28"/>
        </w:rPr>
        <w:t xml:space="preserve"> </w:t>
      </w:r>
    </w:p>
    <w:p w:rsidR="00E32070" w:rsidRDefault="00E32070" w:rsidP="00102F97">
      <w:pPr>
        <w:jc w:val="both"/>
        <w:rPr>
          <w:sz w:val="28"/>
        </w:rPr>
      </w:pPr>
      <w:r w:rsidRPr="00102F97">
        <w:rPr>
          <w:b/>
          <w:sz w:val="28"/>
        </w:rPr>
        <w:t>ТЕМА</w:t>
      </w:r>
      <w:r>
        <w:rPr>
          <w:sz w:val="28"/>
        </w:rPr>
        <w:t xml:space="preserve">. Дифференциация </w:t>
      </w:r>
      <w:r w:rsidR="00AB13F5">
        <w:rPr>
          <w:sz w:val="28"/>
        </w:rPr>
        <w:t xml:space="preserve">парных согласных </w:t>
      </w:r>
      <w:proofErr w:type="gramStart"/>
      <w:r w:rsidR="0096438F">
        <w:rPr>
          <w:sz w:val="28"/>
        </w:rPr>
        <w:t>П</w:t>
      </w:r>
      <w:proofErr w:type="gramEnd"/>
      <w:r>
        <w:rPr>
          <w:sz w:val="28"/>
        </w:rPr>
        <w:t xml:space="preserve"> - Б.</w:t>
      </w:r>
    </w:p>
    <w:p w:rsidR="00E32070" w:rsidRDefault="00E32070" w:rsidP="00E32070">
      <w:pPr>
        <w:rPr>
          <w:sz w:val="28"/>
        </w:rPr>
      </w:pPr>
      <w:r w:rsidRPr="00102F97">
        <w:rPr>
          <w:b/>
          <w:sz w:val="28"/>
        </w:rPr>
        <w:t>Цель</w:t>
      </w:r>
      <w:r>
        <w:rPr>
          <w:sz w:val="28"/>
        </w:rPr>
        <w:t xml:space="preserve">. </w:t>
      </w:r>
      <w:r w:rsidR="00917D31">
        <w:rPr>
          <w:sz w:val="28"/>
        </w:rPr>
        <w:t>Закрепление и коррекция представлений</w:t>
      </w:r>
      <w:r w:rsidR="00AB13F5">
        <w:rPr>
          <w:sz w:val="28"/>
        </w:rPr>
        <w:t xml:space="preserve">  о характерных признаках</w:t>
      </w:r>
      <w:r w:rsidR="00946849">
        <w:rPr>
          <w:sz w:val="28"/>
        </w:rPr>
        <w:t xml:space="preserve"> звонких и глухих согласных, </w:t>
      </w:r>
      <w:r w:rsidR="00AB13F5">
        <w:rPr>
          <w:sz w:val="28"/>
        </w:rPr>
        <w:t>способность к различению</w:t>
      </w:r>
      <w:r>
        <w:rPr>
          <w:sz w:val="28"/>
        </w:rPr>
        <w:t xml:space="preserve"> </w:t>
      </w:r>
      <w:r w:rsidR="00946849">
        <w:rPr>
          <w:sz w:val="28"/>
        </w:rPr>
        <w:t>в устной и письменной речи</w:t>
      </w:r>
      <w:r>
        <w:rPr>
          <w:sz w:val="28"/>
        </w:rPr>
        <w:t xml:space="preserve"> согласных </w:t>
      </w:r>
      <w:proofErr w:type="gramStart"/>
      <w:r>
        <w:rPr>
          <w:sz w:val="28"/>
        </w:rPr>
        <w:t>П</w:t>
      </w:r>
      <w:proofErr w:type="gramEnd"/>
      <w:r w:rsidR="00AD6207">
        <w:rPr>
          <w:sz w:val="28"/>
        </w:rPr>
        <w:t xml:space="preserve"> – Б  в четкой позиции, выделению</w:t>
      </w:r>
      <w:r>
        <w:rPr>
          <w:sz w:val="28"/>
        </w:rPr>
        <w:t xml:space="preserve"> их из слогов, слов, предложений. </w:t>
      </w:r>
    </w:p>
    <w:p w:rsidR="00E32070" w:rsidRDefault="00E32070" w:rsidP="00E32070">
      <w:pPr>
        <w:rPr>
          <w:sz w:val="28"/>
        </w:rPr>
      </w:pPr>
      <w:r w:rsidRPr="00102F97">
        <w:rPr>
          <w:b/>
          <w:sz w:val="28"/>
        </w:rPr>
        <w:t>Задачи</w:t>
      </w:r>
      <w:r>
        <w:rPr>
          <w:sz w:val="28"/>
        </w:rPr>
        <w:t>:</w:t>
      </w:r>
    </w:p>
    <w:p w:rsidR="00E32070" w:rsidRDefault="00946849" w:rsidP="00E32070">
      <w:pPr>
        <w:rPr>
          <w:i/>
          <w:sz w:val="28"/>
          <w:szCs w:val="28"/>
        </w:rPr>
      </w:pPr>
      <w:r>
        <w:rPr>
          <w:i/>
          <w:sz w:val="28"/>
          <w:szCs w:val="28"/>
        </w:rPr>
        <w:t>Образовательные:</w:t>
      </w:r>
    </w:p>
    <w:p w:rsidR="00E32070" w:rsidRPr="00AD6207" w:rsidRDefault="00E32070" w:rsidP="00E32070">
      <w:pPr>
        <w:pStyle w:val="a5"/>
        <w:numPr>
          <w:ilvl w:val="0"/>
          <w:numId w:val="3"/>
        </w:numPr>
        <w:shd w:val="clear" w:color="auto" w:fill="FFFFFF"/>
        <w:ind w:left="426" w:hanging="426"/>
        <w:rPr>
          <w:color w:val="000000"/>
          <w:sz w:val="28"/>
          <w:szCs w:val="28"/>
        </w:rPr>
      </w:pPr>
      <w:r w:rsidRPr="00AD6207">
        <w:rPr>
          <w:color w:val="000000"/>
          <w:sz w:val="28"/>
          <w:szCs w:val="28"/>
        </w:rPr>
        <w:t>Сравнение звуков П-Б по акустико-артикуляционным признакам</w:t>
      </w:r>
      <w:r w:rsidR="00946849" w:rsidRPr="00AD6207">
        <w:rPr>
          <w:color w:val="000000"/>
          <w:sz w:val="28"/>
          <w:szCs w:val="28"/>
        </w:rPr>
        <w:t xml:space="preserve"> </w:t>
      </w:r>
      <w:r w:rsidRPr="00AD6207">
        <w:rPr>
          <w:color w:val="000000"/>
          <w:sz w:val="28"/>
          <w:szCs w:val="28"/>
        </w:rPr>
        <w:t xml:space="preserve"> и соотнесение глухих звуков [</w:t>
      </w:r>
      <w:proofErr w:type="spellStart"/>
      <w:r w:rsidRPr="00AD6207">
        <w:rPr>
          <w:color w:val="000000"/>
          <w:sz w:val="28"/>
          <w:szCs w:val="28"/>
        </w:rPr>
        <w:t>п</w:t>
      </w:r>
      <w:proofErr w:type="spellEnd"/>
      <w:r w:rsidRPr="00AD6207">
        <w:rPr>
          <w:color w:val="000000"/>
          <w:sz w:val="28"/>
          <w:szCs w:val="28"/>
        </w:rPr>
        <w:t>] [</w:t>
      </w:r>
      <w:proofErr w:type="spellStart"/>
      <w:r w:rsidRPr="00AD6207">
        <w:rPr>
          <w:color w:val="000000"/>
          <w:sz w:val="28"/>
          <w:szCs w:val="28"/>
        </w:rPr>
        <w:t>п</w:t>
      </w:r>
      <w:proofErr w:type="spellEnd"/>
      <w:r w:rsidRPr="00AD6207">
        <w:rPr>
          <w:color w:val="000000"/>
          <w:sz w:val="28"/>
          <w:szCs w:val="28"/>
        </w:rPr>
        <w:t>'] с буквой П, а звонких [б] [б'] с буквой</w:t>
      </w:r>
      <w:proofErr w:type="gramStart"/>
      <w:r w:rsidRPr="00AD6207">
        <w:rPr>
          <w:color w:val="000000"/>
          <w:sz w:val="28"/>
          <w:szCs w:val="28"/>
        </w:rPr>
        <w:t xml:space="preserve"> Б</w:t>
      </w:r>
      <w:proofErr w:type="gramEnd"/>
      <w:r w:rsidRPr="00AD6207">
        <w:rPr>
          <w:color w:val="000000"/>
          <w:sz w:val="28"/>
          <w:szCs w:val="28"/>
        </w:rPr>
        <w:t>;</w:t>
      </w:r>
    </w:p>
    <w:p w:rsidR="00E32070" w:rsidRPr="00AD6207" w:rsidRDefault="00E32070" w:rsidP="00AD6207">
      <w:pPr>
        <w:pStyle w:val="a5"/>
        <w:numPr>
          <w:ilvl w:val="0"/>
          <w:numId w:val="3"/>
        </w:numPr>
        <w:tabs>
          <w:tab w:val="clear" w:pos="720"/>
          <w:tab w:val="num" w:pos="0"/>
          <w:tab w:val="left" w:pos="426"/>
        </w:tabs>
        <w:ind w:left="426" w:hanging="426"/>
        <w:rPr>
          <w:color w:val="000000"/>
          <w:sz w:val="28"/>
          <w:szCs w:val="28"/>
        </w:rPr>
      </w:pPr>
      <w:r w:rsidRPr="00AD6207">
        <w:rPr>
          <w:color w:val="000000"/>
          <w:sz w:val="28"/>
          <w:szCs w:val="28"/>
        </w:rPr>
        <w:t>Развитие сложных форм фонематического анализа</w:t>
      </w:r>
      <w:r w:rsidR="00AD6207" w:rsidRPr="00AD6207">
        <w:rPr>
          <w:color w:val="000000"/>
          <w:sz w:val="28"/>
          <w:szCs w:val="28"/>
        </w:rPr>
        <w:t>;</w:t>
      </w:r>
    </w:p>
    <w:p w:rsidR="00E32070" w:rsidRPr="001F7569" w:rsidRDefault="00E32070" w:rsidP="00AD6207">
      <w:pPr>
        <w:pStyle w:val="a5"/>
        <w:numPr>
          <w:ilvl w:val="0"/>
          <w:numId w:val="3"/>
        </w:numPr>
        <w:tabs>
          <w:tab w:val="clear" w:pos="720"/>
          <w:tab w:val="num" w:pos="0"/>
          <w:tab w:val="left" w:pos="426"/>
        </w:tabs>
        <w:ind w:left="426" w:hanging="426"/>
        <w:rPr>
          <w:color w:val="000000"/>
          <w:sz w:val="27"/>
          <w:szCs w:val="27"/>
        </w:rPr>
      </w:pPr>
      <w:r w:rsidRPr="00AD6207">
        <w:rPr>
          <w:color w:val="000000"/>
          <w:sz w:val="28"/>
          <w:szCs w:val="28"/>
        </w:rPr>
        <w:t>Развитие</w:t>
      </w:r>
      <w:r w:rsidRPr="001F7569">
        <w:rPr>
          <w:color w:val="000000"/>
          <w:sz w:val="27"/>
          <w:szCs w:val="27"/>
        </w:rPr>
        <w:t xml:space="preserve"> навыков звукобуквенного и слогового анализа и синтеза.</w:t>
      </w:r>
    </w:p>
    <w:p w:rsidR="00E32070" w:rsidRDefault="008F27F6" w:rsidP="00E32070">
      <w:pPr>
        <w:rPr>
          <w:i/>
          <w:sz w:val="28"/>
          <w:szCs w:val="28"/>
        </w:rPr>
      </w:pPr>
      <w:r>
        <w:rPr>
          <w:i/>
          <w:sz w:val="28"/>
          <w:szCs w:val="28"/>
        </w:rPr>
        <w:t>Коррекционно-р</w:t>
      </w:r>
      <w:r w:rsidR="00946849">
        <w:rPr>
          <w:i/>
          <w:sz w:val="28"/>
          <w:szCs w:val="28"/>
        </w:rPr>
        <w:t>азвивающие:</w:t>
      </w:r>
    </w:p>
    <w:p w:rsidR="008F27F6" w:rsidRPr="00AD6207" w:rsidRDefault="008F27F6" w:rsidP="00E32070">
      <w:pPr>
        <w:rPr>
          <w:sz w:val="28"/>
          <w:szCs w:val="28"/>
        </w:rPr>
      </w:pPr>
      <w:r>
        <w:rPr>
          <w:i/>
          <w:sz w:val="28"/>
          <w:szCs w:val="28"/>
        </w:rPr>
        <w:t>Основной принцип-</w:t>
      </w:r>
      <w:r w:rsidRPr="00AD6207">
        <w:rPr>
          <w:sz w:val="28"/>
          <w:szCs w:val="28"/>
        </w:rPr>
        <w:t>воздействие на умственное, сенсомоторное и речевое развитие ребенка с ОВЗ</w:t>
      </w:r>
    </w:p>
    <w:p w:rsidR="00E32070" w:rsidRPr="00AD6207" w:rsidRDefault="00AD6207" w:rsidP="00AD6207">
      <w:pPr>
        <w:pStyle w:val="a5"/>
        <w:numPr>
          <w:ilvl w:val="0"/>
          <w:numId w:val="5"/>
        </w:numPr>
        <w:tabs>
          <w:tab w:val="left" w:pos="426"/>
        </w:tabs>
        <w:ind w:left="284" w:hanging="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E32070" w:rsidRPr="00AD6207">
        <w:rPr>
          <w:color w:val="000000"/>
          <w:sz w:val="28"/>
          <w:szCs w:val="28"/>
        </w:rPr>
        <w:t>Развитие речевых умений;</w:t>
      </w:r>
    </w:p>
    <w:p w:rsidR="00E32070" w:rsidRPr="00D87133" w:rsidRDefault="00E32070" w:rsidP="00AD6207">
      <w:pPr>
        <w:pStyle w:val="a5"/>
        <w:numPr>
          <w:ilvl w:val="0"/>
          <w:numId w:val="5"/>
        </w:numPr>
        <w:tabs>
          <w:tab w:val="left" w:pos="426"/>
        </w:tabs>
        <w:ind w:left="0" w:firstLine="0"/>
        <w:rPr>
          <w:color w:val="000000"/>
          <w:sz w:val="27"/>
          <w:szCs w:val="27"/>
        </w:rPr>
      </w:pPr>
      <w:r w:rsidRPr="00D87133">
        <w:rPr>
          <w:color w:val="000000"/>
          <w:sz w:val="27"/>
          <w:szCs w:val="27"/>
        </w:rPr>
        <w:t>Развитие наблюдательности, внимания, логического мышления в ходе усвоения таких приёмов мыслительной деятельности, как умение анализировать, сравнивать, доказывать, работать по алгоритму;</w:t>
      </w:r>
    </w:p>
    <w:p w:rsidR="00D87133" w:rsidRPr="00D87133" w:rsidRDefault="00D87133" w:rsidP="00AD6207">
      <w:pPr>
        <w:pStyle w:val="a5"/>
        <w:numPr>
          <w:ilvl w:val="0"/>
          <w:numId w:val="5"/>
        </w:numPr>
        <w:tabs>
          <w:tab w:val="left" w:pos="426"/>
        </w:tabs>
        <w:ind w:left="0" w:firstLine="0"/>
        <w:rPr>
          <w:color w:val="000000"/>
          <w:sz w:val="27"/>
          <w:szCs w:val="27"/>
        </w:rPr>
      </w:pPr>
      <w:r w:rsidRPr="00D87133">
        <w:rPr>
          <w:color w:val="000000"/>
          <w:sz w:val="27"/>
          <w:szCs w:val="27"/>
        </w:rPr>
        <w:t>Развитие функций анализаторных систем</w:t>
      </w:r>
      <w:r w:rsidR="00946849">
        <w:rPr>
          <w:color w:val="000000"/>
          <w:sz w:val="27"/>
          <w:szCs w:val="27"/>
        </w:rPr>
        <w:t>;</w:t>
      </w:r>
    </w:p>
    <w:p w:rsidR="00D87133" w:rsidRPr="00D87133" w:rsidRDefault="00D87133" w:rsidP="00AD6207">
      <w:pPr>
        <w:pStyle w:val="a5"/>
        <w:numPr>
          <w:ilvl w:val="0"/>
          <w:numId w:val="5"/>
        </w:numPr>
        <w:tabs>
          <w:tab w:val="left" w:pos="426"/>
        </w:tabs>
        <w:ind w:left="0" w:firstLine="0"/>
        <w:rPr>
          <w:color w:val="000000"/>
          <w:sz w:val="27"/>
          <w:szCs w:val="27"/>
        </w:rPr>
      </w:pPr>
      <w:r w:rsidRPr="00D87133">
        <w:rPr>
          <w:color w:val="000000"/>
          <w:sz w:val="27"/>
          <w:szCs w:val="27"/>
        </w:rPr>
        <w:t>Развитие, обогащение,</w:t>
      </w:r>
      <w:r w:rsidR="00946849">
        <w:rPr>
          <w:color w:val="000000"/>
          <w:sz w:val="27"/>
          <w:szCs w:val="27"/>
        </w:rPr>
        <w:t xml:space="preserve"> уточнение, активизация словаря;</w:t>
      </w:r>
    </w:p>
    <w:p w:rsidR="00D87133" w:rsidRPr="00D87133" w:rsidRDefault="00D87133" w:rsidP="00AD6207">
      <w:pPr>
        <w:pStyle w:val="a5"/>
        <w:numPr>
          <w:ilvl w:val="0"/>
          <w:numId w:val="5"/>
        </w:numPr>
        <w:tabs>
          <w:tab w:val="left" w:pos="426"/>
        </w:tabs>
        <w:ind w:left="0" w:firstLine="0"/>
        <w:rPr>
          <w:color w:val="000000"/>
          <w:sz w:val="27"/>
          <w:szCs w:val="27"/>
        </w:rPr>
      </w:pPr>
      <w:r w:rsidRPr="00D87133">
        <w:rPr>
          <w:color w:val="000000"/>
          <w:sz w:val="27"/>
          <w:szCs w:val="27"/>
        </w:rPr>
        <w:t>Формирование умений запоминать и воспроизводить информацию</w:t>
      </w:r>
      <w:r w:rsidR="00946849">
        <w:rPr>
          <w:color w:val="000000"/>
          <w:sz w:val="27"/>
          <w:szCs w:val="27"/>
        </w:rPr>
        <w:t>;</w:t>
      </w:r>
    </w:p>
    <w:p w:rsidR="00D87133" w:rsidRPr="00D87133" w:rsidRDefault="00D87133" w:rsidP="00AD6207">
      <w:pPr>
        <w:pStyle w:val="a5"/>
        <w:numPr>
          <w:ilvl w:val="0"/>
          <w:numId w:val="5"/>
        </w:numPr>
        <w:tabs>
          <w:tab w:val="left" w:pos="426"/>
        </w:tabs>
        <w:ind w:left="0" w:firstLine="0"/>
        <w:rPr>
          <w:color w:val="000000"/>
          <w:sz w:val="27"/>
          <w:szCs w:val="27"/>
        </w:rPr>
      </w:pPr>
      <w:r w:rsidRPr="00D87133">
        <w:rPr>
          <w:color w:val="000000"/>
          <w:sz w:val="27"/>
          <w:szCs w:val="27"/>
        </w:rPr>
        <w:t>Формирование умения обдумывать свои действия в соответствии с заданными  правилами</w:t>
      </w:r>
      <w:r w:rsidR="00946849">
        <w:rPr>
          <w:color w:val="000000"/>
          <w:sz w:val="27"/>
          <w:szCs w:val="27"/>
        </w:rPr>
        <w:t>.</w:t>
      </w:r>
    </w:p>
    <w:p w:rsidR="00E32070" w:rsidRPr="002B4918" w:rsidRDefault="00946849" w:rsidP="00E32070">
      <w:pPr>
        <w:ind w:left="567" w:hanging="425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Воспитательные:</w:t>
      </w:r>
      <w:r w:rsidR="00E32070" w:rsidRPr="001D1495">
        <w:rPr>
          <w:i/>
          <w:sz w:val="28"/>
          <w:szCs w:val="28"/>
        </w:rPr>
        <w:t xml:space="preserve"> </w:t>
      </w:r>
    </w:p>
    <w:p w:rsidR="00E32070" w:rsidRPr="00BE03DD" w:rsidRDefault="00E32070" w:rsidP="00E32070">
      <w:pPr>
        <w:pStyle w:val="a5"/>
        <w:numPr>
          <w:ilvl w:val="0"/>
          <w:numId w:val="2"/>
        </w:numPr>
        <w:ind w:left="426" w:hanging="426"/>
        <w:rPr>
          <w:sz w:val="28"/>
          <w:szCs w:val="28"/>
        </w:rPr>
      </w:pPr>
      <w:r w:rsidRPr="00DE0FAF">
        <w:rPr>
          <w:sz w:val="28"/>
          <w:szCs w:val="28"/>
        </w:rPr>
        <w:t>В</w:t>
      </w:r>
      <w:r>
        <w:rPr>
          <w:sz w:val="28"/>
          <w:szCs w:val="28"/>
        </w:rPr>
        <w:t>оспитание</w:t>
      </w:r>
      <w:r w:rsidRPr="00BE03DD">
        <w:rPr>
          <w:sz w:val="28"/>
          <w:szCs w:val="28"/>
        </w:rPr>
        <w:t xml:space="preserve"> интерес</w:t>
      </w:r>
      <w:r>
        <w:rPr>
          <w:sz w:val="28"/>
          <w:szCs w:val="28"/>
        </w:rPr>
        <w:t>а</w:t>
      </w:r>
      <w:r w:rsidRPr="00BE03DD">
        <w:rPr>
          <w:sz w:val="28"/>
          <w:szCs w:val="28"/>
        </w:rPr>
        <w:t xml:space="preserve"> к русскому языку;</w:t>
      </w:r>
    </w:p>
    <w:p w:rsidR="00E32070" w:rsidRPr="00BE03DD" w:rsidRDefault="00E32070" w:rsidP="00E32070">
      <w:pPr>
        <w:pStyle w:val="a5"/>
        <w:numPr>
          <w:ilvl w:val="0"/>
          <w:numId w:val="2"/>
        </w:numPr>
        <w:ind w:left="426" w:hanging="426"/>
        <w:rPr>
          <w:sz w:val="28"/>
          <w:szCs w:val="28"/>
        </w:rPr>
      </w:pPr>
      <w:r>
        <w:rPr>
          <w:sz w:val="28"/>
          <w:szCs w:val="28"/>
        </w:rPr>
        <w:t>В</w:t>
      </w:r>
      <w:r w:rsidRPr="00BE03DD">
        <w:rPr>
          <w:sz w:val="28"/>
          <w:szCs w:val="28"/>
        </w:rPr>
        <w:t>оспитание аккуратности, любознательности;</w:t>
      </w:r>
    </w:p>
    <w:p w:rsidR="00E32070" w:rsidRPr="00BE03DD" w:rsidRDefault="00E32070" w:rsidP="00E32070">
      <w:pPr>
        <w:pStyle w:val="a5"/>
        <w:numPr>
          <w:ilvl w:val="0"/>
          <w:numId w:val="2"/>
        </w:numPr>
        <w:ind w:left="426" w:hanging="426"/>
        <w:rPr>
          <w:sz w:val="28"/>
          <w:szCs w:val="28"/>
        </w:rPr>
      </w:pPr>
      <w:r>
        <w:rPr>
          <w:sz w:val="28"/>
          <w:szCs w:val="28"/>
        </w:rPr>
        <w:t>В</w:t>
      </w:r>
      <w:r w:rsidRPr="00BE03DD">
        <w:rPr>
          <w:sz w:val="28"/>
          <w:szCs w:val="28"/>
        </w:rPr>
        <w:t>ос</w:t>
      </w:r>
      <w:r w:rsidR="00946849">
        <w:rPr>
          <w:sz w:val="28"/>
          <w:szCs w:val="28"/>
        </w:rPr>
        <w:t>питание читательской активности.</w:t>
      </w:r>
    </w:p>
    <w:p w:rsidR="0072519F" w:rsidRDefault="0072519F" w:rsidP="0072519F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Тип урока: </w:t>
      </w:r>
      <w:r w:rsidR="00917D31">
        <w:rPr>
          <w:sz w:val="28"/>
          <w:szCs w:val="28"/>
        </w:rPr>
        <w:t>урок рефлексии.</w:t>
      </w:r>
    </w:p>
    <w:p w:rsidR="0072519F" w:rsidRDefault="0072519F" w:rsidP="0072519F">
      <w:pPr>
        <w:jc w:val="both"/>
        <w:rPr>
          <w:sz w:val="28"/>
          <w:szCs w:val="28"/>
        </w:rPr>
      </w:pPr>
      <w:r w:rsidRPr="0072519F">
        <w:rPr>
          <w:i/>
          <w:sz w:val="28"/>
          <w:szCs w:val="28"/>
        </w:rPr>
        <w:t>Формы работы учащихся</w:t>
      </w:r>
      <w:r>
        <w:rPr>
          <w:sz w:val="28"/>
          <w:szCs w:val="28"/>
        </w:rPr>
        <w:t>: фронтальная, индивидуальная</w:t>
      </w:r>
      <w:r w:rsidR="00704E3C">
        <w:rPr>
          <w:sz w:val="28"/>
          <w:szCs w:val="28"/>
        </w:rPr>
        <w:t>.</w:t>
      </w:r>
    </w:p>
    <w:p w:rsidR="0072519F" w:rsidRPr="00102F97" w:rsidRDefault="0072519F" w:rsidP="0072519F">
      <w:pPr>
        <w:jc w:val="both"/>
        <w:rPr>
          <w:color w:val="FF0000"/>
          <w:sz w:val="28"/>
          <w:szCs w:val="28"/>
        </w:rPr>
      </w:pPr>
      <w:r w:rsidRPr="0072519F">
        <w:rPr>
          <w:i/>
          <w:sz w:val="28"/>
          <w:szCs w:val="28"/>
        </w:rPr>
        <w:t>Необходимое техническое оборудование</w:t>
      </w:r>
      <w:r>
        <w:rPr>
          <w:i/>
          <w:sz w:val="28"/>
          <w:szCs w:val="28"/>
        </w:rPr>
        <w:t>:</w:t>
      </w:r>
      <w:r>
        <w:rPr>
          <w:sz w:val="28"/>
          <w:szCs w:val="28"/>
        </w:rPr>
        <w:t xml:space="preserve"> компьютер, проектор, интерактивная доска, </w:t>
      </w:r>
      <w:r w:rsidR="00DE4819" w:rsidRPr="00102F97">
        <w:rPr>
          <w:sz w:val="28"/>
          <w:szCs w:val="28"/>
        </w:rPr>
        <w:t>веер с согласными, цифровой ряд</w:t>
      </w:r>
      <w:r w:rsidR="00704E3C">
        <w:rPr>
          <w:sz w:val="28"/>
          <w:szCs w:val="28"/>
        </w:rPr>
        <w:t>.</w:t>
      </w:r>
    </w:p>
    <w:p w:rsidR="00DE4819" w:rsidRDefault="00DE4819" w:rsidP="0072519F">
      <w:pPr>
        <w:jc w:val="both"/>
        <w:rPr>
          <w:sz w:val="28"/>
          <w:szCs w:val="28"/>
        </w:rPr>
      </w:pPr>
      <w:r w:rsidRPr="00DE4819">
        <w:rPr>
          <w:i/>
          <w:sz w:val="28"/>
          <w:szCs w:val="28"/>
        </w:rPr>
        <w:t>Использованные технологии</w:t>
      </w:r>
      <w:r>
        <w:rPr>
          <w:i/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проблемно-диалогическая</w:t>
      </w:r>
      <w:proofErr w:type="gramEnd"/>
      <w:r>
        <w:rPr>
          <w:sz w:val="28"/>
          <w:szCs w:val="28"/>
        </w:rPr>
        <w:t>, ИКТ-техно</w:t>
      </w:r>
      <w:r w:rsidR="00704E3C">
        <w:rPr>
          <w:sz w:val="28"/>
          <w:szCs w:val="28"/>
        </w:rPr>
        <w:t>логи</w:t>
      </w:r>
      <w:r w:rsidR="00AD6207">
        <w:rPr>
          <w:sz w:val="28"/>
          <w:szCs w:val="28"/>
        </w:rPr>
        <w:t>я</w:t>
      </w:r>
      <w:r w:rsidR="00704E3C">
        <w:rPr>
          <w:sz w:val="28"/>
          <w:szCs w:val="28"/>
        </w:rPr>
        <w:t>.</w:t>
      </w:r>
    </w:p>
    <w:p w:rsidR="00DE4819" w:rsidRPr="00DE4819" w:rsidRDefault="00DE4819" w:rsidP="0072519F">
      <w:pPr>
        <w:jc w:val="both"/>
        <w:rPr>
          <w:sz w:val="28"/>
          <w:szCs w:val="28"/>
        </w:rPr>
      </w:pPr>
    </w:p>
    <w:p w:rsidR="00E32070" w:rsidRDefault="00E32070" w:rsidP="00E32070">
      <w:pPr>
        <w:jc w:val="both"/>
      </w:pPr>
    </w:p>
    <w:tbl>
      <w:tblPr>
        <w:tblStyle w:val="ae"/>
        <w:tblW w:w="15261" w:type="dxa"/>
        <w:tblInd w:w="-176" w:type="dxa"/>
        <w:tblLayout w:type="fixed"/>
        <w:tblLook w:val="04A0"/>
      </w:tblPr>
      <w:tblGrid>
        <w:gridCol w:w="1844"/>
        <w:gridCol w:w="2268"/>
        <w:gridCol w:w="2383"/>
        <w:gridCol w:w="2096"/>
        <w:gridCol w:w="2472"/>
        <w:gridCol w:w="2112"/>
        <w:gridCol w:w="2086"/>
      </w:tblGrid>
      <w:tr w:rsidR="008826D7" w:rsidTr="00AD6207">
        <w:tc>
          <w:tcPr>
            <w:tcW w:w="1844" w:type="dxa"/>
            <w:vMerge w:val="restart"/>
          </w:tcPr>
          <w:p w:rsidR="008826D7" w:rsidRPr="00AD6207" w:rsidRDefault="008826D7" w:rsidP="00AD6207">
            <w:r w:rsidRPr="00AD6207">
              <w:t>Основные этапы организации учебной деятельности</w:t>
            </w:r>
          </w:p>
        </w:tc>
        <w:tc>
          <w:tcPr>
            <w:tcW w:w="13417" w:type="dxa"/>
            <w:gridSpan w:val="6"/>
          </w:tcPr>
          <w:p w:rsidR="008826D7" w:rsidRPr="00AD6207" w:rsidRDefault="008826D7" w:rsidP="00AD6207">
            <w:r w:rsidRPr="00AD6207">
              <w:t>Содержание педагогического взаимодействия</w:t>
            </w:r>
          </w:p>
        </w:tc>
      </w:tr>
      <w:tr w:rsidR="008826D7" w:rsidTr="00AD6207">
        <w:tc>
          <w:tcPr>
            <w:tcW w:w="1844" w:type="dxa"/>
            <w:vMerge/>
          </w:tcPr>
          <w:p w:rsidR="008826D7" w:rsidRPr="00AD6207" w:rsidRDefault="008826D7" w:rsidP="00AD6207"/>
        </w:tc>
        <w:tc>
          <w:tcPr>
            <w:tcW w:w="2268" w:type="dxa"/>
            <w:vMerge w:val="restart"/>
          </w:tcPr>
          <w:p w:rsidR="008826D7" w:rsidRPr="00AD6207" w:rsidRDefault="00704E3C" w:rsidP="00AD6207">
            <w:r w:rsidRPr="00AD6207">
              <w:t>Используемый дидактический и наглядный материал</w:t>
            </w:r>
          </w:p>
        </w:tc>
        <w:tc>
          <w:tcPr>
            <w:tcW w:w="2383" w:type="dxa"/>
            <w:vMerge w:val="restart"/>
          </w:tcPr>
          <w:p w:rsidR="008826D7" w:rsidRPr="00AD6207" w:rsidRDefault="008826D7" w:rsidP="00AD6207">
            <w:r w:rsidRPr="00AD6207">
              <w:t>Деятельность учителя</w:t>
            </w:r>
          </w:p>
        </w:tc>
        <w:tc>
          <w:tcPr>
            <w:tcW w:w="2096" w:type="dxa"/>
            <w:vMerge w:val="restart"/>
          </w:tcPr>
          <w:p w:rsidR="008826D7" w:rsidRPr="00AD6207" w:rsidRDefault="008826D7" w:rsidP="00AD6207">
            <w:r w:rsidRPr="00AD6207">
              <w:t xml:space="preserve">Деятельность </w:t>
            </w:r>
            <w:proofErr w:type="gramStart"/>
            <w:r w:rsidRPr="00AD6207">
              <w:t>обучающих</w:t>
            </w:r>
            <w:r w:rsidR="00AD6207">
              <w:t>ся</w:t>
            </w:r>
            <w:proofErr w:type="gramEnd"/>
          </w:p>
        </w:tc>
        <w:tc>
          <w:tcPr>
            <w:tcW w:w="6670" w:type="dxa"/>
            <w:gridSpan w:val="3"/>
          </w:tcPr>
          <w:p w:rsidR="008826D7" w:rsidRPr="00AD6207" w:rsidRDefault="008826D7" w:rsidP="00AD6207">
            <w:r w:rsidRPr="00AD6207">
              <w:t>Формируемые способы деятельности</w:t>
            </w:r>
          </w:p>
        </w:tc>
      </w:tr>
      <w:tr w:rsidR="008826D7" w:rsidTr="00AD6207">
        <w:tc>
          <w:tcPr>
            <w:tcW w:w="1844" w:type="dxa"/>
            <w:vMerge/>
          </w:tcPr>
          <w:p w:rsidR="008826D7" w:rsidRPr="00AD6207" w:rsidRDefault="008826D7" w:rsidP="00AD6207"/>
        </w:tc>
        <w:tc>
          <w:tcPr>
            <w:tcW w:w="2268" w:type="dxa"/>
            <w:vMerge/>
          </w:tcPr>
          <w:p w:rsidR="008826D7" w:rsidRPr="00AD6207" w:rsidRDefault="008826D7" w:rsidP="00AD6207"/>
        </w:tc>
        <w:tc>
          <w:tcPr>
            <w:tcW w:w="2383" w:type="dxa"/>
            <w:vMerge/>
          </w:tcPr>
          <w:p w:rsidR="008826D7" w:rsidRPr="00AD6207" w:rsidRDefault="008826D7" w:rsidP="00AD6207"/>
        </w:tc>
        <w:tc>
          <w:tcPr>
            <w:tcW w:w="2096" w:type="dxa"/>
            <w:vMerge/>
          </w:tcPr>
          <w:p w:rsidR="008826D7" w:rsidRPr="00AD6207" w:rsidRDefault="008826D7" w:rsidP="00AD6207"/>
        </w:tc>
        <w:tc>
          <w:tcPr>
            <w:tcW w:w="2472" w:type="dxa"/>
          </w:tcPr>
          <w:p w:rsidR="008826D7" w:rsidRPr="00AD6207" w:rsidRDefault="008826D7" w:rsidP="00AD6207">
            <w:r w:rsidRPr="00AD6207">
              <w:t>Познавательная</w:t>
            </w:r>
          </w:p>
        </w:tc>
        <w:tc>
          <w:tcPr>
            <w:tcW w:w="2112" w:type="dxa"/>
          </w:tcPr>
          <w:p w:rsidR="008826D7" w:rsidRPr="00AD6207" w:rsidRDefault="008826D7" w:rsidP="00AD6207">
            <w:r w:rsidRPr="00AD6207">
              <w:t>Коммуникативная</w:t>
            </w:r>
          </w:p>
        </w:tc>
        <w:tc>
          <w:tcPr>
            <w:tcW w:w="2086" w:type="dxa"/>
          </w:tcPr>
          <w:p w:rsidR="008826D7" w:rsidRPr="00AD6207" w:rsidRDefault="008826D7" w:rsidP="00AD6207">
            <w:r w:rsidRPr="00AD6207">
              <w:t>Регулятивная</w:t>
            </w:r>
          </w:p>
        </w:tc>
      </w:tr>
      <w:tr w:rsidR="008826D7" w:rsidTr="00AD6207">
        <w:trPr>
          <w:trHeight w:val="3791"/>
        </w:trPr>
        <w:tc>
          <w:tcPr>
            <w:tcW w:w="1844" w:type="dxa"/>
          </w:tcPr>
          <w:p w:rsidR="008826D7" w:rsidRPr="00AD6207" w:rsidRDefault="008826D7" w:rsidP="008826D7">
            <w:pPr>
              <w:widowControl w:val="0"/>
              <w:tabs>
                <w:tab w:val="left" w:pos="0"/>
                <w:tab w:val="left" w:pos="252"/>
                <w:tab w:val="left" w:pos="297"/>
                <w:tab w:val="left" w:pos="432"/>
                <w:tab w:val="left" w:pos="687"/>
              </w:tabs>
              <w:autoSpaceDE w:val="0"/>
              <w:snapToGrid w:val="0"/>
              <w:ind w:right="-108"/>
            </w:pPr>
            <w:r w:rsidRPr="00AD6207">
              <w:t>1. Актуализация знаний.</w:t>
            </w:r>
          </w:p>
          <w:p w:rsidR="008826D7" w:rsidRPr="00AD6207" w:rsidRDefault="008826D7" w:rsidP="008826D7">
            <w:pPr>
              <w:widowControl w:val="0"/>
              <w:tabs>
                <w:tab w:val="left" w:pos="0"/>
                <w:tab w:val="left" w:pos="252"/>
                <w:tab w:val="left" w:pos="297"/>
                <w:tab w:val="left" w:pos="432"/>
                <w:tab w:val="left" w:pos="687"/>
              </w:tabs>
              <w:autoSpaceDE w:val="0"/>
              <w:snapToGrid w:val="0"/>
              <w:ind w:right="-108"/>
            </w:pPr>
            <w:r w:rsidRPr="00AD6207">
              <w:t>Постановка учебной задачи</w:t>
            </w:r>
          </w:p>
          <w:p w:rsidR="008826D7" w:rsidRPr="009621F9" w:rsidRDefault="008826D7" w:rsidP="008826D7">
            <w:pPr>
              <w:widowControl w:val="0"/>
              <w:tabs>
                <w:tab w:val="left" w:pos="0"/>
                <w:tab w:val="left" w:pos="252"/>
                <w:tab w:val="left" w:pos="297"/>
                <w:tab w:val="left" w:pos="432"/>
                <w:tab w:val="left" w:pos="687"/>
              </w:tabs>
              <w:autoSpaceDE w:val="0"/>
              <w:snapToGrid w:val="0"/>
              <w:ind w:right="-108"/>
              <w:rPr>
                <w:b/>
              </w:rPr>
            </w:pPr>
          </w:p>
          <w:p w:rsidR="008826D7" w:rsidRDefault="008826D7" w:rsidP="00E32070">
            <w:pPr>
              <w:jc w:val="both"/>
            </w:pPr>
          </w:p>
        </w:tc>
        <w:tc>
          <w:tcPr>
            <w:tcW w:w="2268" w:type="dxa"/>
          </w:tcPr>
          <w:p w:rsidR="008826D7" w:rsidRDefault="008826D7" w:rsidP="00E32070">
            <w:pPr>
              <w:jc w:val="both"/>
            </w:pPr>
            <w:r w:rsidRPr="008826D7">
              <w:rPr>
                <w:noProof/>
              </w:rPr>
              <w:drawing>
                <wp:inline distT="0" distB="0" distL="0" distR="0">
                  <wp:extent cx="967269" cy="967269"/>
                  <wp:effectExtent l="19050" t="0" r="4281" b="0"/>
                  <wp:docPr id="1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085" cy="964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26D7">
              <w:rPr>
                <w:noProof/>
              </w:rPr>
              <w:drawing>
                <wp:inline distT="0" distB="0" distL="0" distR="0">
                  <wp:extent cx="710415" cy="899089"/>
                  <wp:effectExtent l="19050" t="0" r="0" b="0"/>
                  <wp:docPr id="19" name="Рисунок 1" descr="C:\Users\оа\Desktop\Работа\Картинки\1266651712_kopiya-ban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а\Desktop\Работа\Картинки\1266651712_kopiya-ban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76" cy="903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8826D7" w:rsidRPr="009621F9" w:rsidRDefault="008826D7" w:rsidP="008826D7">
            <w:pPr>
              <w:widowControl w:val="0"/>
              <w:tabs>
                <w:tab w:val="left" w:pos="0"/>
              </w:tabs>
              <w:autoSpaceDE w:val="0"/>
              <w:snapToGrid w:val="0"/>
            </w:pPr>
            <w:r w:rsidRPr="009621F9">
              <w:t>Вызов уже имеющихся з</w:t>
            </w:r>
            <w:r w:rsidR="00CC127C">
              <w:t>наний. Определение темы занятия.</w:t>
            </w:r>
          </w:p>
          <w:p w:rsidR="008826D7" w:rsidRDefault="008826D7" w:rsidP="008826D7">
            <w:pPr>
              <w:widowControl w:val="0"/>
              <w:tabs>
                <w:tab w:val="left" w:pos="0"/>
              </w:tabs>
              <w:autoSpaceDE w:val="0"/>
              <w:snapToGrid w:val="0"/>
            </w:pPr>
            <w:r w:rsidRPr="009621F9">
              <w:t>Погружение в проблему</w:t>
            </w:r>
            <w:r>
              <w:t>.</w:t>
            </w:r>
          </w:p>
          <w:p w:rsidR="008826D7" w:rsidRDefault="008826D7" w:rsidP="008826D7">
            <w:pPr>
              <w:widowControl w:val="0"/>
              <w:tabs>
                <w:tab w:val="left" w:pos="0"/>
              </w:tabs>
              <w:autoSpaceDE w:val="0"/>
              <w:snapToGrid w:val="0"/>
            </w:pPr>
          </w:p>
          <w:p w:rsidR="008826D7" w:rsidRDefault="002F1606" w:rsidP="008826D7">
            <w:pPr>
              <w:widowControl w:val="0"/>
              <w:tabs>
                <w:tab w:val="left" w:pos="0"/>
              </w:tabs>
              <w:autoSpaceDE w:val="0"/>
              <w:snapToGrid w:val="0"/>
            </w:pPr>
            <w:r>
              <w:t>П</w:t>
            </w:r>
            <w:r w:rsidR="008826D7" w:rsidRPr="00E36F35">
              <w:t>оложительный настрой на работу и сотрудничество.</w:t>
            </w:r>
          </w:p>
          <w:p w:rsidR="008826D7" w:rsidRDefault="008826D7" w:rsidP="00E32070">
            <w:pPr>
              <w:jc w:val="both"/>
            </w:pPr>
          </w:p>
        </w:tc>
        <w:tc>
          <w:tcPr>
            <w:tcW w:w="2096" w:type="dxa"/>
          </w:tcPr>
          <w:p w:rsidR="008826D7" w:rsidRPr="009621F9" w:rsidRDefault="008826D7" w:rsidP="002B6B3B">
            <w:pPr>
              <w:widowControl w:val="0"/>
              <w:tabs>
                <w:tab w:val="left" w:pos="0"/>
              </w:tabs>
              <w:autoSpaceDE w:val="0"/>
              <w:snapToGrid w:val="0"/>
            </w:pPr>
            <w:r w:rsidRPr="009621F9">
              <w:t>Определение первых звуков в словах, характеристика их. Обозначение звуков буквами.</w:t>
            </w:r>
          </w:p>
          <w:p w:rsidR="008826D7" w:rsidRPr="009621F9" w:rsidRDefault="008826D7" w:rsidP="002B6B3B">
            <w:pPr>
              <w:widowControl w:val="0"/>
              <w:tabs>
                <w:tab w:val="left" w:pos="0"/>
              </w:tabs>
              <w:autoSpaceDE w:val="0"/>
              <w:snapToGrid w:val="0"/>
            </w:pPr>
            <w:r w:rsidRPr="009621F9">
              <w:t>Запись темы занятия в тетрадь.</w:t>
            </w:r>
          </w:p>
        </w:tc>
        <w:tc>
          <w:tcPr>
            <w:tcW w:w="2472" w:type="dxa"/>
          </w:tcPr>
          <w:p w:rsidR="008826D7" w:rsidRPr="009621F9" w:rsidRDefault="008826D7" w:rsidP="008826D7">
            <w:pPr>
              <w:widowControl w:val="0"/>
              <w:tabs>
                <w:tab w:val="left" w:pos="0"/>
              </w:tabs>
              <w:autoSpaceDE w:val="0"/>
              <w:snapToGrid w:val="0"/>
            </w:pPr>
            <w:r w:rsidRPr="009621F9">
              <w:t>1.Ориентироваться в своей системе знаний и осознавать необходимость нового знания.</w:t>
            </w:r>
          </w:p>
          <w:p w:rsidR="008826D7" w:rsidRPr="009621F9" w:rsidRDefault="008826D7" w:rsidP="008826D7">
            <w:pPr>
              <w:widowControl w:val="0"/>
              <w:tabs>
                <w:tab w:val="left" w:pos="0"/>
              </w:tabs>
              <w:autoSpaceDE w:val="0"/>
              <w:snapToGrid w:val="0"/>
            </w:pPr>
            <w:r w:rsidRPr="009621F9">
              <w:t xml:space="preserve"> 2.</w:t>
            </w:r>
            <w:r w:rsidRPr="009621F9">
              <w:rPr>
                <w:b/>
              </w:rPr>
              <w:t xml:space="preserve"> </w:t>
            </w:r>
            <w:r>
              <w:t>В</w:t>
            </w:r>
            <w:r w:rsidRPr="009621F9">
              <w:t>ыстраивать логическую цепь рассуждений</w:t>
            </w:r>
          </w:p>
          <w:p w:rsidR="008826D7" w:rsidRDefault="008826D7" w:rsidP="002F1606">
            <w:pPr>
              <w:widowControl w:val="0"/>
              <w:tabs>
                <w:tab w:val="left" w:pos="0"/>
              </w:tabs>
              <w:autoSpaceDE w:val="0"/>
              <w:snapToGrid w:val="0"/>
            </w:pPr>
            <w:r w:rsidRPr="009621F9">
              <w:t xml:space="preserve">3. </w:t>
            </w:r>
            <w:r>
              <w:t>С</w:t>
            </w:r>
            <w:r w:rsidR="002F1606">
              <w:t>амостоятельно выделять и формулировать познавательные</w:t>
            </w:r>
            <w:r w:rsidRPr="009621F9">
              <w:t xml:space="preserve"> цели</w:t>
            </w:r>
          </w:p>
        </w:tc>
        <w:tc>
          <w:tcPr>
            <w:tcW w:w="2112" w:type="dxa"/>
            <w:vAlign w:val="center"/>
          </w:tcPr>
          <w:p w:rsidR="008826D7" w:rsidRPr="009621F9" w:rsidRDefault="0063254B" w:rsidP="002B6B3B">
            <w:pPr>
              <w:widowControl w:val="0"/>
              <w:tabs>
                <w:tab w:val="left" w:pos="0"/>
              </w:tabs>
              <w:autoSpaceDE w:val="0"/>
              <w:snapToGrid w:val="0"/>
              <w:ind w:right="-97"/>
              <w:rPr>
                <w:color w:val="000000"/>
              </w:rPr>
            </w:pPr>
            <w:r>
              <w:rPr>
                <w:color w:val="000000"/>
              </w:rPr>
              <w:t>О</w:t>
            </w:r>
            <w:r w:rsidR="008826D7" w:rsidRPr="009621F9">
              <w:rPr>
                <w:color w:val="000000"/>
              </w:rPr>
              <w:t xml:space="preserve">формлять свои мысли в устной форме </w:t>
            </w:r>
          </w:p>
          <w:p w:rsidR="008826D7" w:rsidRDefault="008826D7" w:rsidP="002B6B3B">
            <w:pPr>
              <w:widowControl w:val="0"/>
              <w:tabs>
                <w:tab w:val="left" w:pos="0"/>
              </w:tabs>
              <w:autoSpaceDE w:val="0"/>
              <w:snapToGrid w:val="0"/>
              <w:ind w:right="-97"/>
              <w:rPr>
                <w:color w:val="000000"/>
              </w:rPr>
            </w:pPr>
          </w:p>
          <w:p w:rsidR="008826D7" w:rsidRDefault="008826D7" w:rsidP="002B6B3B">
            <w:pPr>
              <w:widowControl w:val="0"/>
              <w:tabs>
                <w:tab w:val="left" w:pos="0"/>
              </w:tabs>
              <w:autoSpaceDE w:val="0"/>
              <w:snapToGrid w:val="0"/>
              <w:ind w:right="-97"/>
              <w:rPr>
                <w:color w:val="000000"/>
              </w:rPr>
            </w:pPr>
          </w:p>
          <w:p w:rsidR="008826D7" w:rsidRDefault="008826D7" w:rsidP="002B6B3B">
            <w:pPr>
              <w:widowControl w:val="0"/>
              <w:tabs>
                <w:tab w:val="left" w:pos="0"/>
              </w:tabs>
              <w:autoSpaceDE w:val="0"/>
              <w:snapToGrid w:val="0"/>
              <w:ind w:right="-97"/>
              <w:rPr>
                <w:color w:val="000000"/>
              </w:rPr>
            </w:pPr>
          </w:p>
          <w:p w:rsidR="008826D7" w:rsidRPr="009621F9" w:rsidRDefault="008826D7" w:rsidP="002B6B3B">
            <w:pPr>
              <w:widowControl w:val="0"/>
              <w:tabs>
                <w:tab w:val="left" w:pos="0"/>
              </w:tabs>
              <w:autoSpaceDE w:val="0"/>
              <w:snapToGrid w:val="0"/>
              <w:ind w:right="-97"/>
              <w:rPr>
                <w:color w:val="000000"/>
              </w:rPr>
            </w:pPr>
          </w:p>
          <w:p w:rsidR="008826D7" w:rsidRPr="009621F9" w:rsidRDefault="008826D7" w:rsidP="002B6B3B">
            <w:pPr>
              <w:widowControl w:val="0"/>
              <w:tabs>
                <w:tab w:val="left" w:pos="0"/>
              </w:tabs>
              <w:autoSpaceDE w:val="0"/>
              <w:snapToGrid w:val="0"/>
              <w:ind w:right="-97"/>
              <w:rPr>
                <w:color w:val="000000"/>
              </w:rPr>
            </w:pPr>
          </w:p>
          <w:p w:rsidR="008826D7" w:rsidRPr="009621F9" w:rsidRDefault="008826D7" w:rsidP="002B6B3B">
            <w:pPr>
              <w:widowControl w:val="0"/>
              <w:tabs>
                <w:tab w:val="left" w:pos="0"/>
              </w:tabs>
              <w:autoSpaceDE w:val="0"/>
              <w:snapToGrid w:val="0"/>
              <w:ind w:right="-97"/>
              <w:rPr>
                <w:color w:val="000000"/>
              </w:rPr>
            </w:pPr>
          </w:p>
          <w:p w:rsidR="008826D7" w:rsidRDefault="008826D7" w:rsidP="002B6B3B">
            <w:pPr>
              <w:widowControl w:val="0"/>
              <w:tabs>
                <w:tab w:val="left" w:pos="0"/>
              </w:tabs>
              <w:autoSpaceDE w:val="0"/>
              <w:snapToGrid w:val="0"/>
              <w:ind w:right="-97"/>
              <w:rPr>
                <w:color w:val="000000"/>
              </w:rPr>
            </w:pPr>
          </w:p>
          <w:p w:rsidR="008826D7" w:rsidRDefault="008826D7" w:rsidP="002B6B3B">
            <w:pPr>
              <w:widowControl w:val="0"/>
              <w:tabs>
                <w:tab w:val="left" w:pos="0"/>
              </w:tabs>
              <w:autoSpaceDE w:val="0"/>
              <w:snapToGrid w:val="0"/>
              <w:ind w:right="-97"/>
              <w:rPr>
                <w:color w:val="000000"/>
              </w:rPr>
            </w:pPr>
          </w:p>
          <w:p w:rsidR="008826D7" w:rsidRPr="009621F9" w:rsidRDefault="008826D7" w:rsidP="002B6B3B">
            <w:pPr>
              <w:widowControl w:val="0"/>
              <w:tabs>
                <w:tab w:val="left" w:pos="0"/>
              </w:tabs>
              <w:autoSpaceDE w:val="0"/>
              <w:snapToGrid w:val="0"/>
              <w:ind w:right="-97"/>
              <w:rPr>
                <w:color w:val="000000"/>
              </w:rPr>
            </w:pPr>
          </w:p>
          <w:p w:rsidR="008826D7" w:rsidRPr="009621F9" w:rsidRDefault="008826D7" w:rsidP="002B6B3B">
            <w:pPr>
              <w:widowControl w:val="0"/>
              <w:tabs>
                <w:tab w:val="left" w:pos="0"/>
              </w:tabs>
              <w:autoSpaceDE w:val="0"/>
              <w:snapToGrid w:val="0"/>
              <w:ind w:right="-97"/>
              <w:rPr>
                <w:color w:val="000000"/>
              </w:rPr>
            </w:pPr>
          </w:p>
          <w:p w:rsidR="008826D7" w:rsidRPr="009621F9" w:rsidRDefault="008826D7" w:rsidP="002B6B3B">
            <w:pPr>
              <w:widowControl w:val="0"/>
              <w:tabs>
                <w:tab w:val="left" w:pos="0"/>
              </w:tabs>
              <w:autoSpaceDE w:val="0"/>
              <w:snapToGrid w:val="0"/>
              <w:ind w:right="-97"/>
              <w:rPr>
                <w:color w:val="000000"/>
              </w:rPr>
            </w:pPr>
          </w:p>
          <w:p w:rsidR="008826D7" w:rsidRPr="009621F9" w:rsidRDefault="008826D7" w:rsidP="002B6B3B">
            <w:pPr>
              <w:widowControl w:val="0"/>
              <w:tabs>
                <w:tab w:val="left" w:pos="0"/>
              </w:tabs>
              <w:autoSpaceDE w:val="0"/>
              <w:snapToGrid w:val="0"/>
              <w:ind w:right="-97"/>
            </w:pPr>
          </w:p>
        </w:tc>
        <w:tc>
          <w:tcPr>
            <w:tcW w:w="2086" w:type="dxa"/>
            <w:vAlign w:val="center"/>
          </w:tcPr>
          <w:p w:rsidR="008826D7" w:rsidRPr="009621F9" w:rsidRDefault="0063254B" w:rsidP="002B6B3B">
            <w:pPr>
              <w:widowControl w:val="0"/>
              <w:tabs>
                <w:tab w:val="left" w:pos="0"/>
              </w:tabs>
              <w:autoSpaceDE w:val="0"/>
              <w:snapToGrid w:val="0"/>
            </w:pPr>
            <w:r>
              <w:t>О</w:t>
            </w:r>
            <w:r w:rsidR="008826D7" w:rsidRPr="009621F9">
              <w:t xml:space="preserve">пределять цель учебной деятельности с помощью учителя </w:t>
            </w:r>
          </w:p>
          <w:p w:rsidR="008826D7" w:rsidRPr="009621F9" w:rsidRDefault="002F1606" w:rsidP="002B6B3B">
            <w:pPr>
              <w:widowControl w:val="0"/>
              <w:tabs>
                <w:tab w:val="left" w:pos="0"/>
              </w:tabs>
              <w:autoSpaceDE w:val="0"/>
              <w:snapToGrid w:val="0"/>
            </w:pPr>
            <w:r>
              <w:t xml:space="preserve">Принимать и сохранять </w:t>
            </w:r>
            <w:r w:rsidR="008826D7" w:rsidRPr="009621F9">
              <w:t>учебную цель и задачу.</w:t>
            </w:r>
          </w:p>
          <w:p w:rsidR="008826D7" w:rsidRPr="009621F9" w:rsidRDefault="008826D7" w:rsidP="002B6B3B">
            <w:pPr>
              <w:widowControl w:val="0"/>
              <w:tabs>
                <w:tab w:val="left" w:pos="0"/>
              </w:tabs>
              <w:autoSpaceDE w:val="0"/>
              <w:snapToGrid w:val="0"/>
            </w:pPr>
          </w:p>
          <w:p w:rsidR="008826D7" w:rsidRPr="009621F9" w:rsidRDefault="008826D7" w:rsidP="002B6B3B">
            <w:pPr>
              <w:widowControl w:val="0"/>
              <w:tabs>
                <w:tab w:val="left" w:pos="0"/>
              </w:tabs>
              <w:autoSpaceDE w:val="0"/>
              <w:snapToGrid w:val="0"/>
            </w:pPr>
          </w:p>
          <w:p w:rsidR="008826D7" w:rsidRDefault="008826D7" w:rsidP="002B6B3B">
            <w:pPr>
              <w:widowControl w:val="0"/>
              <w:tabs>
                <w:tab w:val="left" w:pos="0"/>
              </w:tabs>
              <w:autoSpaceDE w:val="0"/>
              <w:snapToGrid w:val="0"/>
            </w:pPr>
          </w:p>
          <w:p w:rsidR="0063254B" w:rsidRDefault="0063254B" w:rsidP="002B6B3B">
            <w:pPr>
              <w:widowControl w:val="0"/>
              <w:tabs>
                <w:tab w:val="left" w:pos="0"/>
              </w:tabs>
              <w:autoSpaceDE w:val="0"/>
              <w:snapToGrid w:val="0"/>
            </w:pPr>
          </w:p>
          <w:p w:rsidR="0063254B" w:rsidRDefault="0063254B" w:rsidP="002B6B3B">
            <w:pPr>
              <w:widowControl w:val="0"/>
              <w:tabs>
                <w:tab w:val="left" w:pos="0"/>
              </w:tabs>
              <w:autoSpaceDE w:val="0"/>
              <w:snapToGrid w:val="0"/>
            </w:pPr>
          </w:p>
          <w:p w:rsidR="0063254B" w:rsidRDefault="0063254B" w:rsidP="002B6B3B">
            <w:pPr>
              <w:widowControl w:val="0"/>
              <w:tabs>
                <w:tab w:val="left" w:pos="0"/>
              </w:tabs>
              <w:autoSpaceDE w:val="0"/>
              <w:snapToGrid w:val="0"/>
            </w:pPr>
          </w:p>
          <w:p w:rsidR="0063254B" w:rsidRPr="009621F9" w:rsidRDefault="0063254B" w:rsidP="002B6B3B">
            <w:pPr>
              <w:widowControl w:val="0"/>
              <w:tabs>
                <w:tab w:val="left" w:pos="0"/>
              </w:tabs>
              <w:autoSpaceDE w:val="0"/>
              <w:snapToGrid w:val="0"/>
            </w:pPr>
          </w:p>
        </w:tc>
      </w:tr>
      <w:tr w:rsidR="008826D7" w:rsidTr="00AD6207">
        <w:tc>
          <w:tcPr>
            <w:tcW w:w="1844" w:type="dxa"/>
          </w:tcPr>
          <w:p w:rsidR="008826D7" w:rsidRPr="00AD6207" w:rsidRDefault="008826D7" w:rsidP="008826D7">
            <w:pPr>
              <w:widowControl w:val="0"/>
              <w:tabs>
                <w:tab w:val="left" w:pos="0"/>
                <w:tab w:val="left" w:pos="252"/>
                <w:tab w:val="left" w:pos="297"/>
                <w:tab w:val="left" w:pos="432"/>
                <w:tab w:val="left" w:pos="687"/>
              </w:tabs>
              <w:autoSpaceDE w:val="0"/>
              <w:snapToGrid w:val="0"/>
              <w:ind w:right="-108"/>
            </w:pPr>
            <w:r w:rsidRPr="00AD6207">
              <w:t>2. Первичная проверка понимания</w:t>
            </w:r>
          </w:p>
          <w:p w:rsidR="008826D7" w:rsidRDefault="008826D7" w:rsidP="008826D7">
            <w:pPr>
              <w:widowControl w:val="0"/>
              <w:tabs>
                <w:tab w:val="left" w:pos="0"/>
                <w:tab w:val="left" w:pos="252"/>
                <w:tab w:val="left" w:pos="297"/>
                <w:tab w:val="left" w:pos="432"/>
                <w:tab w:val="left" w:pos="687"/>
              </w:tabs>
              <w:autoSpaceDE w:val="0"/>
              <w:snapToGrid w:val="0"/>
              <w:ind w:right="-108"/>
              <w:rPr>
                <w:b/>
              </w:rPr>
            </w:pPr>
          </w:p>
          <w:p w:rsidR="008826D7" w:rsidRDefault="008826D7" w:rsidP="00E32070">
            <w:pPr>
              <w:jc w:val="both"/>
            </w:pPr>
          </w:p>
        </w:tc>
        <w:tc>
          <w:tcPr>
            <w:tcW w:w="2268" w:type="dxa"/>
          </w:tcPr>
          <w:p w:rsidR="00AD6207" w:rsidRDefault="008826D7" w:rsidP="008826D7">
            <w:pPr>
              <w:widowControl w:val="0"/>
              <w:tabs>
                <w:tab w:val="left" w:pos="0"/>
              </w:tabs>
              <w:autoSpaceDE w:val="0"/>
              <w:snapToGrid w:val="0"/>
            </w:pPr>
            <w:r w:rsidRPr="00E36F35">
              <w:lastRenderedPageBreak/>
              <w:t>1. Слоговая таблица,</w:t>
            </w:r>
          </w:p>
          <w:p w:rsidR="0063254B" w:rsidRDefault="0063254B" w:rsidP="008826D7">
            <w:pPr>
              <w:widowControl w:val="0"/>
              <w:tabs>
                <w:tab w:val="left" w:pos="0"/>
              </w:tabs>
              <w:autoSpaceDE w:val="0"/>
              <w:snapToGrid w:val="0"/>
            </w:pPr>
            <w:r w:rsidRPr="00314479">
              <w:object w:dxaOrig="4932" w:dyaOrig="36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1.1pt;height:89pt" o:ole="">
                  <v:imagedata r:id="rId8" o:title=""/>
                </v:shape>
                <o:OLEObject Type="Embed" ProgID="PowerPoint.Slide.12" ShapeID="_x0000_i1025" DrawAspect="Content" ObjectID="_1476625439" r:id="rId9"/>
              </w:object>
            </w:r>
          </w:p>
          <w:p w:rsidR="0063254B" w:rsidRDefault="0063254B" w:rsidP="008826D7">
            <w:pPr>
              <w:widowControl w:val="0"/>
              <w:tabs>
                <w:tab w:val="left" w:pos="0"/>
              </w:tabs>
              <w:autoSpaceDE w:val="0"/>
              <w:snapToGrid w:val="0"/>
            </w:pPr>
          </w:p>
          <w:p w:rsidR="008826D7" w:rsidRDefault="00AD6207" w:rsidP="008826D7">
            <w:pPr>
              <w:widowControl w:val="0"/>
              <w:tabs>
                <w:tab w:val="left" w:pos="0"/>
              </w:tabs>
              <w:autoSpaceDE w:val="0"/>
              <w:snapToGrid w:val="0"/>
            </w:pPr>
            <w:r>
              <w:t>2. В</w:t>
            </w:r>
            <w:r w:rsidR="008826D7" w:rsidRPr="00E36F35">
              <w:t>еер с согласными буквами</w:t>
            </w:r>
          </w:p>
          <w:p w:rsidR="008826D7" w:rsidRDefault="008826D7" w:rsidP="008826D7">
            <w:pPr>
              <w:widowControl w:val="0"/>
              <w:tabs>
                <w:tab w:val="left" w:pos="0"/>
              </w:tabs>
              <w:autoSpaceDE w:val="0"/>
              <w:snapToGrid w:val="0"/>
            </w:pPr>
          </w:p>
          <w:p w:rsidR="008826D7" w:rsidRDefault="008826D7" w:rsidP="00E32070">
            <w:pPr>
              <w:jc w:val="both"/>
            </w:pPr>
          </w:p>
        </w:tc>
        <w:tc>
          <w:tcPr>
            <w:tcW w:w="2383" w:type="dxa"/>
          </w:tcPr>
          <w:p w:rsidR="008826D7" w:rsidRDefault="008826D7" w:rsidP="008826D7">
            <w:pPr>
              <w:widowControl w:val="0"/>
              <w:tabs>
                <w:tab w:val="left" w:pos="0"/>
              </w:tabs>
              <w:autoSpaceDE w:val="0"/>
              <w:snapToGrid w:val="0"/>
            </w:pPr>
            <w:r w:rsidRPr="00E36F35">
              <w:lastRenderedPageBreak/>
              <w:t xml:space="preserve">Организовывает устную коллективную </w:t>
            </w:r>
            <w:r w:rsidRPr="00E36F35">
              <w:lastRenderedPageBreak/>
              <w:t>работу.</w:t>
            </w:r>
          </w:p>
          <w:p w:rsidR="008826D7" w:rsidRDefault="008826D7" w:rsidP="008826D7">
            <w:pPr>
              <w:widowControl w:val="0"/>
              <w:tabs>
                <w:tab w:val="left" w:pos="0"/>
              </w:tabs>
              <w:autoSpaceDE w:val="0"/>
              <w:snapToGrid w:val="0"/>
            </w:pPr>
            <w:r>
              <w:t>Вопросы к классу:</w:t>
            </w:r>
          </w:p>
          <w:p w:rsidR="008826D7" w:rsidRDefault="008826D7" w:rsidP="008826D7">
            <w:pPr>
              <w:widowControl w:val="0"/>
              <w:tabs>
                <w:tab w:val="left" w:pos="0"/>
              </w:tabs>
              <w:autoSpaceDE w:val="0"/>
              <w:snapToGrid w:val="0"/>
            </w:pPr>
            <w:r>
              <w:t>-Проч</w:t>
            </w:r>
            <w:r w:rsidR="002F1606">
              <w:t xml:space="preserve">итайте слоги с глухой согласной, слоги со звонкой согласной, </w:t>
            </w:r>
            <w:r>
              <w:t>слоги с мягкими согласными.</w:t>
            </w:r>
          </w:p>
          <w:p w:rsidR="008826D7" w:rsidRDefault="008826D7" w:rsidP="00FC4AD0">
            <w:pPr>
              <w:jc w:val="both"/>
            </w:pPr>
            <w:r>
              <w:t xml:space="preserve">- Показать на веере </w:t>
            </w:r>
            <w:r w:rsidR="00FC4AD0">
              <w:t>букву</w:t>
            </w:r>
            <w:r>
              <w:t>,</w:t>
            </w:r>
            <w:r w:rsidR="00FC4AD0">
              <w:t xml:space="preserve"> соответствующую звуку, который</w:t>
            </w:r>
            <w:r>
              <w:t xml:space="preserve"> вы услышите в слове (</w:t>
            </w:r>
            <w:proofErr w:type="gramStart"/>
            <w:r>
              <w:t>П</w:t>
            </w:r>
            <w:proofErr w:type="gramEnd"/>
            <w:r>
              <w:t xml:space="preserve"> и</w:t>
            </w:r>
            <w:r w:rsidR="0063254B">
              <w:t>ли</w:t>
            </w:r>
            <w:r>
              <w:t xml:space="preserve"> Б).</w:t>
            </w:r>
          </w:p>
        </w:tc>
        <w:tc>
          <w:tcPr>
            <w:tcW w:w="2096" w:type="dxa"/>
          </w:tcPr>
          <w:p w:rsidR="008826D7" w:rsidRPr="00E36F35" w:rsidRDefault="008826D7" w:rsidP="008826D7">
            <w:pPr>
              <w:widowControl w:val="0"/>
              <w:tabs>
                <w:tab w:val="left" w:pos="0"/>
              </w:tabs>
              <w:autoSpaceDE w:val="0"/>
              <w:snapToGrid w:val="0"/>
            </w:pPr>
            <w:r w:rsidRPr="00E36F35">
              <w:lastRenderedPageBreak/>
              <w:t xml:space="preserve">Чтение слогов с буквами </w:t>
            </w:r>
            <w:proofErr w:type="gramStart"/>
            <w:r w:rsidRPr="00E36F35">
              <w:t>П</w:t>
            </w:r>
            <w:proofErr w:type="gramEnd"/>
            <w:r w:rsidRPr="00E36F35">
              <w:t xml:space="preserve"> и Б.</w:t>
            </w:r>
          </w:p>
          <w:p w:rsidR="008826D7" w:rsidRDefault="008826D7" w:rsidP="008826D7">
            <w:pPr>
              <w:jc w:val="both"/>
            </w:pPr>
            <w:r w:rsidRPr="00E36F35">
              <w:t xml:space="preserve">Работа с веерами </w:t>
            </w:r>
            <w:r w:rsidRPr="00E36F35">
              <w:lastRenderedPageBreak/>
              <w:t>с согласными буквами.</w:t>
            </w:r>
          </w:p>
        </w:tc>
        <w:tc>
          <w:tcPr>
            <w:tcW w:w="2472" w:type="dxa"/>
          </w:tcPr>
          <w:p w:rsidR="008826D7" w:rsidRPr="00E36F35" w:rsidRDefault="00FC4AD0" w:rsidP="008826D7">
            <w:pPr>
              <w:widowControl w:val="0"/>
              <w:tabs>
                <w:tab w:val="left" w:pos="0"/>
              </w:tabs>
              <w:autoSpaceDE w:val="0"/>
              <w:snapToGrid w:val="0"/>
            </w:pPr>
            <w:r>
              <w:lastRenderedPageBreak/>
              <w:t>С</w:t>
            </w:r>
            <w:r w:rsidR="00AD6207">
              <w:t xml:space="preserve">лушать, </w:t>
            </w:r>
            <w:r w:rsidR="008826D7" w:rsidRPr="00E36F35">
              <w:t xml:space="preserve">слышать, </w:t>
            </w:r>
            <w:r w:rsidR="008826D7">
              <w:t xml:space="preserve"> </w:t>
            </w:r>
            <w:r w:rsidR="00E32DB5">
              <w:t>анализировать, сопоставлять</w:t>
            </w:r>
            <w:r>
              <w:t xml:space="preserve">, </w:t>
            </w:r>
            <w:r>
              <w:lastRenderedPageBreak/>
              <w:t>дифференцировать</w:t>
            </w:r>
            <w:r w:rsidR="00E32DB5">
              <w:t>.</w:t>
            </w:r>
          </w:p>
          <w:p w:rsidR="008826D7" w:rsidRDefault="008826D7" w:rsidP="00FC4AD0">
            <w:pPr>
              <w:widowControl w:val="0"/>
              <w:tabs>
                <w:tab w:val="left" w:pos="0"/>
              </w:tabs>
              <w:autoSpaceDE w:val="0"/>
              <w:snapToGrid w:val="0"/>
            </w:pPr>
          </w:p>
        </w:tc>
        <w:tc>
          <w:tcPr>
            <w:tcW w:w="2112" w:type="dxa"/>
          </w:tcPr>
          <w:p w:rsidR="008826D7" w:rsidRDefault="0063254B" w:rsidP="008826D7">
            <w:pPr>
              <w:widowControl w:val="0"/>
              <w:tabs>
                <w:tab w:val="left" w:pos="0"/>
              </w:tabs>
              <w:autoSpaceDE w:val="0"/>
              <w:snapToGrid w:val="0"/>
            </w:pPr>
            <w:r>
              <w:lastRenderedPageBreak/>
              <w:t>Организовывать и осуществлять</w:t>
            </w:r>
            <w:r w:rsidR="008826D7" w:rsidRPr="00E36F35">
              <w:t xml:space="preserve"> совм</w:t>
            </w:r>
            <w:r>
              <w:t xml:space="preserve">естную </w:t>
            </w:r>
            <w:r>
              <w:lastRenderedPageBreak/>
              <w:t>деятельность</w:t>
            </w:r>
            <w:r w:rsidR="008826D7" w:rsidRPr="00E36F35">
              <w:t>,  рефлексия своих действий</w:t>
            </w:r>
          </w:p>
          <w:p w:rsidR="008826D7" w:rsidRDefault="008826D7" w:rsidP="00E32070">
            <w:pPr>
              <w:jc w:val="both"/>
            </w:pPr>
          </w:p>
        </w:tc>
        <w:tc>
          <w:tcPr>
            <w:tcW w:w="2086" w:type="dxa"/>
          </w:tcPr>
          <w:p w:rsidR="008826D7" w:rsidRPr="00E36F35" w:rsidRDefault="0063254B" w:rsidP="008826D7">
            <w:pPr>
              <w:widowControl w:val="0"/>
              <w:tabs>
                <w:tab w:val="left" w:pos="0"/>
              </w:tabs>
              <w:autoSpaceDE w:val="0"/>
              <w:snapToGrid w:val="0"/>
            </w:pPr>
            <w:r>
              <w:lastRenderedPageBreak/>
              <w:t>Оценивать правильность</w:t>
            </w:r>
            <w:r w:rsidR="008826D7" w:rsidRPr="00E36F35">
              <w:t xml:space="preserve"> своих действий</w:t>
            </w:r>
          </w:p>
          <w:p w:rsidR="008826D7" w:rsidRDefault="008826D7" w:rsidP="008826D7">
            <w:pPr>
              <w:widowControl w:val="0"/>
              <w:tabs>
                <w:tab w:val="left" w:pos="0"/>
              </w:tabs>
              <w:autoSpaceDE w:val="0"/>
              <w:snapToGrid w:val="0"/>
            </w:pPr>
          </w:p>
          <w:p w:rsidR="008826D7" w:rsidRDefault="008826D7" w:rsidP="00E32070">
            <w:pPr>
              <w:jc w:val="both"/>
            </w:pPr>
          </w:p>
        </w:tc>
      </w:tr>
      <w:tr w:rsidR="00AD6207" w:rsidTr="00AD6207">
        <w:tc>
          <w:tcPr>
            <w:tcW w:w="1844" w:type="dxa"/>
            <w:vMerge w:val="restart"/>
          </w:tcPr>
          <w:p w:rsidR="00AD6207" w:rsidRDefault="00AD6207" w:rsidP="00E32DB5">
            <w:pPr>
              <w:tabs>
                <w:tab w:val="left" w:pos="284"/>
              </w:tabs>
              <w:jc w:val="both"/>
            </w:pPr>
            <w:r>
              <w:lastRenderedPageBreak/>
              <w:t>3</w:t>
            </w:r>
            <w:r w:rsidRPr="00AD6207">
              <w:t>. Закрепление знаний по теме</w:t>
            </w:r>
          </w:p>
        </w:tc>
        <w:tc>
          <w:tcPr>
            <w:tcW w:w="2268" w:type="dxa"/>
          </w:tcPr>
          <w:p w:rsidR="00AD6207" w:rsidRDefault="0063254B" w:rsidP="0024773D">
            <w:pPr>
              <w:jc w:val="both"/>
            </w:pPr>
            <w:r>
              <w:t xml:space="preserve">1. </w:t>
            </w:r>
            <w:r w:rsidR="00AD6207" w:rsidRPr="00D3418C">
              <w:t xml:space="preserve">Работа с </w:t>
            </w:r>
            <w:proofErr w:type="gramStart"/>
            <w:r w:rsidR="00AD6207" w:rsidRPr="00D3418C">
              <w:t>цифровым</w:t>
            </w:r>
            <w:proofErr w:type="gramEnd"/>
            <w:r w:rsidR="00AD6207" w:rsidRPr="00D3418C">
              <w:t xml:space="preserve"> рядом</w:t>
            </w:r>
          </w:p>
          <w:p w:rsidR="00AD6207" w:rsidRDefault="00AD6207" w:rsidP="0024773D">
            <w:pPr>
              <w:jc w:val="both"/>
            </w:pPr>
            <w:r w:rsidRPr="00102F97">
              <w:rPr>
                <w:noProof/>
              </w:rPr>
              <w:drawing>
                <wp:inline distT="0" distB="0" distL="0" distR="0">
                  <wp:extent cx="1300966" cy="1080285"/>
                  <wp:effectExtent l="19050" t="19050" r="13484" b="24615"/>
                  <wp:docPr id="21" name="Рисунок 5" descr="C:\Users\оа\Desktop\Новая папка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оа\Desktop\Новая папка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761" cy="1087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AD6207" w:rsidRPr="00AD6207" w:rsidRDefault="00AD6207" w:rsidP="0024773D">
            <w:pPr>
              <w:jc w:val="both"/>
            </w:pPr>
            <w:r w:rsidRPr="00AD6207">
              <w:t>Сохраняет интерес к теме при непосредственной работе с новой информацией.</w:t>
            </w:r>
          </w:p>
          <w:p w:rsidR="00AD6207" w:rsidRPr="00AD6207" w:rsidRDefault="00AD6207" w:rsidP="0024773D">
            <w:pPr>
              <w:jc w:val="both"/>
            </w:pPr>
            <w:r w:rsidRPr="00AD6207">
              <w:t xml:space="preserve">1. Определите куда спрятались звуки  Б и </w:t>
            </w:r>
            <w:proofErr w:type="gramStart"/>
            <w:r w:rsidRPr="00AD6207">
              <w:t>П</w:t>
            </w:r>
            <w:proofErr w:type="gramEnd"/>
            <w:r w:rsidRPr="00AD6207">
              <w:t xml:space="preserve"> в словах.</w:t>
            </w:r>
          </w:p>
          <w:p w:rsidR="00AD6207" w:rsidRPr="00AD6207" w:rsidRDefault="00AD6207" w:rsidP="0024773D">
            <w:pPr>
              <w:jc w:val="both"/>
            </w:pPr>
            <w:r w:rsidRPr="00AD6207">
              <w:t xml:space="preserve">2. Как </w:t>
            </w:r>
            <w:proofErr w:type="gramStart"/>
            <w:r w:rsidRPr="00AD6207">
              <w:t>назвать</w:t>
            </w:r>
            <w:proofErr w:type="gramEnd"/>
            <w:r w:rsidRPr="00AD6207">
              <w:t xml:space="preserve"> одним словом данные предметы?</w:t>
            </w:r>
          </w:p>
        </w:tc>
        <w:tc>
          <w:tcPr>
            <w:tcW w:w="2096" w:type="dxa"/>
          </w:tcPr>
          <w:p w:rsidR="00AD6207" w:rsidRPr="00AD6207" w:rsidRDefault="00AD6207" w:rsidP="0024773D">
            <w:pPr>
              <w:jc w:val="both"/>
            </w:pPr>
            <w:r w:rsidRPr="00AD6207">
              <w:t>Определяют количество звуков в слове, находят его место в слове.</w:t>
            </w:r>
          </w:p>
          <w:p w:rsidR="00AD6207" w:rsidRPr="00AD6207" w:rsidRDefault="00AD6207" w:rsidP="0024773D">
            <w:pPr>
              <w:jc w:val="both"/>
            </w:pPr>
            <w:r w:rsidRPr="00AD6207">
              <w:t>Проверяют правильность выполнения с помощью интерактивной доски.</w:t>
            </w:r>
          </w:p>
        </w:tc>
        <w:tc>
          <w:tcPr>
            <w:tcW w:w="2472" w:type="dxa"/>
          </w:tcPr>
          <w:p w:rsidR="00AD6207" w:rsidRPr="00AD6207" w:rsidRDefault="00AD6207" w:rsidP="0024773D">
            <w:pPr>
              <w:jc w:val="both"/>
            </w:pPr>
            <w:r w:rsidRPr="00AD6207">
              <w:t>Умение анализировать, действовать по заданному алгоритму.</w:t>
            </w:r>
          </w:p>
          <w:p w:rsidR="00AD6207" w:rsidRPr="00AD6207" w:rsidRDefault="00AD6207" w:rsidP="0024773D">
            <w:pPr>
              <w:jc w:val="both"/>
            </w:pPr>
            <w:r w:rsidRPr="00AD6207">
              <w:t>Обобщать, делать выводы.</w:t>
            </w:r>
          </w:p>
        </w:tc>
        <w:tc>
          <w:tcPr>
            <w:tcW w:w="2112" w:type="dxa"/>
          </w:tcPr>
          <w:p w:rsidR="00AD6207" w:rsidRPr="00AD6207" w:rsidRDefault="00AD6207" w:rsidP="0024773D">
            <w:pPr>
              <w:widowControl w:val="0"/>
              <w:tabs>
                <w:tab w:val="left" w:pos="0"/>
              </w:tabs>
              <w:autoSpaceDE w:val="0"/>
              <w:snapToGrid w:val="0"/>
            </w:pPr>
            <w:r w:rsidRPr="00AD6207">
              <w:t>Обсуждать в ходе индивидуальной деятельности возникающие проблемы.</w:t>
            </w:r>
          </w:p>
          <w:p w:rsidR="00AD6207" w:rsidRPr="00AD6207" w:rsidRDefault="00AD6207" w:rsidP="0024773D">
            <w:pPr>
              <w:jc w:val="both"/>
            </w:pPr>
          </w:p>
        </w:tc>
        <w:tc>
          <w:tcPr>
            <w:tcW w:w="2086" w:type="dxa"/>
          </w:tcPr>
          <w:p w:rsidR="00AD6207" w:rsidRPr="00AD6207" w:rsidRDefault="00AD6207" w:rsidP="0024773D">
            <w:pPr>
              <w:widowControl w:val="0"/>
              <w:tabs>
                <w:tab w:val="left" w:pos="0"/>
              </w:tabs>
              <w:autoSpaceDE w:val="0"/>
              <w:snapToGrid w:val="0"/>
            </w:pPr>
            <w:r w:rsidRPr="00AD6207">
              <w:t>Умение корректировать и оценивать выполнение задания</w:t>
            </w:r>
          </w:p>
          <w:p w:rsidR="00AD6207" w:rsidRPr="00AD6207" w:rsidRDefault="00AD6207" w:rsidP="0024773D">
            <w:pPr>
              <w:jc w:val="both"/>
            </w:pPr>
          </w:p>
        </w:tc>
      </w:tr>
      <w:tr w:rsidR="00AD6207" w:rsidTr="00AD6207">
        <w:tc>
          <w:tcPr>
            <w:tcW w:w="1844" w:type="dxa"/>
            <w:vMerge/>
          </w:tcPr>
          <w:p w:rsidR="00AD6207" w:rsidRDefault="00AD6207" w:rsidP="00E32070">
            <w:pPr>
              <w:jc w:val="both"/>
            </w:pPr>
          </w:p>
        </w:tc>
        <w:tc>
          <w:tcPr>
            <w:tcW w:w="2268" w:type="dxa"/>
          </w:tcPr>
          <w:p w:rsidR="00AD6207" w:rsidRDefault="0063254B" w:rsidP="0024773D">
            <w:pPr>
              <w:jc w:val="both"/>
            </w:pPr>
            <w:r>
              <w:t xml:space="preserve">2. </w:t>
            </w:r>
            <w:r w:rsidR="00AD6207">
              <w:t>Игра "</w:t>
            </w:r>
            <w:proofErr w:type="gramStart"/>
            <w:r w:rsidR="00AD6207">
              <w:t>Где</w:t>
            </w:r>
            <w:proofErr w:type="gramEnd"/>
            <w:r w:rsidR="00AD6207">
              <w:t xml:space="preserve"> чей домик"</w:t>
            </w:r>
          </w:p>
          <w:p w:rsidR="00AD6207" w:rsidRDefault="00AD6207" w:rsidP="0024773D">
            <w:pPr>
              <w:ind w:left="-108"/>
              <w:jc w:val="both"/>
            </w:pPr>
            <w:r w:rsidRPr="00A12FB4">
              <w:rPr>
                <w:noProof/>
              </w:rPr>
              <w:drawing>
                <wp:inline distT="0" distB="0" distL="0" distR="0">
                  <wp:extent cx="1350591" cy="926172"/>
                  <wp:effectExtent l="19050" t="19050" r="21009" b="26328"/>
                  <wp:docPr id="22" name="Рисунок 6" descr="C:\Users\оа\Desktop\Новая папка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оа\Desktop\Новая папка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080" cy="935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AD6207" w:rsidRPr="00AD6207" w:rsidRDefault="0063254B" w:rsidP="0024773D">
            <w:pPr>
              <w:widowControl w:val="0"/>
              <w:tabs>
                <w:tab w:val="left" w:pos="0"/>
              </w:tabs>
              <w:autoSpaceDE w:val="0"/>
              <w:snapToGrid w:val="0"/>
            </w:pPr>
            <w:r>
              <w:t>Организовывает учебное взаимодействие</w:t>
            </w:r>
            <w:r w:rsidR="00AD6207" w:rsidRPr="00AD6207">
              <w:t xml:space="preserve"> и последующее обсуждение возникающих вопросов.</w:t>
            </w:r>
          </w:p>
          <w:p w:rsidR="00AD6207" w:rsidRPr="00AD6207" w:rsidRDefault="0063254B" w:rsidP="0024773D">
            <w:pPr>
              <w:jc w:val="both"/>
            </w:pPr>
            <w:r>
              <w:t>Поддерживает учебную</w:t>
            </w:r>
            <w:r w:rsidR="00AD6207" w:rsidRPr="00AD6207">
              <w:t xml:space="preserve"> </w:t>
            </w:r>
            <w:r>
              <w:lastRenderedPageBreak/>
              <w:t>мотивацию</w:t>
            </w:r>
            <w:r w:rsidR="00AD6207" w:rsidRPr="00AD6207">
              <w:t>.</w:t>
            </w:r>
          </w:p>
          <w:p w:rsidR="00AD6207" w:rsidRPr="00AD6207" w:rsidRDefault="00AD6207" w:rsidP="0024773D">
            <w:pPr>
              <w:tabs>
                <w:tab w:val="left" w:pos="317"/>
              </w:tabs>
              <w:jc w:val="both"/>
            </w:pPr>
            <w:r w:rsidRPr="00AD6207">
              <w:t>1.Прочитайте задание. Как вы думаете, что нужно сделать?</w:t>
            </w:r>
          </w:p>
          <w:p w:rsidR="00AD6207" w:rsidRPr="00AD6207" w:rsidRDefault="00AD6207" w:rsidP="0024773D">
            <w:pPr>
              <w:jc w:val="both"/>
            </w:pPr>
            <w:r w:rsidRPr="00AD6207">
              <w:t xml:space="preserve">2.Распределите предметы по домикам с буквами  </w:t>
            </w:r>
            <w:proofErr w:type="gramStart"/>
            <w:r w:rsidRPr="00AD6207">
              <w:t>П</w:t>
            </w:r>
            <w:proofErr w:type="gramEnd"/>
            <w:r w:rsidRPr="00AD6207">
              <w:t xml:space="preserve"> и Б.</w:t>
            </w:r>
          </w:p>
          <w:p w:rsidR="00AD6207" w:rsidRPr="00AD6207" w:rsidRDefault="00AD6207" w:rsidP="0024773D">
            <w:pPr>
              <w:jc w:val="both"/>
            </w:pPr>
            <w:r w:rsidRPr="00AD6207">
              <w:t>3. К каким 3 группам относятся данные животных?</w:t>
            </w:r>
          </w:p>
        </w:tc>
        <w:tc>
          <w:tcPr>
            <w:tcW w:w="2096" w:type="dxa"/>
          </w:tcPr>
          <w:p w:rsidR="00AD6207" w:rsidRPr="00AD6207" w:rsidRDefault="00AD6207" w:rsidP="0024773D">
            <w:pPr>
              <w:jc w:val="both"/>
            </w:pPr>
            <w:r w:rsidRPr="00AD6207">
              <w:lastRenderedPageBreak/>
              <w:t xml:space="preserve">На интерактивной доске распределяют предметы по заданному признаку. </w:t>
            </w:r>
          </w:p>
          <w:p w:rsidR="00AD6207" w:rsidRPr="00AD6207" w:rsidRDefault="00AD6207" w:rsidP="0024773D">
            <w:pPr>
              <w:jc w:val="both"/>
            </w:pPr>
            <w:r w:rsidRPr="00AD6207">
              <w:t>Отвечают на вопросы учителя.</w:t>
            </w:r>
          </w:p>
        </w:tc>
        <w:tc>
          <w:tcPr>
            <w:tcW w:w="2472" w:type="dxa"/>
          </w:tcPr>
          <w:p w:rsidR="00AD6207" w:rsidRPr="00AD6207" w:rsidRDefault="00AD6207" w:rsidP="0024773D">
            <w:pPr>
              <w:jc w:val="both"/>
            </w:pPr>
            <w:r w:rsidRPr="00AD6207">
              <w:t xml:space="preserve">Умение сравнивать  и группировать предметы, объекты  по нескольким основаниям; находить закономерности; самостоятельно продолжать их по </w:t>
            </w:r>
            <w:r w:rsidRPr="00AD6207">
              <w:lastRenderedPageBreak/>
              <w:t>установленному правилу.</w:t>
            </w:r>
          </w:p>
        </w:tc>
        <w:tc>
          <w:tcPr>
            <w:tcW w:w="2112" w:type="dxa"/>
          </w:tcPr>
          <w:p w:rsidR="00AD6207" w:rsidRPr="00AD6207" w:rsidRDefault="00AD6207" w:rsidP="0024773D">
            <w:pPr>
              <w:widowControl w:val="0"/>
              <w:tabs>
                <w:tab w:val="left" w:pos="0"/>
              </w:tabs>
              <w:autoSpaceDE w:val="0"/>
              <w:snapToGrid w:val="0"/>
            </w:pPr>
            <w:r w:rsidRPr="00AD6207">
              <w:lastRenderedPageBreak/>
              <w:t>Участвовать в обсуждении; слушать и понимать других, высказывать свою точку зрения.</w:t>
            </w:r>
          </w:p>
          <w:p w:rsidR="00AD6207" w:rsidRPr="00AD6207" w:rsidRDefault="00AD6207" w:rsidP="0024773D">
            <w:pPr>
              <w:widowControl w:val="0"/>
              <w:tabs>
                <w:tab w:val="left" w:pos="0"/>
              </w:tabs>
              <w:autoSpaceDE w:val="0"/>
              <w:snapToGrid w:val="0"/>
            </w:pPr>
            <w:r w:rsidRPr="00AD6207">
              <w:t>Критично относиться к своему мнению.</w:t>
            </w:r>
          </w:p>
          <w:p w:rsidR="00AD6207" w:rsidRPr="00AD6207" w:rsidRDefault="00AD6207" w:rsidP="0024773D">
            <w:pPr>
              <w:jc w:val="both"/>
            </w:pPr>
          </w:p>
        </w:tc>
        <w:tc>
          <w:tcPr>
            <w:tcW w:w="2086" w:type="dxa"/>
          </w:tcPr>
          <w:p w:rsidR="00AD6207" w:rsidRPr="00AD6207" w:rsidRDefault="00AD6207" w:rsidP="0024773D">
            <w:pPr>
              <w:widowControl w:val="0"/>
              <w:tabs>
                <w:tab w:val="left" w:pos="0"/>
              </w:tabs>
              <w:autoSpaceDE w:val="0"/>
              <w:snapToGrid w:val="0"/>
            </w:pPr>
            <w:r w:rsidRPr="00AD6207">
              <w:lastRenderedPageBreak/>
              <w:t xml:space="preserve">Уметь вносить изменения в результат своей деятельности, исходя из оценки этого результата самим обучающимся, учителем, </w:t>
            </w:r>
            <w:r w:rsidRPr="00AD6207">
              <w:lastRenderedPageBreak/>
              <w:t>товарищами.</w:t>
            </w:r>
          </w:p>
        </w:tc>
      </w:tr>
      <w:tr w:rsidR="00AD6207" w:rsidTr="00AD6207">
        <w:tc>
          <w:tcPr>
            <w:tcW w:w="1844" w:type="dxa"/>
            <w:vMerge/>
          </w:tcPr>
          <w:p w:rsidR="00AD6207" w:rsidRDefault="00AD6207" w:rsidP="00E32070">
            <w:pPr>
              <w:jc w:val="both"/>
            </w:pPr>
          </w:p>
        </w:tc>
        <w:tc>
          <w:tcPr>
            <w:tcW w:w="2268" w:type="dxa"/>
          </w:tcPr>
          <w:p w:rsidR="00AD6207" w:rsidRDefault="0063254B" w:rsidP="0024773D">
            <w:pPr>
              <w:jc w:val="both"/>
            </w:pPr>
            <w:r>
              <w:t>3.</w:t>
            </w:r>
            <w:r w:rsidR="00AD6207">
              <w:t>Добавь недостающий слог ПА или БА</w:t>
            </w:r>
          </w:p>
          <w:p w:rsidR="00AD6207" w:rsidRDefault="00AD6207" w:rsidP="0024773D">
            <w:pPr>
              <w:ind w:left="-108"/>
              <w:jc w:val="both"/>
            </w:pPr>
            <w:r w:rsidRPr="00AD6207">
              <w:rPr>
                <w:noProof/>
                <w:bdr w:val="single" w:sz="4" w:space="0" w:color="auto"/>
              </w:rPr>
              <w:drawing>
                <wp:inline distT="0" distB="0" distL="0" distR="0">
                  <wp:extent cx="1343239" cy="1018640"/>
                  <wp:effectExtent l="19050" t="19050" r="28361" b="10060"/>
                  <wp:docPr id="23" name="Рисунок 7" descr="C:\Users\оа\Desktop\Новая папка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оа\Desktop\Новая папка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670" cy="102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AD6207" w:rsidRPr="00AD6207" w:rsidRDefault="0063254B" w:rsidP="0024773D">
            <w:pPr>
              <w:widowControl w:val="0"/>
              <w:tabs>
                <w:tab w:val="left" w:pos="0"/>
              </w:tabs>
              <w:autoSpaceDE w:val="0"/>
              <w:snapToGrid w:val="0"/>
            </w:pPr>
            <w:r>
              <w:t>Организовывает</w:t>
            </w:r>
            <w:r w:rsidR="00AD6207" w:rsidRPr="00AD6207">
              <w:t xml:space="preserve"> </w:t>
            </w:r>
            <w:r>
              <w:t>фронтальную и самостоятельную работу</w:t>
            </w:r>
            <w:r w:rsidR="00AD6207" w:rsidRPr="00AD6207">
              <w:t xml:space="preserve"> по составлению слов.</w:t>
            </w:r>
          </w:p>
          <w:p w:rsidR="00AD6207" w:rsidRPr="00AD6207" w:rsidRDefault="00AD6207" w:rsidP="0024773D">
            <w:pPr>
              <w:widowControl w:val="0"/>
              <w:tabs>
                <w:tab w:val="left" w:pos="0"/>
              </w:tabs>
              <w:autoSpaceDE w:val="0"/>
              <w:snapToGrid w:val="0"/>
            </w:pPr>
            <w:r w:rsidRPr="00AD6207">
              <w:t xml:space="preserve">1. Как </w:t>
            </w:r>
            <w:proofErr w:type="gramStart"/>
            <w:r w:rsidRPr="00AD6207">
              <w:t>определить какой слог пропущен</w:t>
            </w:r>
            <w:proofErr w:type="gramEnd"/>
            <w:r w:rsidRPr="00AD6207">
              <w:t>?</w:t>
            </w:r>
          </w:p>
          <w:p w:rsidR="00AD6207" w:rsidRPr="00AD6207" w:rsidRDefault="00AD6207" w:rsidP="0024773D">
            <w:r w:rsidRPr="00AD6207">
              <w:t>2. Вставьте слог Па или БА.</w:t>
            </w:r>
          </w:p>
          <w:p w:rsidR="00AD6207" w:rsidRPr="00AD6207" w:rsidRDefault="00AD6207" w:rsidP="0024773D">
            <w:r w:rsidRPr="00AD6207">
              <w:t xml:space="preserve">3.Запись 4 последних слов самостоятельно в тетрадь. </w:t>
            </w:r>
          </w:p>
          <w:p w:rsidR="00AD6207" w:rsidRPr="00AD6207" w:rsidRDefault="00AD6207" w:rsidP="0024773D">
            <w:pPr>
              <w:widowControl w:val="0"/>
              <w:tabs>
                <w:tab w:val="left" w:pos="0"/>
              </w:tabs>
              <w:autoSpaceDE w:val="0"/>
              <w:snapToGrid w:val="0"/>
            </w:pPr>
            <w:r w:rsidRPr="00AD6207">
              <w:t>4.Объяснените написание последнего слова.</w:t>
            </w:r>
          </w:p>
        </w:tc>
        <w:tc>
          <w:tcPr>
            <w:tcW w:w="2096" w:type="dxa"/>
          </w:tcPr>
          <w:p w:rsidR="00AD6207" w:rsidRPr="00AD6207" w:rsidRDefault="00AD6207" w:rsidP="0024773D">
            <w:r w:rsidRPr="00AD6207">
              <w:t>1.Работа на интерактивной доске:</w:t>
            </w:r>
          </w:p>
          <w:p w:rsidR="00AD6207" w:rsidRPr="00AD6207" w:rsidRDefault="0063254B" w:rsidP="0024773D">
            <w:r>
              <w:t>Читают слова, определяют его лексическое значение</w:t>
            </w:r>
            <w:r w:rsidR="00AD6207" w:rsidRPr="00AD6207">
              <w:t>,</w:t>
            </w:r>
          </w:p>
          <w:p w:rsidR="00AD6207" w:rsidRPr="00AD6207" w:rsidRDefault="00AD6207" w:rsidP="0024773D">
            <w:r w:rsidRPr="00AD6207">
              <w:t>запис</w:t>
            </w:r>
            <w:r w:rsidR="0063254B">
              <w:t>ывают недостающий</w:t>
            </w:r>
            <w:r w:rsidRPr="00AD6207">
              <w:t xml:space="preserve"> слог. </w:t>
            </w:r>
          </w:p>
          <w:p w:rsidR="00AD6207" w:rsidRPr="00AD6207" w:rsidRDefault="00AD6207" w:rsidP="0024773D">
            <w:r w:rsidRPr="00AD6207">
              <w:t xml:space="preserve">2. Самостоятельная работа в тетради. 3. Проверка. </w:t>
            </w:r>
          </w:p>
          <w:p w:rsidR="00AD6207" w:rsidRPr="00AD6207" w:rsidRDefault="0063254B" w:rsidP="0024773D">
            <w:r>
              <w:t>Выделяют</w:t>
            </w:r>
            <w:r w:rsidR="00AD6207" w:rsidRPr="00AD6207">
              <w:t xml:space="preserve"> букв</w:t>
            </w:r>
            <w:r>
              <w:t>ы</w:t>
            </w:r>
            <w:r w:rsidR="00AD6207" w:rsidRPr="00AD6207">
              <w:t xml:space="preserve"> </w:t>
            </w:r>
            <w:proofErr w:type="gramStart"/>
            <w:r w:rsidR="00AD6207" w:rsidRPr="00AD6207">
              <w:t>П</w:t>
            </w:r>
            <w:proofErr w:type="gramEnd"/>
            <w:r w:rsidR="00AD6207" w:rsidRPr="00AD6207">
              <w:t xml:space="preserve"> и Б. </w:t>
            </w:r>
          </w:p>
          <w:p w:rsidR="00AD6207" w:rsidRPr="00AD6207" w:rsidRDefault="0063254B" w:rsidP="0063254B">
            <w:pPr>
              <w:tabs>
                <w:tab w:val="left" w:pos="205"/>
                <w:tab w:val="left" w:pos="344"/>
              </w:tabs>
              <w:jc w:val="both"/>
            </w:pPr>
            <w:r>
              <w:t>4. Повторяют правило</w:t>
            </w:r>
            <w:r w:rsidR="00AD6207" w:rsidRPr="00AD6207">
              <w:t xml:space="preserve"> написания имен собственных.</w:t>
            </w:r>
          </w:p>
        </w:tc>
        <w:tc>
          <w:tcPr>
            <w:tcW w:w="2472" w:type="dxa"/>
          </w:tcPr>
          <w:p w:rsidR="00AD6207" w:rsidRPr="00AD6207" w:rsidRDefault="00AD6207" w:rsidP="0024773D">
            <w:pPr>
              <w:widowControl w:val="0"/>
              <w:tabs>
                <w:tab w:val="left" w:pos="0"/>
              </w:tabs>
              <w:autoSpaceDE w:val="0"/>
              <w:snapToGrid w:val="0"/>
            </w:pPr>
            <w:r w:rsidRPr="00AD6207">
              <w:t xml:space="preserve">Синтез слов, </w:t>
            </w:r>
            <w:r w:rsidR="0063254B">
              <w:t>умение составлять целое</w:t>
            </w:r>
            <w:r w:rsidRPr="00AD6207">
              <w:t xml:space="preserve"> из частей. </w:t>
            </w:r>
            <w:r w:rsidR="0063254B">
              <w:t>Самостоятельно достраивать, восполнять</w:t>
            </w:r>
            <w:r w:rsidRPr="00AD6207">
              <w:t xml:space="preserve"> </w:t>
            </w:r>
            <w:r w:rsidR="0063254B">
              <w:t>недостающие элементы</w:t>
            </w:r>
            <w:r w:rsidRPr="00AD6207">
              <w:t>.</w:t>
            </w:r>
          </w:p>
          <w:p w:rsidR="00AD6207" w:rsidRPr="00AD6207" w:rsidRDefault="00AD6207" w:rsidP="0024773D">
            <w:pPr>
              <w:jc w:val="both"/>
            </w:pPr>
            <w:r w:rsidRPr="00AD6207">
              <w:t>Умение строить логическую цепь рассуждений</w:t>
            </w:r>
          </w:p>
        </w:tc>
        <w:tc>
          <w:tcPr>
            <w:tcW w:w="2112" w:type="dxa"/>
          </w:tcPr>
          <w:p w:rsidR="00AD6207" w:rsidRPr="00AD6207" w:rsidRDefault="0063254B" w:rsidP="0024773D">
            <w:pPr>
              <w:widowControl w:val="0"/>
              <w:tabs>
                <w:tab w:val="left" w:pos="0"/>
              </w:tabs>
              <w:autoSpaceDE w:val="0"/>
              <w:snapToGrid w:val="0"/>
            </w:pPr>
            <w:r>
              <w:t>Организовывать и осуществлять совместную деятельность</w:t>
            </w:r>
            <w:r w:rsidR="00E70FF9">
              <w:t>, учи</w:t>
            </w:r>
            <w:r w:rsidR="00AD6207" w:rsidRPr="00AD6207">
              <w:t>т</w:t>
            </w:r>
            <w:r w:rsidR="00E70FF9">
              <w:t>ывать</w:t>
            </w:r>
            <w:r w:rsidR="00AD6207" w:rsidRPr="00AD6207">
              <w:t xml:space="preserve"> позиции учеников. </w:t>
            </w:r>
            <w:r w:rsidR="00E70FF9">
              <w:t>Задавать вопросы</w:t>
            </w:r>
            <w:r w:rsidR="00AD6207" w:rsidRPr="00AD6207">
              <w:t>.</w:t>
            </w:r>
          </w:p>
          <w:p w:rsidR="00AD6207" w:rsidRPr="00AD6207" w:rsidRDefault="00E70FF9" w:rsidP="0024773D">
            <w:pPr>
              <w:widowControl w:val="0"/>
              <w:tabs>
                <w:tab w:val="left" w:pos="0"/>
              </w:tabs>
              <w:autoSpaceDE w:val="0"/>
              <w:snapToGrid w:val="0"/>
            </w:pPr>
            <w:r>
              <w:t>Владеть</w:t>
            </w:r>
            <w:r w:rsidR="00AD6207" w:rsidRPr="00AD6207">
              <w:t xml:space="preserve"> монологическими формами речи.</w:t>
            </w:r>
          </w:p>
          <w:p w:rsidR="00AD6207" w:rsidRPr="00AD6207" w:rsidRDefault="00AD6207" w:rsidP="0024773D">
            <w:pPr>
              <w:widowControl w:val="0"/>
              <w:tabs>
                <w:tab w:val="left" w:pos="0"/>
              </w:tabs>
              <w:autoSpaceDE w:val="0"/>
              <w:snapToGrid w:val="0"/>
            </w:pPr>
          </w:p>
        </w:tc>
        <w:tc>
          <w:tcPr>
            <w:tcW w:w="2086" w:type="dxa"/>
          </w:tcPr>
          <w:p w:rsidR="00AD6207" w:rsidRPr="00AD6207" w:rsidRDefault="00E70FF9" w:rsidP="0024773D">
            <w:pPr>
              <w:widowControl w:val="0"/>
              <w:tabs>
                <w:tab w:val="left" w:pos="0"/>
              </w:tabs>
              <w:autoSpaceDE w:val="0"/>
              <w:snapToGrid w:val="0"/>
            </w:pPr>
            <w:r>
              <w:t>Умение к волевой</w:t>
            </w:r>
            <w:r w:rsidR="00AD6207" w:rsidRPr="00AD6207">
              <w:t xml:space="preserve"> </w:t>
            </w:r>
            <w:proofErr w:type="spellStart"/>
            <w:r w:rsidR="00AD6207" w:rsidRPr="00AD6207">
              <w:t>сам</w:t>
            </w:r>
            <w:r>
              <w:t>орегуляции</w:t>
            </w:r>
            <w:proofErr w:type="spellEnd"/>
            <w:r w:rsidR="00AD6207" w:rsidRPr="00AD6207">
              <w:t xml:space="preserve"> как способность к мобилиза</w:t>
            </w:r>
            <w:r>
              <w:t>ции сил и энергии,  преодо</w:t>
            </w:r>
            <w:r w:rsidR="00E41732">
              <w:t>лению препятствий</w:t>
            </w:r>
            <w:r w:rsidR="00AD6207" w:rsidRPr="00AD6207">
              <w:t>.</w:t>
            </w:r>
          </w:p>
          <w:p w:rsidR="00AD6207" w:rsidRPr="00AD6207" w:rsidRDefault="00E70FF9" w:rsidP="0024773D">
            <w:pPr>
              <w:widowControl w:val="0"/>
              <w:tabs>
                <w:tab w:val="left" w:pos="0"/>
              </w:tabs>
              <w:autoSpaceDE w:val="0"/>
              <w:snapToGrid w:val="0"/>
            </w:pPr>
            <w:r>
              <w:t>Контролировать свои действия</w:t>
            </w:r>
            <w:r w:rsidR="00AD6207" w:rsidRPr="00AD6207">
              <w:t xml:space="preserve"> в ходе работы.</w:t>
            </w:r>
          </w:p>
        </w:tc>
      </w:tr>
      <w:tr w:rsidR="00AD6207" w:rsidTr="00AD6207">
        <w:tc>
          <w:tcPr>
            <w:tcW w:w="1844" w:type="dxa"/>
          </w:tcPr>
          <w:p w:rsidR="00AD6207" w:rsidRDefault="00AD6207" w:rsidP="00E32070">
            <w:pPr>
              <w:jc w:val="both"/>
            </w:pPr>
            <w:proofErr w:type="spellStart"/>
            <w:r w:rsidRPr="00314479">
              <w:t>Мультимедийная</w:t>
            </w:r>
            <w:proofErr w:type="spellEnd"/>
            <w:r w:rsidRPr="00314479">
              <w:t xml:space="preserve"> физминутка</w:t>
            </w:r>
          </w:p>
        </w:tc>
        <w:tc>
          <w:tcPr>
            <w:tcW w:w="2268" w:type="dxa"/>
          </w:tcPr>
          <w:p w:rsidR="00AD6207" w:rsidRDefault="004915A8" w:rsidP="00E32070">
            <w:pPr>
              <w:jc w:val="both"/>
            </w:pPr>
            <w:hyperlink r:id="rId13" w:tgtFrame="_blank" w:tooltip="http://infourok.ru/" w:history="1">
              <w:r w:rsidR="00AD6207">
                <w:rPr>
                  <w:rStyle w:val="af"/>
                  <w:rFonts w:ascii="Arial" w:hAnsi="Arial" w:cs="Arial"/>
                  <w:color w:val="167AC6"/>
                  <w:sz w:val="21"/>
                  <w:szCs w:val="21"/>
                  <w:bdr w:val="none" w:sz="0" w:space="0" w:color="auto" w:frame="1"/>
                  <w:shd w:val="clear" w:color="auto" w:fill="FFFFFF"/>
                </w:rPr>
                <w:t>http://infourok.ru/</w:t>
              </w:r>
            </w:hyperlink>
          </w:p>
          <w:p w:rsidR="00E70FF9" w:rsidRDefault="00E70FF9" w:rsidP="00E70FF9">
            <w:pPr>
              <w:jc w:val="both"/>
            </w:pPr>
            <w:r w:rsidRPr="00E70FF9">
              <w:t>http://infourok.ru/ma</w:t>
            </w:r>
            <w:r w:rsidRPr="00E70FF9">
              <w:lastRenderedPageBreak/>
              <w:t>terial.html?mid=33897</w:t>
            </w:r>
          </w:p>
        </w:tc>
        <w:tc>
          <w:tcPr>
            <w:tcW w:w="2383" w:type="dxa"/>
          </w:tcPr>
          <w:p w:rsidR="00AD6207" w:rsidRPr="00AD6207" w:rsidRDefault="00AD6207" w:rsidP="006A27CD">
            <w:pPr>
              <w:widowControl w:val="0"/>
              <w:tabs>
                <w:tab w:val="left" w:pos="0"/>
              </w:tabs>
              <w:autoSpaceDE w:val="0"/>
              <w:snapToGrid w:val="0"/>
            </w:pPr>
            <w:r w:rsidRPr="00AD6207">
              <w:rPr>
                <w:rStyle w:val="apple-converted-space"/>
                <w:color w:val="333333"/>
                <w:shd w:val="clear" w:color="auto" w:fill="FFFFFF"/>
              </w:rPr>
              <w:lastRenderedPageBreak/>
              <w:t> </w:t>
            </w:r>
          </w:p>
        </w:tc>
        <w:tc>
          <w:tcPr>
            <w:tcW w:w="2096" w:type="dxa"/>
          </w:tcPr>
          <w:p w:rsidR="00AD6207" w:rsidRPr="00AD6207" w:rsidRDefault="00AD6207" w:rsidP="00E32070">
            <w:pPr>
              <w:jc w:val="both"/>
            </w:pPr>
            <w:r w:rsidRPr="00AD6207">
              <w:t xml:space="preserve">Повторяют движения за </w:t>
            </w:r>
            <w:r w:rsidRPr="00AD6207">
              <w:lastRenderedPageBreak/>
              <w:t>героями физ. минутки</w:t>
            </w:r>
          </w:p>
        </w:tc>
        <w:tc>
          <w:tcPr>
            <w:tcW w:w="2472" w:type="dxa"/>
          </w:tcPr>
          <w:p w:rsidR="00AD6207" w:rsidRPr="00AD6207" w:rsidRDefault="00AD6207" w:rsidP="00E32070">
            <w:pPr>
              <w:jc w:val="both"/>
            </w:pPr>
          </w:p>
        </w:tc>
        <w:tc>
          <w:tcPr>
            <w:tcW w:w="2112" w:type="dxa"/>
          </w:tcPr>
          <w:p w:rsidR="00AD6207" w:rsidRPr="00AD6207" w:rsidRDefault="00AD6207" w:rsidP="00E32DB5">
            <w:pPr>
              <w:widowControl w:val="0"/>
              <w:tabs>
                <w:tab w:val="left" w:pos="0"/>
              </w:tabs>
              <w:autoSpaceDE w:val="0"/>
              <w:snapToGrid w:val="0"/>
            </w:pPr>
          </w:p>
        </w:tc>
        <w:tc>
          <w:tcPr>
            <w:tcW w:w="2086" w:type="dxa"/>
          </w:tcPr>
          <w:p w:rsidR="00AD6207" w:rsidRPr="00AD6207" w:rsidRDefault="00AD6207" w:rsidP="00E32DB5">
            <w:pPr>
              <w:widowControl w:val="0"/>
              <w:tabs>
                <w:tab w:val="left" w:pos="0"/>
              </w:tabs>
              <w:autoSpaceDE w:val="0"/>
              <w:snapToGrid w:val="0"/>
            </w:pPr>
          </w:p>
        </w:tc>
      </w:tr>
      <w:tr w:rsidR="00AD6207" w:rsidTr="00AD6207">
        <w:tc>
          <w:tcPr>
            <w:tcW w:w="1844" w:type="dxa"/>
          </w:tcPr>
          <w:p w:rsidR="00AD6207" w:rsidRDefault="00AD6207" w:rsidP="00E32070">
            <w:pPr>
              <w:jc w:val="both"/>
            </w:pPr>
          </w:p>
        </w:tc>
        <w:tc>
          <w:tcPr>
            <w:tcW w:w="2268" w:type="dxa"/>
          </w:tcPr>
          <w:p w:rsidR="00AD6207" w:rsidRPr="006A27CD" w:rsidRDefault="00AD6207" w:rsidP="006A27CD">
            <w:pPr>
              <w:rPr>
                <w:lang w:val="en-US"/>
              </w:rPr>
            </w:pPr>
            <w:r w:rsidRPr="00102F97">
              <w:t>Составление слов из слогов</w:t>
            </w:r>
            <w:r w:rsidRPr="006A27CD">
              <w:rPr>
                <w:noProof/>
              </w:rPr>
              <w:drawing>
                <wp:inline distT="0" distB="0" distL="0" distR="0">
                  <wp:extent cx="1298834" cy="936447"/>
                  <wp:effectExtent l="19050" t="19050" r="15616" b="16053"/>
                  <wp:docPr id="17" name="Рисунок 8" descr="C:\Users\оа\Desktop\Новая папка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оа\Desktop\Новая папка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189" cy="938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6207" w:rsidRPr="00102F97" w:rsidRDefault="00AD6207" w:rsidP="00A12FB4">
            <w:pPr>
              <w:ind w:left="-108"/>
              <w:jc w:val="both"/>
            </w:pPr>
          </w:p>
        </w:tc>
        <w:tc>
          <w:tcPr>
            <w:tcW w:w="2383" w:type="dxa"/>
          </w:tcPr>
          <w:p w:rsidR="00AD6207" w:rsidRPr="00AD6207" w:rsidRDefault="00E41732" w:rsidP="006A27CD">
            <w:pPr>
              <w:widowControl w:val="0"/>
              <w:tabs>
                <w:tab w:val="left" w:pos="0"/>
              </w:tabs>
              <w:autoSpaceDE w:val="0"/>
              <w:snapToGrid w:val="0"/>
            </w:pPr>
            <w:r>
              <w:t xml:space="preserve">Организовывает совместную фронтально-индивидуальную деятельность </w:t>
            </w:r>
            <w:r w:rsidR="00AD6207" w:rsidRPr="00AD6207">
              <w:t>учеников</w:t>
            </w:r>
            <w:r>
              <w:t>.</w:t>
            </w:r>
          </w:p>
          <w:p w:rsidR="00AD6207" w:rsidRPr="00AD6207" w:rsidRDefault="00AD6207" w:rsidP="006A27CD">
            <w:pPr>
              <w:widowControl w:val="0"/>
              <w:tabs>
                <w:tab w:val="left" w:pos="0"/>
              </w:tabs>
              <w:autoSpaceDE w:val="0"/>
              <w:snapToGrid w:val="0"/>
            </w:pPr>
            <w:r w:rsidRPr="00AD6207">
              <w:t>1. Объедините слоги первого и второго столбиков  так, чтобы получились слова.</w:t>
            </w:r>
          </w:p>
          <w:p w:rsidR="00AD6207" w:rsidRPr="00AD6207" w:rsidRDefault="00AD6207" w:rsidP="0039543F">
            <w:pPr>
              <w:widowControl w:val="0"/>
              <w:tabs>
                <w:tab w:val="left" w:pos="0"/>
              </w:tabs>
              <w:autoSpaceDE w:val="0"/>
              <w:snapToGrid w:val="0"/>
            </w:pPr>
            <w:r w:rsidRPr="00AD6207">
              <w:t>2. Объясните значение и написание слова "Рыбинск".</w:t>
            </w:r>
          </w:p>
        </w:tc>
        <w:tc>
          <w:tcPr>
            <w:tcW w:w="2096" w:type="dxa"/>
          </w:tcPr>
          <w:p w:rsidR="00AD6207" w:rsidRPr="00AD6207" w:rsidRDefault="00E41732" w:rsidP="00102F97">
            <w:pPr>
              <w:widowControl w:val="0"/>
              <w:tabs>
                <w:tab w:val="left" w:pos="0"/>
              </w:tabs>
              <w:autoSpaceDE w:val="0"/>
              <w:snapToGrid w:val="0"/>
            </w:pPr>
            <w:r>
              <w:t>1. Читают задание</w:t>
            </w:r>
          </w:p>
          <w:p w:rsidR="00AD6207" w:rsidRPr="00AD6207" w:rsidRDefault="00E41732" w:rsidP="00102F97">
            <w:pPr>
              <w:widowControl w:val="0"/>
              <w:tabs>
                <w:tab w:val="left" w:pos="0"/>
              </w:tabs>
              <w:autoSpaceDE w:val="0"/>
              <w:snapToGrid w:val="0"/>
            </w:pPr>
            <w:r>
              <w:t>2. Находят и составляют</w:t>
            </w:r>
            <w:r w:rsidR="00AD6207" w:rsidRPr="00AD6207">
              <w:t xml:space="preserve"> слов</w:t>
            </w:r>
            <w:r>
              <w:t>а</w:t>
            </w:r>
            <w:r w:rsidR="00AD6207" w:rsidRPr="00AD6207">
              <w:t xml:space="preserve"> из слогов</w:t>
            </w:r>
          </w:p>
          <w:p w:rsidR="00AD6207" w:rsidRPr="00AD6207" w:rsidRDefault="00AD6207" w:rsidP="00102F97">
            <w:pPr>
              <w:widowControl w:val="0"/>
              <w:tabs>
                <w:tab w:val="left" w:pos="0"/>
              </w:tabs>
              <w:autoSpaceDE w:val="0"/>
              <w:snapToGrid w:val="0"/>
            </w:pPr>
            <w:r w:rsidRPr="00AD6207">
              <w:t>3. Взаимопроверка, коррекция.</w:t>
            </w:r>
          </w:p>
          <w:p w:rsidR="00AD6207" w:rsidRPr="00AD6207" w:rsidRDefault="00AD6207" w:rsidP="0039543F">
            <w:pPr>
              <w:jc w:val="both"/>
            </w:pPr>
          </w:p>
        </w:tc>
        <w:tc>
          <w:tcPr>
            <w:tcW w:w="2472" w:type="dxa"/>
          </w:tcPr>
          <w:p w:rsidR="00AD6207" w:rsidRPr="00AD6207" w:rsidRDefault="00E41732" w:rsidP="00102F97">
            <w:pPr>
              <w:widowControl w:val="0"/>
              <w:tabs>
                <w:tab w:val="left" w:pos="0"/>
              </w:tabs>
              <w:autoSpaceDE w:val="0"/>
              <w:snapToGrid w:val="0"/>
            </w:pPr>
            <w:r>
              <w:t>Самостоятельно выделять и формулировать познавательную цель</w:t>
            </w:r>
            <w:r w:rsidR="00AD6207" w:rsidRPr="00AD6207">
              <w:t xml:space="preserve">, </w:t>
            </w:r>
          </w:p>
          <w:p w:rsidR="00AD6207" w:rsidRPr="00AD6207" w:rsidRDefault="00AD6207" w:rsidP="00102F97">
            <w:pPr>
              <w:widowControl w:val="0"/>
              <w:tabs>
                <w:tab w:val="left" w:pos="0"/>
              </w:tabs>
              <w:autoSpaceDE w:val="0"/>
              <w:snapToGrid w:val="0"/>
            </w:pPr>
            <w:r w:rsidRPr="00AD6207">
              <w:t>Анализ</w:t>
            </w:r>
            <w:r w:rsidR="00E41732">
              <w:t>ировать</w:t>
            </w:r>
            <w:r w:rsidRPr="00AD6207">
              <w:t xml:space="preserve"> и синтез</w:t>
            </w:r>
            <w:r w:rsidR="00E41732">
              <w:t>ировать слова, составлять целое</w:t>
            </w:r>
            <w:r w:rsidRPr="00AD6207">
              <w:t xml:space="preserve">  из частей.</w:t>
            </w:r>
          </w:p>
          <w:p w:rsidR="00AD6207" w:rsidRPr="00AD6207" w:rsidRDefault="00AD6207" w:rsidP="00102F97">
            <w:pPr>
              <w:widowControl w:val="0"/>
              <w:tabs>
                <w:tab w:val="left" w:pos="0"/>
              </w:tabs>
              <w:autoSpaceDE w:val="0"/>
              <w:snapToGrid w:val="0"/>
            </w:pPr>
            <w:r w:rsidRPr="00AD6207">
              <w:t>Рефлексия способов и услови</w:t>
            </w:r>
            <w:r w:rsidR="00E41732">
              <w:t>й действий, контролировать и оценивать процесс и результат</w:t>
            </w:r>
            <w:r w:rsidRPr="00AD6207">
              <w:t xml:space="preserve"> действия.</w:t>
            </w:r>
          </w:p>
          <w:p w:rsidR="00AD6207" w:rsidRPr="00AD6207" w:rsidRDefault="00AD6207" w:rsidP="00102F97">
            <w:pPr>
              <w:jc w:val="both"/>
            </w:pPr>
            <w:r w:rsidRPr="00AD6207">
              <w:t>Умение относить объекты к известным понятиям.</w:t>
            </w:r>
          </w:p>
        </w:tc>
        <w:tc>
          <w:tcPr>
            <w:tcW w:w="2112" w:type="dxa"/>
          </w:tcPr>
          <w:p w:rsidR="00AD6207" w:rsidRPr="00AD6207" w:rsidRDefault="00AD6207" w:rsidP="00E32DB5">
            <w:pPr>
              <w:widowControl w:val="0"/>
              <w:tabs>
                <w:tab w:val="left" w:pos="0"/>
              </w:tabs>
              <w:autoSpaceDE w:val="0"/>
              <w:snapToGrid w:val="0"/>
            </w:pPr>
            <w:r w:rsidRPr="00AD6207">
              <w:t>Доносить свою позицию до других, отстаивать свою точку зрения, слушать других</w:t>
            </w:r>
          </w:p>
        </w:tc>
        <w:tc>
          <w:tcPr>
            <w:tcW w:w="2086" w:type="dxa"/>
          </w:tcPr>
          <w:p w:rsidR="00AD6207" w:rsidRPr="00AD6207" w:rsidRDefault="00AD6207" w:rsidP="00102F97">
            <w:pPr>
              <w:pStyle w:val="ac"/>
              <w:jc w:val="left"/>
              <w:rPr>
                <w:b w:val="0"/>
              </w:rPr>
            </w:pPr>
            <w:r w:rsidRPr="00AD6207">
              <w:rPr>
                <w:b w:val="0"/>
              </w:rPr>
              <w:t>Определять успешность выполнения своего задания в диалоге с учителем и учениками.</w:t>
            </w:r>
          </w:p>
          <w:p w:rsidR="00AD6207" w:rsidRPr="00AD6207" w:rsidRDefault="00AD6207" w:rsidP="00102F97">
            <w:pPr>
              <w:pStyle w:val="ac"/>
              <w:jc w:val="left"/>
              <w:rPr>
                <w:b w:val="0"/>
              </w:rPr>
            </w:pPr>
            <w:r w:rsidRPr="00AD6207">
              <w:rPr>
                <w:b w:val="0"/>
              </w:rPr>
              <w:t>Понимать причины своего неуспеха и находить способы выхода из этой ситуации</w:t>
            </w:r>
          </w:p>
          <w:p w:rsidR="00AD6207" w:rsidRPr="00AD6207" w:rsidRDefault="00AD6207" w:rsidP="00E32DB5">
            <w:pPr>
              <w:widowControl w:val="0"/>
              <w:tabs>
                <w:tab w:val="left" w:pos="0"/>
              </w:tabs>
              <w:autoSpaceDE w:val="0"/>
              <w:snapToGrid w:val="0"/>
            </w:pPr>
          </w:p>
        </w:tc>
      </w:tr>
      <w:tr w:rsidR="00AD6207" w:rsidTr="00AD6207">
        <w:tc>
          <w:tcPr>
            <w:tcW w:w="1844" w:type="dxa"/>
          </w:tcPr>
          <w:p w:rsidR="00AD6207" w:rsidRDefault="00AD6207" w:rsidP="00E32070">
            <w:pPr>
              <w:jc w:val="both"/>
            </w:pPr>
          </w:p>
        </w:tc>
        <w:tc>
          <w:tcPr>
            <w:tcW w:w="2268" w:type="dxa"/>
          </w:tcPr>
          <w:p w:rsidR="00AD6207" w:rsidRPr="00A12FB4" w:rsidRDefault="00AD6207" w:rsidP="0039543F">
            <w:pPr>
              <w:ind w:left="-108"/>
              <w:jc w:val="both"/>
            </w:pPr>
            <w:r w:rsidRPr="00A12FB4">
              <w:t xml:space="preserve">Подобрать </w:t>
            </w:r>
            <w:r>
              <w:t>подходящее по смыслу слово.</w:t>
            </w:r>
            <w:r w:rsidRPr="00A12FB4">
              <w:t xml:space="preserve"> </w:t>
            </w:r>
            <w:r w:rsidRPr="0063254B">
              <w:rPr>
                <w:noProof/>
                <w:bdr w:val="single" w:sz="4" w:space="0" w:color="auto"/>
              </w:rPr>
              <w:drawing>
                <wp:inline distT="0" distB="0" distL="0" distR="0">
                  <wp:extent cx="1343877" cy="1018640"/>
                  <wp:effectExtent l="19050" t="19050" r="27723" b="10060"/>
                  <wp:docPr id="20" name="Рисунок 9" descr="C:\Users\оа\Desktop\Новая папка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оа\Desktop\Новая папка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645" cy="1021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AD6207" w:rsidRPr="00AD6207" w:rsidRDefault="00E41732" w:rsidP="00E32DB5">
            <w:pPr>
              <w:widowControl w:val="0"/>
              <w:tabs>
                <w:tab w:val="left" w:pos="0"/>
              </w:tabs>
              <w:autoSpaceDE w:val="0"/>
              <w:snapToGrid w:val="0"/>
            </w:pPr>
            <w:r>
              <w:t>Формировать умения</w:t>
            </w:r>
            <w:r w:rsidR="00AD6207" w:rsidRPr="00AD6207">
              <w:t xml:space="preserve"> соблюдать последовательность действий при коллективном вып</w:t>
            </w:r>
            <w:r>
              <w:t>олнении учебной задачи. Развивать умение</w:t>
            </w:r>
            <w:r w:rsidR="00AD6207" w:rsidRPr="00AD6207">
              <w:t xml:space="preserve"> соотносить цель и результат.</w:t>
            </w:r>
          </w:p>
          <w:p w:rsidR="00E41732" w:rsidRDefault="00AD6207" w:rsidP="00E32DB5">
            <w:pPr>
              <w:widowControl w:val="0"/>
              <w:tabs>
                <w:tab w:val="left" w:pos="0"/>
              </w:tabs>
              <w:autoSpaceDE w:val="0"/>
              <w:snapToGrid w:val="0"/>
            </w:pPr>
            <w:r w:rsidRPr="00AD6207">
              <w:t xml:space="preserve">1.Найдите слова, отличающиеся только одной буквой. </w:t>
            </w:r>
          </w:p>
          <w:p w:rsidR="00AD6207" w:rsidRPr="00AD6207" w:rsidRDefault="00AD6207" w:rsidP="00E32DB5">
            <w:pPr>
              <w:widowControl w:val="0"/>
              <w:tabs>
                <w:tab w:val="left" w:pos="0"/>
              </w:tabs>
              <w:autoSpaceDE w:val="0"/>
              <w:snapToGrid w:val="0"/>
            </w:pPr>
            <w:r w:rsidRPr="00AD6207">
              <w:t xml:space="preserve">2. Можно ли эти слова поменять </w:t>
            </w:r>
            <w:r w:rsidRPr="00AD6207">
              <w:lastRenderedPageBreak/>
              <w:t>местами? Почему?</w:t>
            </w:r>
          </w:p>
        </w:tc>
        <w:tc>
          <w:tcPr>
            <w:tcW w:w="2096" w:type="dxa"/>
          </w:tcPr>
          <w:p w:rsidR="00AD6207" w:rsidRPr="00AD6207" w:rsidRDefault="00AD6207" w:rsidP="00A12FB4">
            <w:pPr>
              <w:widowControl w:val="0"/>
              <w:tabs>
                <w:tab w:val="left" w:pos="0"/>
              </w:tabs>
              <w:autoSpaceDE w:val="0"/>
              <w:snapToGrid w:val="0"/>
            </w:pPr>
            <w:r w:rsidRPr="00AD6207">
              <w:lastRenderedPageBreak/>
              <w:t>1. Совместная д</w:t>
            </w:r>
            <w:r w:rsidR="00E41732">
              <w:t xml:space="preserve">еятельность детей в составлении </w:t>
            </w:r>
            <w:r w:rsidRPr="00AD6207">
              <w:t>предложений</w:t>
            </w:r>
            <w:r w:rsidR="00E41732">
              <w:t>.</w:t>
            </w:r>
          </w:p>
          <w:p w:rsidR="00AD6207" w:rsidRPr="00AD6207" w:rsidRDefault="00E41732" w:rsidP="00A12FB4">
            <w:pPr>
              <w:widowControl w:val="0"/>
              <w:tabs>
                <w:tab w:val="left" w:pos="0"/>
              </w:tabs>
              <w:autoSpaceDE w:val="0"/>
              <w:snapToGrid w:val="0"/>
            </w:pPr>
            <w:r>
              <w:t>2. Записывают последнее предложение</w:t>
            </w:r>
            <w:r w:rsidR="00AD6207" w:rsidRPr="00AD6207">
              <w:t xml:space="preserve"> в тетрадь</w:t>
            </w:r>
          </w:p>
          <w:p w:rsidR="00AD6207" w:rsidRPr="00AD6207" w:rsidRDefault="00E41732" w:rsidP="00A12FB4">
            <w:pPr>
              <w:widowControl w:val="0"/>
              <w:tabs>
                <w:tab w:val="left" w:pos="0"/>
              </w:tabs>
              <w:autoSpaceDE w:val="0"/>
              <w:snapToGrid w:val="0"/>
            </w:pPr>
            <w:r>
              <w:t>3. Проверяют.</w:t>
            </w:r>
          </w:p>
          <w:p w:rsidR="00AD6207" w:rsidRPr="00AD6207" w:rsidRDefault="00E41732" w:rsidP="00A12FB4">
            <w:pPr>
              <w:widowControl w:val="0"/>
              <w:tabs>
                <w:tab w:val="left" w:pos="0"/>
              </w:tabs>
              <w:autoSpaceDE w:val="0"/>
              <w:snapToGrid w:val="0"/>
            </w:pPr>
            <w:r>
              <w:t>4. Отвечают</w:t>
            </w:r>
            <w:r w:rsidR="00AD6207" w:rsidRPr="00AD6207">
              <w:t xml:space="preserve"> на вопросы учителя</w:t>
            </w:r>
          </w:p>
        </w:tc>
        <w:tc>
          <w:tcPr>
            <w:tcW w:w="2472" w:type="dxa"/>
          </w:tcPr>
          <w:p w:rsidR="00AD6207" w:rsidRPr="00AD6207" w:rsidRDefault="00AD6207" w:rsidP="00A12FB4">
            <w:pPr>
              <w:pStyle w:val="ac"/>
              <w:jc w:val="left"/>
              <w:rPr>
                <w:b w:val="0"/>
              </w:rPr>
            </w:pPr>
            <w:r w:rsidRPr="00AD6207">
              <w:rPr>
                <w:b w:val="0"/>
              </w:rPr>
              <w:t>Определять истинные и ложные высказывания.</w:t>
            </w:r>
          </w:p>
          <w:p w:rsidR="00AD6207" w:rsidRPr="00AD6207" w:rsidRDefault="00AD6207" w:rsidP="00A12FB4">
            <w:pPr>
              <w:widowControl w:val="0"/>
              <w:tabs>
                <w:tab w:val="left" w:pos="0"/>
              </w:tabs>
              <w:autoSpaceDE w:val="0"/>
              <w:snapToGrid w:val="0"/>
            </w:pPr>
            <w:r w:rsidRPr="00AD6207">
              <w:t>Наблюдать и делать самостоятельные  выводы.</w:t>
            </w:r>
          </w:p>
          <w:p w:rsidR="00AD6207" w:rsidRPr="00AD6207" w:rsidRDefault="00AD6207" w:rsidP="00A12FB4">
            <w:pPr>
              <w:widowControl w:val="0"/>
              <w:tabs>
                <w:tab w:val="left" w:pos="0"/>
              </w:tabs>
              <w:autoSpaceDE w:val="0"/>
              <w:snapToGrid w:val="0"/>
            </w:pPr>
            <w:r w:rsidRPr="00AD6207">
              <w:t>Решать задачи по аналогии.</w:t>
            </w:r>
          </w:p>
        </w:tc>
        <w:tc>
          <w:tcPr>
            <w:tcW w:w="2112" w:type="dxa"/>
          </w:tcPr>
          <w:p w:rsidR="00AD6207" w:rsidRPr="00AD6207" w:rsidRDefault="00AD6207" w:rsidP="00A12FB4">
            <w:pPr>
              <w:widowControl w:val="0"/>
              <w:tabs>
                <w:tab w:val="left" w:pos="0"/>
              </w:tabs>
              <w:autoSpaceDE w:val="0"/>
              <w:snapToGrid w:val="0"/>
            </w:pPr>
            <w:r w:rsidRPr="00AD6207">
              <w:t>Согласовывать усилия по решению учебной задачи.</w:t>
            </w:r>
          </w:p>
          <w:p w:rsidR="00AD6207" w:rsidRPr="00AD6207" w:rsidRDefault="00AD6207" w:rsidP="00A12FB4">
            <w:pPr>
              <w:widowControl w:val="0"/>
              <w:tabs>
                <w:tab w:val="left" w:pos="0"/>
              </w:tabs>
              <w:autoSpaceDE w:val="0"/>
              <w:snapToGrid w:val="0"/>
            </w:pPr>
            <w:r w:rsidRPr="00AD6207">
              <w:t>Договариваться, приходить к общему мнению в совместной деятельности</w:t>
            </w:r>
            <w:r w:rsidR="00E41732">
              <w:t>.</w:t>
            </w:r>
          </w:p>
        </w:tc>
        <w:tc>
          <w:tcPr>
            <w:tcW w:w="2086" w:type="dxa"/>
          </w:tcPr>
          <w:p w:rsidR="00AD6207" w:rsidRPr="00AD6207" w:rsidRDefault="00AD6207" w:rsidP="00A12FB4">
            <w:pPr>
              <w:pStyle w:val="ac"/>
              <w:jc w:val="left"/>
              <w:rPr>
                <w:b w:val="0"/>
              </w:rPr>
            </w:pPr>
            <w:r w:rsidRPr="00AD6207">
              <w:rPr>
                <w:b w:val="0"/>
              </w:rPr>
              <w:t>Осуществлять самоконтроль и взаимоконтроль.</w:t>
            </w:r>
          </w:p>
          <w:p w:rsidR="00AD6207" w:rsidRPr="00AD6207" w:rsidRDefault="00AD6207" w:rsidP="00A12FB4">
            <w:pPr>
              <w:pStyle w:val="ac"/>
              <w:jc w:val="left"/>
              <w:rPr>
                <w:b w:val="0"/>
              </w:rPr>
            </w:pPr>
            <w:r w:rsidRPr="00AD6207">
              <w:rPr>
                <w:b w:val="0"/>
              </w:rPr>
              <w:t>Определять степень успешности выполнения своей работы и работы всех</w:t>
            </w:r>
          </w:p>
        </w:tc>
      </w:tr>
      <w:tr w:rsidR="00AD6207" w:rsidTr="00AD6207">
        <w:tc>
          <w:tcPr>
            <w:tcW w:w="1844" w:type="dxa"/>
          </w:tcPr>
          <w:p w:rsidR="00AD6207" w:rsidRDefault="00AD6207" w:rsidP="00E32070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lastRenderedPageBreak/>
              <w:t>3. Подведение итогов.</w:t>
            </w:r>
          </w:p>
          <w:p w:rsidR="00AD6207" w:rsidRDefault="00AD6207" w:rsidP="00E32070">
            <w:pPr>
              <w:jc w:val="both"/>
            </w:pPr>
            <w:r>
              <w:rPr>
                <w:b/>
                <w:sz w:val="22"/>
                <w:szCs w:val="22"/>
              </w:rPr>
              <w:t>Рефлексия</w:t>
            </w:r>
          </w:p>
        </w:tc>
        <w:tc>
          <w:tcPr>
            <w:tcW w:w="2268" w:type="dxa"/>
          </w:tcPr>
          <w:p w:rsidR="00AD6207" w:rsidRPr="00102F97" w:rsidRDefault="00AD6207" w:rsidP="00790E54">
            <w:pPr>
              <w:ind w:left="-108"/>
              <w:jc w:val="both"/>
            </w:pPr>
            <w:r w:rsidRPr="00643C56">
              <w:object w:dxaOrig="6960" w:dyaOrig="5213">
                <v:shape id="_x0000_i1026" type="#_x0000_t75" style="width:110pt;height:82.5pt" o:ole="">
                  <v:imagedata r:id="rId16" o:title=""/>
                </v:shape>
                <o:OLEObject Type="Embed" ProgID="PowerPoint.Slide.12" ShapeID="_x0000_i1026" DrawAspect="Content" ObjectID="_1476625440" r:id="rId17"/>
              </w:object>
            </w:r>
          </w:p>
        </w:tc>
        <w:tc>
          <w:tcPr>
            <w:tcW w:w="2383" w:type="dxa"/>
          </w:tcPr>
          <w:p w:rsidR="00AD6207" w:rsidRPr="00AD6207" w:rsidRDefault="00AD6207" w:rsidP="00A12FB4">
            <w:pPr>
              <w:widowControl w:val="0"/>
              <w:tabs>
                <w:tab w:val="left" w:pos="0"/>
              </w:tabs>
              <w:autoSpaceDE w:val="0"/>
            </w:pPr>
            <w:r w:rsidRPr="00AD6207">
              <w:t>Проводит рефлексию:</w:t>
            </w:r>
          </w:p>
          <w:p w:rsidR="00AD6207" w:rsidRPr="00AD6207" w:rsidRDefault="00AD6207" w:rsidP="00A12FB4">
            <w:pPr>
              <w:widowControl w:val="0"/>
              <w:tabs>
                <w:tab w:val="left" w:pos="0"/>
              </w:tabs>
              <w:autoSpaceDE w:val="0"/>
            </w:pPr>
            <w:r w:rsidRPr="00AD6207">
              <w:t>- Что узнали на уроке?</w:t>
            </w:r>
          </w:p>
          <w:p w:rsidR="00AD6207" w:rsidRPr="00AD6207" w:rsidRDefault="00AD6207" w:rsidP="00A12FB4">
            <w:pPr>
              <w:widowControl w:val="0"/>
              <w:tabs>
                <w:tab w:val="left" w:pos="0"/>
              </w:tabs>
              <w:autoSpaceDE w:val="0"/>
            </w:pPr>
            <w:r w:rsidRPr="00AD6207">
              <w:t>Какие задания понравились?</w:t>
            </w:r>
          </w:p>
          <w:p w:rsidR="00AD6207" w:rsidRPr="00AD6207" w:rsidRDefault="00AD6207" w:rsidP="00A12FB4">
            <w:pPr>
              <w:widowControl w:val="0"/>
              <w:tabs>
                <w:tab w:val="left" w:pos="0"/>
              </w:tabs>
              <w:autoSpaceDE w:val="0"/>
            </w:pPr>
            <w:r w:rsidRPr="00AD6207">
              <w:t>Какие задания вызвали затруднения?</w:t>
            </w:r>
          </w:p>
          <w:p w:rsidR="00AD6207" w:rsidRPr="00AD6207" w:rsidRDefault="00AD6207" w:rsidP="00A12FB4">
            <w:pPr>
              <w:widowControl w:val="0"/>
              <w:tabs>
                <w:tab w:val="left" w:pos="0"/>
              </w:tabs>
              <w:autoSpaceDE w:val="0"/>
            </w:pPr>
            <w:r w:rsidRPr="00AD6207">
              <w:t>- Чему учились?</w:t>
            </w:r>
          </w:p>
          <w:p w:rsidR="00AD6207" w:rsidRPr="00AD6207" w:rsidRDefault="00AD6207" w:rsidP="00A12FB4">
            <w:pPr>
              <w:widowControl w:val="0"/>
              <w:tabs>
                <w:tab w:val="left" w:pos="0"/>
              </w:tabs>
              <w:autoSpaceDE w:val="0"/>
            </w:pPr>
            <w:r w:rsidRPr="00AD6207">
              <w:t>-Оцените свою работу:</w:t>
            </w:r>
          </w:p>
          <w:p w:rsidR="00AD6207" w:rsidRPr="00AD6207" w:rsidRDefault="00AD6207" w:rsidP="00A12FB4">
            <w:pPr>
              <w:widowControl w:val="0"/>
              <w:tabs>
                <w:tab w:val="left" w:pos="0"/>
              </w:tabs>
              <w:autoSpaceDE w:val="0"/>
              <w:snapToGrid w:val="0"/>
            </w:pPr>
            <w:r w:rsidRPr="00AD6207">
              <w:t>Я работал хорошо, отлично, слабо?</w:t>
            </w:r>
          </w:p>
        </w:tc>
        <w:tc>
          <w:tcPr>
            <w:tcW w:w="2096" w:type="dxa"/>
          </w:tcPr>
          <w:p w:rsidR="00AD6207" w:rsidRPr="00AD6207" w:rsidRDefault="00AD6207" w:rsidP="00102F97">
            <w:pPr>
              <w:widowControl w:val="0"/>
              <w:tabs>
                <w:tab w:val="left" w:pos="0"/>
              </w:tabs>
              <w:autoSpaceDE w:val="0"/>
              <w:snapToGrid w:val="0"/>
            </w:pPr>
            <w:r w:rsidRPr="00AD6207">
              <w:t>Отвечают на вопросы учителя.</w:t>
            </w:r>
          </w:p>
          <w:p w:rsidR="00AD6207" w:rsidRPr="00AD6207" w:rsidRDefault="00AD6207" w:rsidP="00790E54">
            <w:pPr>
              <w:widowControl w:val="0"/>
              <w:tabs>
                <w:tab w:val="left" w:pos="0"/>
              </w:tabs>
              <w:autoSpaceDE w:val="0"/>
              <w:snapToGrid w:val="0"/>
            </w:pPr>
            <w:r w:rsidRPr="00AD6207">
              <w:t>Ставят фишку красного, зеленого, синего цвета на слова "хорошо, отлично, слабо</w:t>
            </w:r>
            <w:proofErr w:type="gramStart"/>
            <w:r w:rsidRPr="00AD6207">
              <w:t>."</w:t>
            </w:r>
            <w:proofErr w:type="gramEnd"/>
          </w:p>
        </w:tc>
        <w:tc>
          <w:tcPr>
            <w:tcW w:w="2472" w:type="dxa"/>
          </w:tcPr>
          <w:p w:rsidR="00AD6207" w:rsidRPr="00AD6207" w:rsidRDefault="00E41732" w:rsidP="00E41732">
            <w:pPr>
              <w:widowControl w:val="0"/>
              <w:tabs>
                <w:tab w:val="left" w:pos="0"/>
              </w:tabs>
              <w:autoSpaceDE w:val="0"/>
              <w:snapToGrid w:val="0"/>
            </w:pPr>
            <w:r>
              <w:t>Обобщать знания,  анализировать, контролировать и оценивать</w:t>
            </w:r>
            <w:r w:rsidR="00AD6207" w:rsidRPr="00AD6207">
              <w:t xml:space="preserve"> результат.</w:t>
            </w:r>
          </w:p>
        </w:tc>
        <w:tc>
          <w:tcPr>
            <w:tcW w:w="2112" w:type="dxa"/>
          </w:tcPr>
          <w:p w:rsidR="00AD6207" w:rsidRPr="00AD6207" w:rsidRDefault="00AD6207" w:rsidP="00E32DB5">
            <w:pPr>
              <w:widowControl w:val="0"/>
              <w:tabs>
                <w:tab w:val="left" w:pos="0"/>
              </w:tabs>
              <w:autoSpaceDE w:val="0"/>
              <w:snapToGrid w:val="0"/>
            </w:pPr>
            <w:r w:rsidRPr="00AD6207">
              <w:t>Рефлексия своих действий</w:t>
            </w:r>
            <w:r w:rsidR="00E41732">
              <w:t>.</w:t>
            </w:r>
          </w:p>
        </w:tc>
        <w:tc>
          <w:tcPr>
            <w:tcW w:w="2086" w:type="dxa"/>
          </w:tcPr>
          <w:p w:rsidR="00AD6207" w:rsidRPr="00AD6207" w:rsidRDefault="00E41732" w:rsidP="00102F97">
            <w:pPr>
              <w:pStyle w:val="ac"/>
              <w:jc w:val="left"/>
              <w:rPr>
                <w:b w:val="0"/>
              </w:rPr>
            </w:pPr>
            <w:r>
              <w:rPr>
                <w:b w:val="0"/>
              </w:rPr>
              <w:t xml:space="preserve">Осуществлять </w:t>
            </w:r>
            <w:r w:rsidR="00AD6207" w:rsidRPr="00AD6207">
              <w:rPr>
                <w:b w:val="0"/>
              </w:rPr>
              <w:t>пошаговый контроль по результату</w:t>
            </w:r>
            <w:r>
              <w:rPr>
                <w:b w:val="0"/>
              </w:rPr>
              <w:t>.</w:t>
            </w:r>
          </w:p>
        </w:tc>
      </w:tr>
    </w:tbl>
    <w:p w:rsidR="001B1D1A" w:rsidRDefault="001B1D1A" w:rsidP="00E32070">
      <w:pPr>
        <w:jc w:val="both"/>
      </w:pPr>
    </w:p>
    <w:p w:rsidR="001B1D1A" w:rsidRPr="00E10565" w:rsidRDefault="00E41732" w:rsidP="00E41732">
      <w:pPr>
        <w:jc w:val="center"/>
        <w:rPr>
          <w:i/>
          <w:sz w:val="32"/>
          <w:szCs w:val="32"/>
        </w:rPr>
      </w:pPr>
      <w:r w:rsidRPr="00E10565">
        <w:rPr>
          <w:i/>
          <w:sz w:val="32"/>
          <w:szCs w:val="32"/>
        </w:rPr>
        <w:t>Приложение.</w:t>
      </w:r>
    </w:p>
    <w:p w:rsidR="00E32070" w:rsidRPr="00990183" w:rsidRDefault="00E32070" w:rsidP="00E32070">
      <w:pPr>
        <w:jc w:val="both"/>
        <w:rPr>
          <w:sz w:val="28"/>
          <w:szCs w:val="28"/>
        </w:rPr>
      </w:pPr>
    </w:p>
    <w:p w:rsidR="0072519F" w:rsidRPr="00314479" w:rsidRDefault="0072519F" w:rsidP="0072519F">
      <w:r w:rsidRPr="00314479">
        <w:rPr>
          <w:noProof/>
        </w:rPr>
        <w:drawing>
          <wp:inline distT="0" distB="0" distL="0" distR="0">
            <wp:extent cx="1296042" cy="1640251"/>
            <wp:effectExtent l="19050" t="0" r="0" b="0"/>
            <wp:docPr id="1" name="Рисунок 1" descr="C:\Users\оа\Desktop\Работа\Картинки\1266651712_kopiya-b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а\Desktop\Работа\Картинки\1266651712_kopiya-bank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661" cy="1648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4479">
        <w:t xml:space="preserve"> </w:t>
      </w:r>
      <w:r w:rsidRPr="00314479">
        <w:rPr>
          <w:noProof/>
        </w:rPr>
        <w:drawing>
          <wp:inline distT="0" distB="0" distL="0" distR="0">
            <wp:extent cx="1532347" cy="153234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402" cy="153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19F" w:rsidRDefault="0072519F" w:rsidP="0072519F"/>
    <w:p w:rsidR="00E41732" w:rsidRDefault="00E41732" w:rsidP="0072519F"/>
    <w:p w:rsidR="00E41732" w:rsidRPr="00314479" w:rsidRDefault="00E41732" w:rsidP="0072519F">
      <w:r w:rsidRPr="00314479">
        <w:object w:dxaOrig="4865" w:dyaOrig="3644">
          <v:shape id="_x0000_i1027" type="#_x0000_t75" style="width:213.55pt;height:159.35pt" o:ole="">
            <v:imagedata r:id="rId19" o:title=""/>
          </v:shape>
          <o:OLEObject Type="Embed" ProgID="PowerPoint.Slide.12" ShapeID="_x0000_i1027" DrawAspect="Content" ObjectID="_1476625441" r:id="rId20"/>
        </w:object>
      </w:r>
    </w:p>
    <w:p w:rsidR="0072519F" w:rsidRPr="00314479" w:rsidRDefault="0072519F" w:rsidP="0072519F">
      <w:r w:rsidRPr="00314479">
        <w:rPr>
          <w:noProof/>
        </w:rPr>
        <w:drawing>
          <wp:inline distT="0" distB="0" distL="0" distR="0">
            <wp:extent cx="3764722" cy="3126117"/>
            <wp:effectExtent l="19050" t="19050" r="26228" b="17133"/>
            <wp:docPr id="5" name="Рисунок 5" descr="C:\Users\оа\Desktop\Новая папка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а\Desktop\Новая папка\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650" cy="31434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19F" w:rsidRPr="00314479" w:rsidRDefault="0072519F" w:rsidP="0072519F"/>
    <w:p w:rsidR="0072519F" w:rsidRPr="00314479" w:rsidRDefault="0072519F" w:rsidP="0072519F">
      <w:r w:rsidRPr="00314479">
        <w:rPr>
          <w:noProof/>
        </w:rPr>
        <w:lastRenderedPageBreak/>
        <w:drawing>
          <wp:inline distT="0" distB="0" distL="0" distR="0">
            <wp:extent cx="3762739" cy="2580312"/>
            <wp:effectExtent l="19050" t="19050" r="28211" b="10488"/>
            <wp:docPr id="6" name="Рисунок 6" descr="C:\Users\оа\Desktop\Новая папка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а\Desktop\Новая папка\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013" cy="25894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19F" w:rsidRPr="00314479" w:rsidRDefault="0072519F" w:rsidP="0072519F"/>
    <w:p w:rsidR="0072519F" w:rsidRPr="00314479" w:rsidRDefault="0072519F" w:rsidP="0072519F">
      <w:r w:rsidRPr="00314479">
        <w:rPr>
          <w:noProof/>
        </w:rPr>
        <w:drawing>
          <wp:inline distT="0" distB="0" distL="0" distR="0">
            <wp:extent cx="3764722" cy="2854962"/>
            <wp:effectExtent l="19050" t="19050" r="26228" b="21588"/>
            <wp:docPr id="7" name="Рисунок 7" descr="C:\Users\оа\Desktop\Новая папка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а\Desktop\Новая папка\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142" cy="28643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19F" w:rsidRPr="00314479" w:rsidRDefault="0072519F" w:rsidP="0072519F">
      <w:r w:rsidRPr="00314479">
        <w:rPr>
          <w:noProof/>
        </w:rPr>
        <w:lastRenderedPageBreak/>
        <w:drawing>
          <wp:inline distT="0" distB="0" distL="0" distR="0">
            <wp:extent cx="3803327" cy="2742162"/>
            <wp:effectExtent l="19050" t="19050" r="25723" b="20088"/>
            <wp:docPr id="8" name="Рисунок 8" descr="C:\Users\оа\Desktop\Новая папка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а\Desktop\Новая папка\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009" cy="27484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19F" w:rsidRPr="00314479" w:rsidRDefault="0072519F" w:rsidP="0072519F"/>
    <w:p w:rsidR="0072519F" w:rsidRDefault="0072519F" w:rsidP="0072519F">
      <w:r w:rsidRPr="00314479">
        <w:rPr>
          <w:noProof/>
        </w:rPr>
        <w:drawing>
          <wp:inline distT="0" distB="0" distL="0" distR="0">
            <wp:extent cx="3772114" cy="2859209"/>
            <wp:effectExtent l="19050" t="19050" r="18836" b="17341"/>
            <wp:docPr id="9" name="Рисунок 9" descr="C:\Users\оа\Desktop\Новая папка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а\Desktop\Новая папка\5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023" cy="28682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565" w:rsidRPr="00314479" w:rsidRDefault="00E10565" w:rsidP="0072519F"/>
    <w:p w:rsidR="00643C56" w:rsidRDefault="00E10565">
      <w:r w:rsidRPr="00643C56">
        <w:object w:dxaOrig="6960" w:dyaOrig="5213">
          <v:shape id="_x0000_i1028" type="#_x0000_t75" style="width:296.1pt;height:222.45pt" o:ole="">
            <v:imagedata r:id="rId16" o:title=""/>
          </v:shape>
          <o:OLEObject Type="Embed" ProgID="PowerPoint.Slide.12" ShapeID="_x0000_i1028" DrawAspect="Content" ObjectID="_1476625442" r:id="rId26"/>
        </w:object>
      </w:r>
    </w:p>
    <w:sectPr w:rsidR="00643C56" w:rsidSect="00AD6207">
      <w:pgSz w:w="16838" w:h="11906" w:orient="landscape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70762"/>
    <w:multiLevelType w:val="hybridMultilevel"/>
    <w:tmpl w:val="9A204EDE"/>
    <w:lvl w:ilvl="0" w:tplc="0419000F">
      <w:start w:val="1"/>
      <w:numFmt w:val="decimal"/>
      <w:lvlText w:val="%1."/>
      <w:lvlJc w:val="left"/>
      <w:pPr>
        <w:ind w:left="903" w:hanging="360"/>
      </w:pPr>
    </w:lvl>
    <w:lvl w:ilvl="1" w:tplc="04190019" w:tentative="1">
      <w:start w:val="1"/>
      <w:numFmt w:val="lowerLetter"/>
      <w:lvlText w:val="%2."/>
      <w:lvlJc w:val="left"/>
      <w:pPr>
        <w:ind w:left="1623" w:hanging="360"/>
      </w:pPr>
    </w:lvl>
    <w:lvl w:ilvl="2" w:tplc="0419001B" w:tentative="1">
      <w:start w:val="1"/>
      <w:numFmt w:val="lowerRoman"/>
      <w:lvlText w:val="%3."/>
      <w:lvlJc w:val="right"/>
      <w:pPr>
        <w:ind w:left="2343" w:hanging="180"/>
      </w:pPr>
    </w:lvl>
    <w:lvl w:ilvl="3" w:tplc="0419000F" w:tentative="1">
      <w:start w:val="1"/>
      <w:numFmt w:val="decimal"/>
      <w:lvlText w:val="%4."/>
      <w:lvlJc w:val="left"/>
      <w:pPr>
        <w:ind w:left="3063" w:hanging="360"/>
      </w:pPr>
    </w:lvl>
    <w:lvl w:ilvl="4" w:tplc="04190019" w:tentative="1">
      <w:start w:val="1"/>
      <w:numFmt w:val="lowerLetter"/>
      <w:lvlText w:val="%5."/>
      <w:lvlJc w:val="left"/>
      <w:pPr>
        <w:ind w:left="3783" w:hanging="360"/>
      </w:pPr>
    </w:lvl>
    <w:lvl w:ilvl="5" w:tplc="0419001B" w:tentative="1">
      <w:start w:val="1"/>
      <w:numFmt w:val="lowerRoman"/>
      <w:lvlText w:val="%6."/>
      <w:lvlJc w:val="right"/>
      <w:pPr>
        <w:ind w:left="4503" w:hanging="180"/>
      </w:pPr>
    </w:lvl>
    <w:lvl w:ilvl="6" w:tplc="0419000F" w:tentative="1">
      <w:start w:val="1"/>
      <w:numFmt w:val="decimal"/>
      <w:lvlText w:val="%7."/>
      <w:lvlJc w:val="left"/>
      <w:pPr>
        <w:ind w:left="5223" w:hanging="360"/>
      </w:pPr>
    </w:lvl>
    <w:lvl w:ilvl="7" w:tplc="04190019" w:tentative="1">
      <w:start w:val="1"/>
      <w:numFmt w:val="lowerLetter"/>
      <w:lvlText w:val="%8."/>
      <w:lvlJc w:val="left"/>
      <w:pPr>
        <w:ind w:left="5943" w:hanging="360"/>
      </w:pPr>
    </w:lvl>
    <w:lvl w:ilvl="8" w:tplc="0419001B" w:tentative="1">
      <w:start w:val="1"/>
      <w:numFmt w:val="lowerRoman"/>
      <w:lvlText w:val="%9."/>
      <w:lvlJc w:val="right"/>
      <w:pPr>
        <w:ind w:left="6663" w:hanging="180"/>
      </w:pPr>
    </w:lvl>
  </w:abstractNum>
  <w:abstractNum w:abstractNumId="1">
    <w:nsid w:val="2F8C42A3"/>
    <w:multiLevelType w:val="hybridMultilevel"/>
    <w:tmpl w:val="EA8A32C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339" w:hanging="360"/>
      </w:pPr>
    </w:lvl>
    <w:lvl w:ilvl="2" w:tplc="0419001B" w:tentative="1">
      <w:start w:val="1"/>
      <w:numFmt w:val="lowerRoman"/>
      <w:lvlText w:val="%3."/>
      <w:lvlJc w:val="right"/>
      <w:pPr>
        <w:ind w:left="2059" w:hanging="180"/>
      </w:pPr>
    </w:lvl>
    <w:lvl w:ilvl="3" w:tplc="0419000F" w:tentative="1">
      <w:start w:val="1"/>
      <w:numFmt w:val="decimal"/>
      <w:lvlText w:val="%4."/>
      <w:lvlJc w:val="left"/>
      <w:pPr>
        <w:ind w:left="2779" w:hanging="360"/>
      </w:pPr>
    </w:lvl>
    <w:lvl w:ilvl="4" w:tplc="04190019" w:tentative="1">
      <w:start w:val="1"/>
      <w:numFmt w:val="lowerLetter"/>
      <w:lvlText w:val="%5."/>
      <w:lvlJc w:val="left"/>
      <w:pPr>
        <w:ind w:left="3499" w:hanging="360"/>
      </w:pPr>
    </w:lvl>
    <w:lvl w:ilvl="5" w:tplc="0419001B" w:tentative="1">
      <w:start w:val="1"/>
      <w:numFmt w:val="lowerRoman"/>
      <w:lvlText w:val="%6."/>
      <w:lvlJc w:val="right"/>
      <w:pPr>
        <w:ind w:left="4219" w:hanging="180"/>
      </w:pPr>
    </w:lvl>
    <w:lvl w:ilvl="6" w:tplc="0419000F" w:tentative="1">
      <w:start w:val="1"/>
      <w:numFmt w:val="decimal"/>
      <w:lvlText w:val="%7."/>
      <w:lvlJc w:val="left"/>
      <w:pPr>
        <w:ind w:left="4939" w:hanging="360"/>
      </w:pPr>
    </w:lvl>
    <w:lvl w:ilvl="7" w:tplc="04190019" w:tentative="1">
      <w:start w:val="1"/>
      <w:numFmt w:val="lowerLetter"/>
      <w:lvlText w:val="%8."/>
      <w:lvlJc w:val="left"/>
      <w:pPr>
        <w:ind w:left="5659" w:hanging="360"/>
      </w:pPr>
    </w:lvl>
    <w:lvl w:ilvl="8" w:tplc="0419001B" w:tentative="1">
      <w:start w:val="1"/>
      <w:numFmt w:val="lowerRoman"/>
      <w:lvlText w:val="%9."/>
      <w:lvlJc w:val="right"/>
      <w:pPr>
        <w:ind w:left="6379" w:hanging="180"/>
      </w:pPr>
    </w:lvl>
  </w:abstractNum>
  <w:abstractNum w:abstractNumId="2">
    <w:nsid w:val="557E1CBD"/>
    <w:multiLevelType w:val="hybridMultilevel"/>
    <w:tmpl w:val="1EA276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150330"/>
    <w:multiLevelType w:val="hybridMultilevel"/>
    <w:tmpl w:val="3BFE01C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6DF3EAC"/>
    <w:multiLevelType w:val="multilevel"/>
    <w:tmpl w:val="973414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E32070"/>
    <w:rsid w:val="00035CC2"/>
    <w:rsid w:val="000E3D3E"/>
    <w:rsid w:val="00102F97"/>
    <w:rsid w:val="001630EF"/>
    <w:rsid w:val="001968FE"/>
    <w:rsid w:val="001B1D1A"/>
    <w:rsid w:val="001F63F1"/>
    <w:rsid w:val="00271ACF"/>
    <w:rsid w:val="002F1606"/>
    <w:rsid w:val="00304350"/>
    <w:rsid w:val="00341F6E"/>
    <w:rsid w:val="0039543F"/>
    <w:rsid w:val="00404ED9"/>
    <w:rsid w:val="00421562"/>
    <w:rsid w:val="00421A0F"/>
    <w:rsid w:val="00421EBE"/>
    <w:rsid w:val="004915A8"/>
    <w:rsid w:val="005658E8"/>
    <w:rsid w:val="00627BBA"/>
    <w:rsid w:val="0063254B"/>
    <w:rsid w:val="00643C56"/>
    <w:rsid w:val="0067651A"/>
    <w:rsid w:val="006A27CD"/>
    <w:rsid w:val="006A2ED1"/>
    <w:rsid w:val="00704E3C"/>
    <w:rsid w:val="0072519F"/>
    <w:rsid w:val="00760C3B"/>
    <w:rsid w:val="007868A0"/>
    <w:rsid w:val="00790E54"/>
    <w:rsid w:val="007B1A87"/>
    <w:rsid w:val="0080034B"/>
    <w:rsid w:val="00831447"/>
    <w:rsid w:val="008826D7"/>
    <w:rsid w:val="008834AC"/>
    <w:rsid w:val="008F27F6"/>
    <w:rsid w:val="00917D31"/>
    <w:rsid w:val="00946849"/>
    <w:rsid w:val="0095193D"/>
    <w:rsid w:val="009621F9"/>
    <w:rsid w:val="0096438F"/>
    <w:rsid w:val="00A12FB4"/>
    <w:rsid w:val="00A375A1"/>
    <w:rsid w:val="00A55AB3"/>
    <w:rsid w:val="00A76699"/>
    <w:rsid w:val="00AB13F5"/>
    <w:rsid w:val="00AB3E69"/>
    <w:rsid w:val="00AD6207"/>
    <w:rsid w:val="00B0064A"/>
    <w:rsid w:val="00B13EEE"/>
    <w:rsid w:val="00B74ADA"/>
    <w:rsid w:val="00BA18A7"/>
    <w:rsid w:val="00BB2DCA"/>
    <w:rsid w:val="00C91890"/>
    <w:rsid w:val="00CC127C"/>
    <w:rsid w:val="00CC2538"/>
    <w:rsid w:val="00CF3A9D"/>
    <w:rsid w:val="00D3418C"/>
    <w:rsid w:val="00D6685F"/>
    <w:rsid w:val="00D87133"/>
    <w:rsid w:val="00DE4819"/>
    <w:rsid w:val="00E10565"/>
    <w:rsid w:val="00E11844"/>
    <w:rsid w:val="00E32070"/>
    <w:rsid w:val="00E32DB5"/>
    <w:rsid w:val="00E36F35"/>
    <w:rsid w:val="00E41732"/>
    <w:rsid w:val="00E4286C"/>
    <w:rsid w:val="00E70FF9"/>
    <w:rsid w:val="00F61EE2"/>
    <w:rsid w:val="00FC4A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070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0E3D3E"/>
    <w:rPr>
      <w:i/>
      <w:iCs/>
    </w:rPr>
  </w:style>
  <w:style w:type="paragraph" w:styleId="a4">
    <w:name w:val="No Spacing"/>
    <w:uiPriority w:val="1"/>
    <w:qFormat/>
    <w:rsid w:val="000E3D3E"/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0E3D3E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E32070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E32070"/>
    <w:rPr>
      <w:b/>
      <w:bCs/>
    </w:rPr>
  </w:style>
  <w:style w:type="character" w:customStyle="1" w:styleId="apple-converted-space">
    <w:name w:val="apple-converted-space"/>
    <w:basedOn w:val="a0"/>
    <w:rsid w:val="00E32070"/>
  </w:style>
  <w:style w:type="paragraph" w:styleId="a8">
    <w:name w:val="Body Text Indent"/>
    <w:basedOn w:val="a"/>
    <w:link w:val="a9"/>
    <w:rsid w:val="0072519F"/>
    <w:pPr>
      <w:ind w:left="708"/>
    </w:pPr>
    <w:rPr>
      <w:i/>
      <w:iCs/>
      <w:sz w:val="28"/>
    </w:rPr>
  </w:style>
  <w:style w:type="character" w:customStyle="1" w:styleId="a9">
    <w:name w:val="Основной текст с отступом Знак"/>
    <w:basedOn w:val="a0"/>
    <w:link w:val="a8"/>
    <w:rsid w:val="0072519F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2519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2519F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Title"/>
    <w:basedOn w:val="a"/>
    <w:link w:val="ad"/>
    <w:qFormat/>
    <w:rsid w:val="00CC2538"/>
    <w:pPr>
      <w:jc w:val="center"/>
    </w:pPr>
    <w:rPr>
      <w:b/>
      <w:bCs/>
    </w:rPr>
  </w:style>
  <w:style w:type="character" w:customStyle="1" w:styleId="ad">
    <w:name w:val="Название Знак"/>
    <w:basedOn w:val="a0"/>
    <w:link w:val="ac"/>
    <w:rsid w:val="00CC253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e">
    <w:name w:val="Table Grid"/>
    <w:basedOn w:val="a1"/>
    <w:uiPriority w:val="59"/>
    <w:rsid w:val="00E36F3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Hyperlink"/>
    <w:basedOn w:val="a0"/>
    <w:uiPriority w:val="99"/>
    <w:semiHidden/>
    <w:unhideWhenUsed/>
    <w:rsid w:val="00E11844"/>
    <w:rPr>
      <w:color w:val="0000FF"/>
      <w:u w:val="single"/>
    </w:rPr>
  </w:style>
  <w:style w:type="character" w:styleId="af0">
    <w:name w:val="FollowedHyperlink"/>
    <w:basedOn w:val="a0"/>
    <w:uiPriority w:val="99"/>
    <w:semiHidden/>
    <w:unhideWhenUsed/>
    <w:rsid w:val="006A27C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9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://infourok.ru/" TargetMode="External"/><Relationship Id="rId18" Type="http://schemas.openxmlformats.org/officeDocument/2006/relationships/image" Target="media/image10.png"/><Relationship Id="rId26" Type="http://schemas.openxmlformats.org/officeDocument/2006/relationships/package" Target="embeddings/______Microsoft_Office_PowerPoint4.sldx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package" Target="embeddings/______Microsoft_Office_PowerPoint2.sldx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package" Target="embeddings/______Microsoft_Office_PowerPoint3.sldx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E7DC68-C672-4B93-8168-C8F0BD304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731</TotalTime>
  <Pages>1</Pages>
  <Words>1206</Words>
  <Characters>6879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dcterms:created xsi:type="dcterms:W3CDTF">2014-11-01T12:49:00Z</dcterms:created>
  <dcterms:modified xsi:type="dcterms:W3CDTF">2014-11-04T12:57:00Z</dcterms:modified>
</cp:coreProperties>
</file>