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CA" w:rsidRPr="00DF71BE" w:rsidRDefault="00A258CA" w:rsidP="00763318">
      <w:pPr>
        <w:pStyle w:val="a7"/>
        <w:rPr>
          <w:b/>
          <w:bCs/>
          <w:sz w:val="20"/>
          <w:szCs w:val="20"/>
        </w:rPr>
      </w:pPr>
    </w:p>
    <w:p w:rsidR="00294980" w:rsidRDefault="00294980" w:rsidP="00294980">
      <w:pPr>
        <w:pStyle w:val="a5"/>
        <w:ind w:left="1710"/>
        <w:jc w:val="left"/>
      </w:pPr>
    </w:p>
    <w:p w:rsidR="00294980" w:rsidRDefault="00294980" w:rsidP="00893DB7">
      <w:pPr>
        <w:pStyle w:val="a5"/>
        <w:ind w:left="1710"/>
      </w:pPr>
      <w:r>
        <w:t>ПОЯСНИТЕЛЬНАЯ ЗАПИСКА</w:t>
      </w:r>
    </w:p>
    <w:p w:rsidR="00CD6CB7" w:rsidRPr="00294980" w:rsidRDefault="00CD6CB7" w:rsidP="00294980">
      <w:pPr>
        <w:pStyle w:val="a5"/>
        <w:ind w:left="1710"/>
        <w:rPr>
          <w:i/>
          <w:iCs/>
        </w:rPr>
      </w:pPr>
    </w:p>
    <w:p w:rsidR="00C65802" w:rsidRPr="00312D88" w:rsidRDefault="00893DB7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CB7" w:rsidRPr="00893DB7">
        <w:rPr>
          <w:rFonts w:ascii="Times New Roman" w:hAnsi="Times New Roman" w:cs="Times New Roman"/>
          <w:sz w:val="28"/>
          <w:szCs w:val="28"/>
        </w:rPr>
        <w:t>Данная рабочая программа по русскому языку составлена на основе   «Адаптированн</w:t>
      </w:r>
      <w:r w:rsidR="00C65802" w:rsidRPr="00893DB7">
        <w:rPr>
          <w:rFonts w:ascii="Times New Roman" w:hAnsi="Times New Roman" w:cs="Times New Roman"/>
          <w:sz w:val="28"/>
          <w:szCs w:val="28"/>
        </w:rPr>
        <w:t xml:space="preserve">ой программы по русскому языку </w:t>
      </w:r>
      <w:r w:rsidR="00CD6CB7" w:rsidRPr="00893DB7">
        <w:rPr>
          <w:rFonts w:ascii="Times New Roman" w:hAnsi="Times New Roman" w:cs="Times New Roman"/>
          <w:sz w:val="28"/>
          <w:szCs w:val="28"/>
        </w:rPr>
        <w:t>для 10</w:t>
      </w:r>
      <w:r w:rsidR="00F72CB6">
        <w:rPr>
          <w:rFonts w:ascii="Times New Roman" w:hAnsi="Times New Roman" w:cs="Times New Roman"/>
          <w:sz w:val="28"/>
          <w:szCs w:val="28"/>
        </w:rPr>
        <w:t>-12</w:t>
      </w:r>
      <w:r w:rsidR="00CD6CB7" w:rsidRPr="00893DB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C65802" w:rsidRPr="00893DB7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</w:t>
      </w:r>
      <w:r w:rsidR="00CD6CB7" w:rsidRPr="00893DB7">
        <w:rPr>
          <w:rFonts w:ascii="Times New Roman" w:hAnsi="Times New Roman" w:cs="Times New Roman"/>
          <w:sz w:val="28"/>
          <w:szCs w:val="28"/>
        </w:rPr>
        <w:t xml:space="preserve"> (срок обучения 1 год)». Соста</w:t>
      </w:r>
      <w:r w:rsidR="008D6DE1">
        <w:rPr>
          <w:rFonts w:ascii="Times New Roman" w:hAnsi="Times New Roman" w:cs="Times New Roman"/>
          <w:sz w:val="28"/>
          <w:szCs w:val="28"/>
        </w:rPr>
        <w:t>вила: Алексеева С.Г.</w:t>
      </w:r>
      <w:r w:rsidR="00CD6CB7" w:rsidRPr="00893DB7">
        <w:rPr>
          <w:rFonts w:ascii="Times New Roman" w:hAnsi="Times New Roman" w:cs="Times New Roman"/>
          <w:sz w:val="28"/>
          <w:szCs w:val="28"/>
        </w:rPr>
        <w:t xml:space="preserve">   </w:t>
      </w:r>
      <w:r w:rsidR="00C65802" w:rsidRPr="00893DB7">
        <w:rPr>
          <w:rFonts w:ascii="Times New Roman" w:hAnsi="Times New Roman" w:cs="Times New Roman"/>
          <w:sz w:val="28"/>
          <w:szCs w:val="28"/>
        </w:rPr>
        <w:br/>
      </w:r>
      <w:r w:rsidR="00C65802" w:rsidRPr="00312D88">
        <w:rPr>
          <w:rFonts w:ascii="Times New Roman" w:hAnsi="Times New Roman" w:cs="Times New Roman"/>
          <w:sz w:val="28"/>
          <w:szCs w:val="28"/>
        </w:rPr>
        <w:t xml:space="preserve">    </w:t>
      </w:r>
      <w:r w:rsidR="00CD6CB7" w:rsidRPr="00312D88">
        <w:rPr>
          <w:rFonts w:ascii="Times New Roman" w:hAnsi="Times New Roman" w:cs="Times New Roman"/>
          <w:sz w:val="28"/>
          <w:szCs w:val="28"/>
        </w:rPr>
        <w:t xml:space="preserve">Рабочая программа содержит учебный материал для </w:t>
      </w:r>
      <w:proofErr w:type="gramStart"/>
      <w:r w:rsidR="00CD6CB7" w:rsidRPr="00312D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6CB7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D6CB7" w:rsidRPr="00312D88">
        <w:rPr>
          <w:rFonts w:ascii="Times New Roman" w:hAnsi="Times New Roman" w:cs="Times New Roman"/>
          <w:bCs/>
          <w:sz w:val="28"/>
          <w:szCs w:val="28"/>
        </w:rPr>
        <w:t>10</w:t>
      </w:r>
      <w:r w:rsidR="00312D88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D6CB7" w:rsidRPr="00312D8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12D88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F72CB6" w:rsidRPr="00312D88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CD6CB7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65802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D6CB7" w:rsidRPr="00312D88">
        <w:rPr>
          <w:rFonts w:ascii="Times New Roman" w:hAnsi="Times New Roman" w:cs="Times New Roman"/>
          <w:sz w:val="28"/>
          <w:szCs w:val="28"/>
        </w:rPr>
        <w:t xml:space="preserve"> по русскому языку в специальной (коррекционной) общеобразовательной </w:t>
      </w:r>
      <w:r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D6CB7" w:rsidRPr="00312D88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CD6CB7" w:rsidRPr="00312D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2D88">
        <w:rPr>
          <w:rFonts w:ascii="Times New Roman" w:hAnsi="Times New Roman" w:cs="Times New Roman"/>
          <w:sz w:val="28"/>
          <w:szCs w:val="28"/>
        </w:rPr>
        <w:t>вида</w:t>
      </w:r>
      <w:r w:rsidR="00312D88">
        <w:rPr>
          <w:rFonts w:ascii="Times New Roman" w:hAnsi="Times New Roman" w:cs="Times New Roman"/>
          <w:sz w:val="28"/>
          <w:szCs w:val="28"/>
        </w:rPr>
        <w:t xml:space="preserve"> </w:t>
      </w:r>
      <w:r w:rsidRPr="00312D88">
        <w:rPr>
          <w:rFonts w:ascii="Times New Roman" w:hAnsi="Times New Roman" w:cs="Times New Roman"/>
          <w:sz w:val="28"/>
          <w:szCs w:val="28"/>
        </w:rPr>
        <w:t>(срок</w:t>
      </w:r>
      <w:r w:rsidR="00312D88">
        <w:rPr>
          <w:rFonts w:ascii="Times New Roman" w:hAnsi="Times New Roman" w:cs="Times New Roman"/>
          <w:sz w:val="28"/>
          <w:szCs w:val="28"/>
        </w:rPr>
        <w:t xml:space="preserve"> </w:t>
      </w:r>
      <w:r w:rsidRPr="00312D88">
        <w:rPr>
          <w:rFonts w:ascii="Times New Roman" w:hAnsi="Times New Roman" w:cs="Times New Roman"/>
          <w:sz w:val="28"/>
          <w:szCs w:val="28"/>
        </w:rPr>
        <w:t>обучения1</w:t>
      </w:r>
      <w:r w:rsidR="00CD6CB7" w:rsidRPr="00312D88">
        <w:rPr>
          <w:rFonts w:ascii="Times New Roman" w:hAnsi="Times New Roman" w:cs="Times New Roman"/>
          <w:sz w:val="28"/>
          <w:szCs w:val="28"/>
        </w:rPr>
        <w:t>год)</w:t>
      </w:r>
      <w:r w:rsidR="00991E21" w:rsidRPr="00312D88">
        <w:rPr>
          <w:rFonts w:ascii="Times New Roman" w:hAnsi="Times New Roman" w:cs="Times New Roman"/>
          <w:sz w:val="28"/>
          <w:szCs w:val="28"/>
        </w:rPr>
        <w:t>.</w:t>
      </w:r>
      <w:r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65802" w:rsidRPr="00312D8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65802" w:rsidRPr="00312D88">
        <w:rPr>
          <w:rFonts w:ascii="Times New Roman" w:hAnsi="Times New Roman" w:cs="Times New Roman"/>
          <w:bCs/>
          <w:spacing w:val="20"/>
          <w:sz w:val="28"/>
          <w:szCs w:val="28"/>
        </w:rPr>
        <w:t>Основная цель</w:t>
      </w:r>
      <w:r w:rsidR="00C65802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991E21" w:rsidRPr="00312D88">
        <w:rPr>
          <w:rFonts w:ascii="Times New Roman" w:hAnsi="Times New Roman" w:cs="Times New Roman"/>
          <w:sz w:val="28"/>
          <w:szCs w:val="28"/>
        </w:rPr>
        <w:t>обучения русскому языку в  10  классе</w:t>
      </w:r>
      <w:r w:rsidR="00C65802" w:rsidRPr="00312D88">
        <w:rPr>
          <w:rFonts w:ascii="Times New Roman" w:hAnsi="Times New Roman" w:cs="Times New Roman"/>
          <w:sz w:val="28"/>
          <w:szCs w:val="28"/>
        </w:rPr>
        <w:t xml:space="preserve"> </w:t>
      </w:r>
      <w:r w:rsidR="00CA71E7">
        <w:rPr>
          <w:sz w:val="28"/>
          <w:szCs w:val="28"/>
        </w:rPr>
        <w:t xml:space="preserve">профессиональной подготовки </w:t>
      </w:r>
      <w:r w:rsidR="00C65802" w:rsidRPr="00312D88">
        <w:rPr>
          <w:rFonts w:ascii="Times New Roman" w:hAnsi="Times New Roman" w:cs="Times New Roman"/>
          <w:sz w:val="28"/>
          <w:szCs w:val="28"/>
        </w:rPr>
        <w:t xml:space="preserve">состоит в том, чтобы обеспечить языковое развитие умственно отсталых учащихся: помочь им овладеть грамотой, основными речевыми формами и правилами их применения; развивать устную и письменную коммуникацию; </w:t>
      </w:r>
      <w:proofErr w:type="gramStart"/>
      <w:r w:rsidR="00C65802" w:rsidRPr="00312D88">
        <w:rPr>
          <w:rFonts w:ascii="Times New Roman" w:hAnsi="Times New Roman" w:cs="Times New Roman"/>
          <w:sz w:val="28"/>
          <w:szCs w:val="28"/>
        </w:rPr>
        <w:t>овладеть способностью пользоваться</w:t>
      </w:r>
      <w:proofErr w:type="gramEnd"/>
      <w:r w:rsidR="00C65802" w:rsidRPr="00312D88">
        <w:rPr>
          <w:rFonts w:ascii="Times New Roman" w:hAnsi="Times New Roman" w:cs="Times New Roman"/>
          <w:sz w:val="28"/>
          <w:szCs w:val="28"/>
        </w:rPr>
        <w:t xml:space="preserve"> устной и письменной речью для решения житейских задач.</w:t>
      </w:r>
      <w:r w:rsidR="00C65802" w:rsidRPr="00312D88">
        <w:rPr>
          <w:rFonts w:ascii="Times New Roman" w:hAnsi="Times New Roman" w:cs="Times New Roman"/>
          <w:sz w:val="28"/>
          <w:szCs w:val="28"/>
        </w:rPr>
        <w:br/>
        <w:t xml:space="preserve">    Программа реализуется в рамках федерального компонента. Состоит из 3 разделов:</w:t>
      </w:r>
    </w:p>
    <w:p w:rsidR="00C65802" w:rsidRPr="00893DB7" w:rsidRDefault="00C65802" w:rsidP="00893DB7">
      <w:pPr>
        <w:pStyle w:val="a7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893DB7">
        <w:rPr>
          <w:sz w:val="28"/>
          <w:szCs w:val="28"/>
        </w:rPr>
        <w:t>Личные документы официального характера;</w:t>
      </w:r>
    </w:p>
    <w:p w:rsidR="00C65802" w:rsidRPr="00893DB7" w:rsidRDefault="00C65802" w:rsidP="00893DB7">
      <w:pPr>
        <w:pStyle w:val="a7"/>
        <w:numPr>
          <w:ilvl w:val="0"/>
          <w:numId w:val="8"/>
        </w:numPr>
        <w:contextualSpacing/>
        <w:jc w:val="both"/>
        <w:rPr>
          <w:i/>
          <w:sz w:val="28"/>
          <w:szCs w:val="28"/>
        </w:rPr>
      </w:pPr>
      <w:r w:rsidRPr="00893DB7">
        <w:rPr>
          <w:sz w:val="28"/>
          <w:szCs w:val="28"/>
        </w:rPr>
        <w:t>Деловые бумаги, необходимые для жизнеобеспечения;</w:t>
      </w:r>
    </w:p>
    <w:p w:rsidR="00C65802" w:rsidRPr="00893DB7" w:rsidRDefault="00C65802" w:rsidP="00893DB7">
      <w:pPr>
        <w:pStyle w:val="a7"/>
        <w:numPr>
          <w:ilvl w:val="0"/>
          <w:numId w:val="8"/>
        </w:numPr>
        <w:contextualSpacing/>
        <w:jc w:val="both"/>
        <w:rPr>
          <w:i/>
          <w:sz w:val="28"/>
          <w:szCs w:val="28"/>
        </w:rPr>
      </w:pPr>
      <w:r w:rsidRPr="00893DB7">
        <w:rPr>
          <w:sz w:val="28"/>
          <w:szCs w:val="28"/>
        </w:rPr>
        <w:t>Виды делового письма творческого характера</w:t>
      </w:r>
      <w:r w:rsidRPr="00893DB7">
        <w:rPr>
          <w:i/>
          <w:sz w:val="28"/>
          <w:szCs w:val="28"/>
        </w:rPr>
        <w:t>.</w:t>
      </w:r>
    </w:p>
    <w:p w:rsidR="00CD6CB7" w:rsidRPr="00893DB7" w:rsidRDefault="00C65802" w:rsidP="00893D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B7">
        <w:rPr>
          <w:rFonts w:ascii="Times New Roman" w:hAnsi="Times New Roman" w:cs="Times New Roman"/>
          <w:sz w:val="28"/>
          <w:szCs w:val="28"/>
        </w:rPr>
        <w:t>В раздел</w:t>
      </w:r>
      <w:r w:rsidRPr="00893D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93DB7">
        <w:rPr>
          <w:rFonts w:ascii="Times New Roman" w:hAnsi="Times New Roman" w:cs="Times New Roman"/>
          <w:sz w:val="28"/>
          <w:szCs w:val="28"/>
        </w:rPr>
        <w:t>Личные документы официального характера</w:t>
      </w:r>
      <w:r w:rsidRPr="00893DB7">
        <w:rPr>
          <w:rFonts w:ascii="Times New Roman" w:hAnsi="Times New Roman" w:cs="Times New Roman"/>
          <w:b/>
          <w:sz w:val="28"/>
          <w:szCs w:val="28"/>
        </w:rPr>
        <w:t>»</w:t>
      </w:r>
      <w:r w:rsidRPr="00893DB7">
        <w:rPr>
          <w:rFonts w:ascii="Times New Roman" w:hAnsi="Times New Roman" w:cs="Times New Roman"/>
          <w:sz w:val="28"/>
          <w:szCs w:val="28"/>
        </w:rPr>
        <w:t xml:space="preserve"> включены документы, необходимые для поступления на работу (заявление, автобиография), а также объявление, доверенность, расписка, объяснительная. Общим для таких деловых писем является требование чёткого соблюдения правил оформления документов в соответствии с действующими </w:t>
      </w:r>
      <w:proofErr w:type="spellStart"/>
      <w:r w:rsidRPr="00893DB7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893DB7">
        <w:rPr>
          <w:rFonts w:ascii="Times New Roman" w:hAnsi="Times New Roman" w:cs="Times New Roman"/>
          <w:sz w:val="28"/>
          <w:szCs w:val="28"/>
        </w:rPr>
        <w:t xml:space="preserve"> и стандартами. </w:t>
      </w:r>
      <w:r w:rsidRPr="00893DB7">
        <w:rPr>
          <w:rFonts w:ascii="Times New Roman" w:hAnsi="Times New Roman" w:cs="Times New Roman"/>
          <w:sz w:val="28"/>
          <w:szCs w:val="28"/>
        </w:rPr>
        <w:br/>
        <w:t xml:space="preserve">    Раздел «Деловые бумаги, необходимые для жизнеобеспечения</w:t>
      </w:r>
      <w:r w:rsidRPr="00893DB7">
        <w:rPr>
          <w:rFonts w:ascii="Times New Roman" w:hAnsi="Times New Roman" w:cs="Times New Roman"/>
          <w:b/>
          <w:sz w:val="28"/>
          <w:szCs w:val="28"/>
        </w:rPr>
        <w:t>»</w:t>
      </w:r>
      <w:r w:rsidRPr="00893DB7">
        <w:rPr>
          <w:rFonts w:ascii="Times New Roman" w:hAnsi="Times New Roman" w:cs="Times New Roman"/>
          <w:sz w:val="28"/>
          <w:szCs w:val="28"/>
        </w:rPr>
        <w:t xml:space="preserve"> предусматривает знакомство с работой почты; обучение заполнению бланков телеграмм, переводов, по платежам за коммунальные услуги; ознакомление с видами писем; обучение составлению текстов телеграммы, открытки, письма.</w:t>
      </w:r>
      <w:r w:rsidRPr="00893DB7">
        <w:rPr>
          <w:rFonts w:ascii="Times New Roman" w:hAnsi="Times New Roman" w:cs="Times New Roman"/>
          <w:sz w:val="28"/>
          <w:szCs w:val="28"/>
        </w:rPr>
        <w:br/>
        <w:t xml:space="preserve">    В третий раздел «Виды делового письма творческого характера» включены замет</w:t>
      </w:r>
      <w:r w:rsidR="007F555B">
        <w:rPr>
          <w:rFonts w:ascii="Times New Roman" w:hAnsi="Times New Roman" w:cs="Times New Roman"/>
          <w:sz w:val="28"/>
          <w:szCs w:val="28"/>
        </w:rPr>
        <w:t>ка и отзыв о книге</w:t>
      </w:r>
      <w:r w:rsidR="007F555B" w:rsidRPr="00893DB7">
        <w:rPr>
          <w:rFonts w:ascii="Times New Roman" w:hAnsi="Times New Roman" w:cs="Times New Roman"/>
          <w:sz w:val="28"/>
          <w:szCs w:val="28"/>
        </w:rPr>
        <w:t xml:space="preserve">, </w:t>
      </w:r>
      <w:r w:rsidR="007F555B">
        <w:rPr>
          <w:rFonts w:ascii="Times New Roman" w:hAnsi="Times New Roman" w:cs="Times New Roman"/>
          <w:sz w:val="28"/>
          <w:szCs w:val="28"/>
        </w:rPr>
        <w:t xml:space="preserve"> работа с деформированным текстом.</w:t>
      </w:r>
      <w:r w:rsidRPr="00893DB7">
        <w:rPr>
          <w:rFonts w:ascii="Times New Roman" w:hAnsi="Times New Roman" w:cs="Times New Roman"/>
          <w:sz w:val="28"/>
          <w:szCs w:val="28"/>
        </w:rPr>
        <w:br/>
        <w:t xml:space="preserve">    Содержание программы предусматривает степень нарастания сложности познавательного материала; от работы над текстами – трафаретами, содержащими языковые </w:t>
      </w:r>
      <w:r w:rsidR="00893DB7">
        <w:rPr>
          <w:rFonts w:ascii="Times New Roman" w:hAnsi="Times New Roman" w:cs="Times New Roman"/>
          <w:sz w:val="28"/>
          <w:szCs w:val="28"/>
        </w:rPr>
        <w:t xml:space="preserve">формулы (расписка, заявление), </w:t>
      </w:r>
      <w:r w:rsidR="00312D88">
        <w:rPr>
          <w:rFonts w:ascii="Times New Roman" w:hAnsi="Times New Roman" w:cs="Times New Roman"/>
          <w:sz w:val="28"/>
          <w:szCs w:val="28"/>
        </w:rPr>
        <w:t>составление и запись текстов, требующих</w:t>
      </w:r>
      <w:r w:rsidRPr="00893DB7">
        <w:rPr>
          <w:rFonts w:ascii="Times New Roman" w:hAnsi="Times New Roman" w:cs="Times New Roman"/>
          <w:sz w:val="28"/>
          <w:szCs w:val="28"/>
        </w:rPr>
        <w:t xml:space="preserve"> творческого подхода, самостоятельности высказываний в письменн</w:t>
      </w:r>
      <w:r w:rsidR="00312D88">
        <w:rPr>
          <w:rFonts w:ascii="Times New Roman" w:hAnsi="Times New Roman" w:cs="Times New Roman"/>
          <w:sz w:val="28"/>
          <w:szCs w:val="28"/>
        </w:rPr>
        <w:t xml:space="preserve">ой форме </w:t>
      </w:r>
      <w:r w:rsidR="00893DB7">
        <w:rPr>
          <w:rFonts w:ascii="Times New Roman" w:hAnsi="Times New Roman" w:cs="Times New Roman"/>
          <w:sz w:val="28"/>
          <w:szCs w:val="28"/>
        </w:rPr>
        <w:t>своих мыслей.</w:t>
      </w:r>
      <w:r w:rsidRPr="00893DB7">
        <w:rPr>
          <w:rFonts w:ascii="Times New Roman" w:hAnsi="Times New Roman" w:cs="Times New Roman"/>
          <w:sz w:val="28"/>
          <w:szCs w:val="28"/>
        </w:rPr>
        <w:t xml:space="preserve"> </w:t>
      </w:r>
      <w:r w:rsidR="00893DB7" w:rsidRPr="00893DB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D6CB7" w:rsidRPr="00893DB7">
        <w:rPr>
          <w:rFonts w:ascii="Times New Roman" w:hAnsi="Times New Roman" w:cs="Times New Roman"/>
          <w:sz w:val="28"/>
          <w:szCs w:val="28"/>
        </w:rPr>
        <w:t>Используются наиболее распространенные методы и приемы: сл</w:t>
      </w:r>
      <w:r w:rsidR="00893DB7">
        <w:rPr>
          <w:rFonts w:ascii="Times New Roman" w:hAnsi="Times New Roman" w:cs="Times New Roman"/>
          <w:sz w:val="28"/>
          <w:szCs w:val="28"/>
        </w:rPr>
        <w:t>овесный, наглядный</w:t>
      </w:r>
      <w:r w:rsidR="00312D88">
        <w:rPr>
          <w:rFonts w:ascii="Times New Roman" w:hAnsi="Times New Roman" w:cs="Times New Roman"/>
          <w:sz w:val="28"/>
          <w:szCs w:val="28"/>
        </w:rPr>
        <w:t>,</w:t>
      </w:r>
      <w:r w:rsidR="00893DB7">
        <w:rPr>
          <w:rFonts w:ascii="Times New Roman" w:hAnsi="Times New Roman" w:cs="Times New Roman"/>
          <w:sz w:val="28"/>
          <w:szCs w:val="28"/>
        </w:rPr>
        <w:t xml:space="preserve"> практический </w:t>
      </w:r>
      <w:r w:rsidR="00CD6CB7" w:rsidRPr="00893DB7">
        <w:rPr>
          <w:rFonts w:ascii="Times New Roman" w:hAnsi="Times New Roman" w:cs="Times New Roman"/>
          <w:sz w:val="28"/>
          <w:szCs w:val="28"/>
        </w:rPr>
        <w:t>(тренировочные упражнен</w:t>
      </w:r>
      <w:r w:rsidR="00893DB7">
        <w:rPr>
          <w:rFonts w:ascii="Times New Roman" w:hAnsi="Times New Roman" w:cs="Times New Roman"/>
          <w:sz w:val="28"/>
          <w:szCs w:val="28"/>
        </w:rPr>
        <w:t>ия),</w:t>
      </w:r>
      <w:r w:rsidR="00DF58BB">
        <w:rPr>
          <w:rFonts w:ascii="Times New Roman" w:hAnsi="Times New Roman" w:cs="Times New Roman"/>
          <w:sz w:val="28"/>
          <w:szCs w:val="28"/>
        </w:rPr>
        <w:t xml:space="preserve"> </w:t>
      </w:r>
      <w:r w:rsidR="00893DB7">
        <w:rPr>
          <w:rFonts w:ascii="Times New Roman" w:hAnsi="Times New Roman" w:cs="Times New Roman"/>
          <w:sz w:val="28"/>
          <w:szCs w:val="28"/>
        </w:rPr>
        <w:t>проблемный, репродуктивный.</w:t>
      </w:r>
      <w:r w:rsidR="00893DB7" w:rsidRPr="00893DB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893DB7">
        <w:rPr>
          <w:rFonts w:ascii="Times New Roman" w:hAnsi="Times New Roman" w:cs="Times New Roman"/>
          <w:sz w:val="28"/>
          <w:szCs w:val="28"/>
        </w:rPr>
        <w:t xml:space="preserve">Для </w:t>
      </w:r>
      <w:r w:rsidRPr="00893DB7">
        <w:rPr>
          <w:rFonts w:ascii="Times New Roman" w:hAnsi="Times New Roman" w:cs="Times New Roman"/>
          <w:sz w:val="28"/>
          <w:szCs w:val="28"/>
        </w:rPr>
        <w:t>реализации данной программы имеются необходимые условия: оборудованный кабинет русского языка, учебно-методический комплекс для решения дидактических задач (дидактический мат</w:t>
      </w:r>
      <w:r w:rsidR="00893DB7">
        <w:rPr>
          <w:rFonts w:ascii="Times New Roman" w:hAnsi="Times New Roman" w:cs="Times New Roman"/>
          <w:sz w:val="28"/>
          <w:szCs w:val="28"/>
        </w:rPr>
        <w:t>ериал, наглядный, раздаточный).</w:t>
      </w:r>
      <w:r w:rsidRPr="00893DB7">
        <w:rPr>
          <w:rFonts w:ascii="Times New Roman" w:hAnsi="Times New Roman" w:cs="Times New Roman"/>
          <w:sz w:val="28"/>
          <w:szCs w:val="28"/>
        </w:rPr>
        <w:t xml:space="preserve"> </w:t>
      </w:r>
      <w:r w:rsidR="00893DB7" w:rsidRPr="00893DB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D6CB7" w:rsidRPr="00893DB7">
        <w:rPr>
          <w:rFonts w:ascii="Times New Roman" w:hAnsi="Times New Roman" w:cs="Times New Roman"/>
          <w:sz w:val="28"/>
          <w:szCs w:val="28"/>
        </w:rPr>
        <w:t xml:space="preserve">Домашнее задание по русскому языку составляет 1/3 от работы в классе. </w:t>
      </w:r>
      <w:proofErr w:type="spellStart"/>
      <w:r w:rsidR="00CD6CB7" w:rsidRPr="00893DB7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="00CD6CB7" w:rsidRPr="00893DB7">
        <w:rPr>
          <w:rFonts w:ascii="Times New Roman" w:hAnsi="Times New Roman" w:cs="Times New Roman"/>
          <w:sz w:val="28"/>
          <w:szCs w:val="28"/>
        </w:rPr>
        <w:t xml:space="preserve"> оцениваются по 5-балльной системе, учитывая индивидуальные особенности </w:t>
      </w:r>
      <w:proofErr w:type="gramStart"/>
      <w:r w:rsidR="00CD6CB7" w:rsidRPr="00893D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6CB7" w:rsidRPr="00893DB7">
        <w:rPr>
          <w:rFonts w:ascii="Times New Roman" w:hAnsi="Times New Roman" w:cs="Times New Roman"/>
          <w:sz w:val="28"/>
          <w:szCs w:val="28"/>
        </w:rPr>
        <w:t>.</w:t>
      </w:r>
      <w:r w:rsidR="00893DB7" w:rsidRPr="00893DB7">
        <w:rPr>
          <w:rFonts w:ascii="Times New Roman" w:hAnsi="Times New Roman" w:cs="Times New Roman"/>
          <w:sz w:val="28"/>
          <w:szCs w:val="28"/>
        </w:rPr>
        <w:br/>
      </w:r>
      <w:r w:rsidR="00893DB7" w:rsidRPr="00893DB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D6CB7" w:rsidRPr="00893DB7">
        <w:rPr>
          <w:rFonts w:ascii="Times New Roman" w:hAnsi="Times New Roman" w:cs="Times New Roman"/>
          <w:sz w:val="28"/>
          <w:szCs w:val="28"/>
        </w:rPr>
        <w:t xml:space="preserve">Контроль осуществляется через проведение самостоятельных работ, </w:t>
      </w:r>
      <w:r w:rsidR="00991E2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CD6CB7" w:rsidRPr="00893DB7">
        <w:rPr>
          <w:rFonts w:ascii="Times New Roman" w:hAnsi="Times New Roman" w:cs="Times New Roman"/>
          <w:sz w:val="28"/>
          <w:szCs w:val="28"/>
        </w:rPr>
        <w:t>диктантов в конце каждой четверт</w:t>
      </w:r>
      <w:r w:rsidR="00893DB7">
        <w:rPr>
          <w:rFonts w:ascii="Times New Roman" w:hAnsi="Times New Roman" w:cs="Times New Roman"/>
          <w:sz w:val="28"/>
          <w:szCs w:val="28"/>
        </w:rPr>
        <w:t xml:space="preserve">и, </w:t>
      </w:r>
      <w:r w:rsidR="00CD6CB7" w:rsidRPr="00893DB7">
        <w:rPr>
          <w:rFonts w:ascii="Times New Roman" w:hAnsi="Times New Roman" w:cs="Times New Roman"/>
          <w:sz w:val="28"/>
          <w:szCs w:val="28"/>
        </w:rPr>
        <w:t>а так же через проведение п</w:t>
      </w:r>
      <w:r w:rsidR="00893DB7">
        <w:rPr>
          <w:rFonts w:ascii="Times New Roman" w:hAnsi="Times New Roman" w:cs="Times New Roman"/>
          <w:sz w:val="28"/>
          <w:szCs w:val="28"/>
        </w:rPr>
        <w:t xml:space="preserve">роверочных работ по прохождению определённой </w:t>
      </w:r>
      <w:r w:rsidR="00CD6CB7" w:rsidRPr="00893DB7">
        <w:rPr>
          <w:rFonts w:ascii="Times New Roman" w:hAnsi="Times New Roman" w:cs="Times New Roman"/>
          <w:sz w:val="28"/>
          <w:szCs w:val="28"/>
        </w:rPr>
        <w:t>темы.</w:t>
      </w:r>
      <w:r w:rsidR="00893DB7" w:rsidRPr="00893DB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D6CB7" w:rsidRPr="00893DB7">
        <w:rPr>
          <w:rFonts w:ascii="Times New Roman" w:hAnsi="Times New Roman" w:cs="Times New Roman"/>
          <w:sz w:val="28"/>
          <w:szCs w:val="28"/>
        </w:rPr>
        <w:t>Компенсация актированных и праздничных  дней идёт за счет  индивидуальных, групповых, дополнительных занятий, домашних заданий, консультаций и внеурочной деятельности.</w:t>
      </w:r>
    </w:p>
    <w:p w:rsidR="00A258CA" w:rsidRDefault="00A258CA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7F3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7F3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E5" w:rsidRDefault="007F35E5" w:rsidP="007F35E5">
      <w:pPr>
        <w:pStyle w:val="a3"/>
        <w:ind w:firstLine="720"/>
      </w:pPr>
    </w:p>
    <w:p w:rsidR="007F35E5" w:rsidRPr="00893DB7" w:rsidRDefault="007F35E5" w:rsidP="00893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35E5" w:rsidRPr="00893DB7" w:rsidSect="006944A3">
      <w:pgSz w:w="11906" w:h="16838"/>
      <w:pgMar w:top="719" w:right="850" w:bottom="540" w:left="11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D6" w:rsidRDefault="00E118D6" w:rsidP="0069302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8D6" w:rsidRDefault="00E118D6" w:rsidP="0069302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D6" w:rsidRDefault="00E118D6" w:rsidP="0069302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8D6" w:rsidRDefault="00E118D6" w:rsidP="0069302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726"/>
    <w:multiLevelType w:val="hybridMultilevel"/>
    <w:tmpl w:val="EF20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3F82"/>
    <w:multiLevelType w:val="hybridMultilevel"/>
    <w:tmpl w:val="26526BF0"/>
    <w:lvl w:ilvl="0" w:tplc="2EE8E2B6">
      <w:start w:val="1"/>
      <w:numFmt w:val="bullet"/>
      <w:lvlText w:val=""/>
      <w:lvlJc w:val="left"/>
      <w:pPr>
        <w:ind w:left="6517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9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6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1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8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5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277" w:hanging="360"/>
      </w:pPr>
      <w:rPr>
        <w:rFonts w:ascii="Wingdings" w:hAnsi="Wingdings" w:cs="Wingdings" w:hint="default"/>
      </w:rPr>
    </w:lvl>
  </w:abstractNum>
  <w:abstractNum w:abstractNumId="2">
    <w:nsid w:val="2A6937DE"/>
    <w:multiLevelType w:val="hybridMultilevel"/>
    <w:tmpl w:val="E74852DA"/>
    <w:lvl w:ilvl="0" w:tplc="04190001">
      <w:start w:val="1"/>
      <w:numFmt w:val="bullet"/>
      <w:lvlText w:val=""/>
      <w:lvlJc w:val="left"/>
      <w:pPr>
        <w:ind w:left="85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2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9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06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14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1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28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35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297" w:hanging="360"/>
      </w:pPr>
      <w:rPr>
        <w:rFonts w:ascii="Wingdings" w:hAnsi="Wingdings" w:cs="Wingdings" w:hint="default"/>
      </w:rPr>
    </w:lvl>
  </w:abstractNum>
  <w:abstractNum w:abstractNumId="3">
    <w:nsid w:val="2FFF1326"/>
    <w:multiLevelType w:val="hybridMultilevel"/>
    <w:tmpl w:val="64EC3A6C"/>
    <w:lvl w:ilvl="0" w:tplc="44C4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4B0CE0"/>
    <w:multiLevelType w:val="hybridMultilevel"/>
    <w:tmpl w:val="6B9CBC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CB87E73"/>
    <w:multiLevelType w:val="hybridMultilevel"/>
    <w:tmpl w:val="EF20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E4DE2"/>
    <w:multiLevelType w:val="hybridMultilevel"/>
    <w:tmpl w:val="B2B8EC6E"/>
    <w:lvl w:ilvl="0" w:tplc="B77EFB1C">
      <w:start w:val="1"/>
      <w:numFmt w:val="bullet"/>
      <w:lvlText w:val=""/>
      <w:lvlJc w:val="left"/>
      <w:pPr>
        <w:ind w:left="1710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</w:abstractNum>
  <w:abstractNum w:abstractNumId="7">
    <w:nsid w:val="75A10367"/>
    <w:multiLevelType w:val="hybridMultilevel"/>
    <w:tmpl w:val="4E16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646A3"/>
    <w:multiLevelType w:val="hybridMultilevel"/>
    <w:tmpl w:val="418C16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2EB"/>
    <w:rsid w:val="000107D8"/>
    <w:rsid w:val="00090AB8"/>
    <w:rsid w:val="000D0614"/>
    <w:rsid w:val="001025BC"/>
    <w:rsid w:val="00112676"/>
    <w:rsid w:val="001668AF"/>
    <w:rsid w:val="0019738D"/>
    <w:rsid w:val="001C12EB"/>
    <w:rsid w:val="001D7CBF"/>
    <w:rsid w:val="001E4138"/>
    <w:rsid w:val="00226BCB"/>
    <w:rsid w:val="00251C64"/>
    <w:rsid w:val="00257E15"/>
    <w:rsid w:val="0028457B"/>
    <w:rsid w:val="00294980"/>
    <w:rsid w:val="002A1053"/>
    <w:rsid w:val="002C0A87"/>
    <w:rsid w:val="002F0EC7"/>
    <w:rsid w:val="00312D88"/>
    <w:rsid w:val="00322FCA"/>
    <w:rsid w:val="003268D7"/>
    <w:rsid w:val="0038637D"/>
    <w:rsid w:val="004445E3"/>
    <w:rsid w:val="00473048"/>
    <w:rsid w:val="00507CB3"/>
    <w:rsid w:val="0052355B"/>
    <w:rsid w:val="005B22CF"/>
    <w:rsid w:val="005F229E"/>
    <w:rsid w:val="00674808"/>
    <w:rsid w:val="00693026"/>
    <w:rsid w:val="006944A3"/>
    <w:rsid w:val="006B68A7"/>
    <w:rsid w:val="00700036"/>
    <w:rsid w:val="00763318"/>
    <w:rsid w:val="00771BF3"/>
    <w:rsid w:val="007809FC"/>
    <w:rsid w:val="007D6741"/>
    <w:rsid w:val="007F15A7"/>
    <w:rsid w:val="007F35E5"/>
    <w:rsid w:val="007F555B"/>
    <w:rsid w:val="00841779"/>
    <w:rsid w:val="00893DB7"/>
    <w:rsid w:val="0089630E"/>
    <w:rsid w:val="008D6DE1"/>
    <w:rsid w:val="008F2B72"/>
    <w:rsid w:val="00935912"/>
    <w:rsid w:val="00953EF9"/>
    <w:rsid w:val="00982CA4"/>
    <w:rsid w:val="00991E21"/>
    <w:rsid w:val="00A258CA"/>
    <w:rsid w:val="00A72405"/>
    <w:rsid w:val="00A96564"/>
    <w:rsid w:val="00AA2BD2"/>
    <w:rsid w:val="00B33936"/>
    <w:rsid w:val="00BB63CB"/>
    <w:rsid w:val="00C23F1A"/>
    <w:rsid w:val="00C65802"/>
    <w:rsid w:val="00CA71E7"/>
    <w:rsid w:val="00CD6CB7"/>
    <w:rsid w:val="00CE168D"/>
    <w:rsid w:val="00D92563"/>
    <w:rsid w:val="00DA1825"/>
    <w:rsid w:val="00DF58BB"/>
    <w:rsid w:val="00DF71BE"/>
    <w:rsid w:val="00E118D6"/>
    <w:rsid w:val="00E37411"/>
    <w:rsid w:val="00E470A3"/>
    <w:rsid w:val="00F4691D"/>
    <w:rsid w:val="00F7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EB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12E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12EB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93026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693026"/>
    <w:rPr>
      <w:rFonts w:eastAsia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02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69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93026"/>
    <w:rPr>
      <w:rFonts w:ascii="Calibri" w:hAnsi="Calibri" w:cs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rsid w:val="0069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3026"/>
    <w:rPr>
      <w:rFonts w:ascii="Calibri" w:hAnsi="Calibri" w:cs="Calibri"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9256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9256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35</cp:revision>
  <dcterms:created xsi:type="dcterms:W3CDTF">2011-09-08T02:40:00Z</dcterms:created>
  <dcterms:modified xsi:type="dcterms:W3CDTF">2013-01-23T11:04:00Z</dcterms:modified>
</cp:coreProperties>
</file>